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Chart.js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color w:val="0000ee"/>
          <w:u w:val="single"/>
        </w:rPr>
      </w:pPr>
      <w:hyperlink r:id="rId21">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Getting Started</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w:t>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Accessibility</w:t>
        </w:r>
      </w:hyperlink>
      <w:r w:rsidDel="00000000" w:rsidR="00000000" w:rsidRPr="00000000">
        <w:rPr>
          <w:rtl w:val="0"/>
        </w:rPr>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Colors</w:t>
        </w:r>
      </w:hyperlink>
      <w:r w:rsidDel="00000000" w:rsidR="00000000" w:rsidRPr="00000000">
        <w:rPr>
          <w:rtl w:val="0"/>
        </w:rPr>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Data structures</w:t>
        </w:r>
      </w:hyperlink>
      <w:r w:rsidDel="00000000" w:rsidR="00000000" w:rsidRPr="00000000">
        <w:rPr>
          <w:rtl w:val="0"/>
        </w:rPr>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Fonts</w:t>
        </w:r>
      </w:hyperlink>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Options</w:t>
        </w:r>
      </w:hyperlink>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Padding</w:t>
        </w:r>
      </w:hyperlink>
      <w:r w:rsidDel="00000000" w:rsidR="00000000" w:rsidRPr="00000000">
        <w:rPr>
          <w:rtl w:val="0"/>
        </w:rPr>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Performance</w:t>
        </w:r>
      </w:hyperlink>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Configuration</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 Types</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Axes</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Developers</w:t>
      </w:r>
    </w:p>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before="240" w:lineRule="auto"/>
        <w:rPr/>
      </w:pP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t xml:space="preserve"> Fonts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special global settings that can change all of the fonts on the chart. These options are in Chart.defaults.font. The global font settings only apply when more specific options are not included in the config.</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in this chart the text will have a font size of 16px except for the labels in the legend.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Chart.defaults.font.size = 16;</w:t>
        <w:br w:type="textWrapping"/>
        <w:t xml:space="preserve">let chart = new Chart(ctx, {</w:t>
        <w:br w:type="textWrapping"/>
        <w:t xml:space="preserve">    type: 'line',</w:t>
        <w:br w:type="textWrapping"/>
        <w:t xml:space="preserve">    data: data,</w:t>
        <w:br w:type="textWrapping"/>
        <w:t xml:space="preserve">    options: {</w:t>
        <w:br w:type="textWrapping"/>
        <w:t xml:space="preserve">        plugins: {</w:t>
        <w:br w:type="textWrapping"/>
        <w:t xml:space="preserve">            legend: {</w:t>
        <w:br w:type="textWrapping"/>
        <w:t xml:space="preserve">                labels: {</w:t>
        <w:br w:type="textWrapping"/>
        <w:t xml:space="preserve">                    // This more specific font property overrides the global property</w:t>
        <w:br w:type="textWrapping"/>
        <w:t xml:space="preserve">                    font: {</w:t>
        <w:br w:type="textWrapping"/>
        <w:t xml:space="preserve">                        size: 14</w:t>
        <w:br w:type="textWrapping"/>
        <w:t xml:space="preserve">                    }</w:t>
        <w:br w:type="textWrapping"/>
        <w:t xml:space="preserve">                }</w:t>
        <w:br w:type="textWrapping"/>
        <w:t xml:space="preserve">            }</w:t>
        <w:br w:type="textWrapping"/>
        <w:t xml:space="preserve">        }</w:t>
        <w:br w:type="textWrapping"/>
        <w:t xml:space="preserve">    }</w:t>
        <w:br w:type="textWrapping"/>
        <w:t xml:space="preserve">});</w:t>
        <w:br w:type="textWrapping"/>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family</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"'Helvetica Neue', 'Helvetica', 'Arial', sans-serif"</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font family for all text, follows CSS font-family options.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font size (in px) for text. Does not apply to radialLinear scale point labels.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style</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font style. Does not apply to tooltip title or footer. Does not apply to chart title. Follows CSS font-style options (i.e. normal, italic, oblique, initial, inherit).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weight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undefined</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font weight (boldness). (see </w:t>
            </w:r>
            <w:hyperlink r:id="rId30">
              <w:r w:rsidDel="00000000" w:rsidR="00000000" w:rsidRPr="00000000">
                <w:rPr>
                  <w:color w:val="0000ee"/>
                  <w:u w:val="single"/>
                  <w:rtl w:val="0"/>
                </w:rPr>
                <w:t xml:space="preserve">MDN (opens new window)</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lineHeight</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number|string</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Height of an individual line of text (see </w:t>
            </w:r>
            <w:hyperlink r:id="rId31">
              <w:r w:rsidDel="00000000" w:rsidR="00000000" w:rsidRPr="00000000">
                <w:rPr>
                  <w:color w:val="0000ee"/>
                  <w:u w:val="single"/>
                  <w:rtl w:val="0"/>
                </w:rPr>
                <w:t xml:space="preserve">MDN (opens new window)</w:t>
              </w:r>
            </w:hyperlink>
            <w:r w:rsidDel="00000000" w:rsidR="00000000" w:rsidRPr="00000000">
              <w:rPr>
                <w:rtl w:val="0"/>
              </w:rPr>
              <w:t xml:space="preserve">).</w:t>
            </w:r>
          </w:p>
        </w:tc>
      </w:tr>
    </w:tbl>
    <w:p w:rsidR="00000000" w:rsidDel="00000000" w:rsidP="00000000" w:rsidRDefault="00000000" w:rsidRPr="00000000" w14:paraId="00000041">
      <w:pPr>
        <w:pStyle w:val="Heading2"/>
        <w:pBdr>
          <w:top w:space="0" w:sz="0" w:val="nil"/>
          <w:left w:space="0" w:sz="0" w:val="nil"/>
          <w:bottom w:space="0" w:sz="0" w:val="nil"/>
          <w:right w:space="0" w:sz="0" w:val="nil"/>
          <w:between w:space="0" w:sz="0" w:val="nil"/>
        </w:pBdr>
        <w:shd w:fill="auto" w:val="clear"/>
        <w:rPr/>
      </w:pP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t xml:space="preserve"> Missing Fonts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If a font is specified for a chart that does exist on the system, the browser will not apply the font when it is set. If you notice odd fonts appearing in your charts, check that the font you are applying exists on your system. See </w:t>
      </w:r>
      <w:hyperlink r:id="rId32">
        <w:r w:rsidDel="00000000" w:rsidR="00000000" w:rsidRPr="00000000">
          <w:rPr>
            <w:color w:val="0000ee"/>
            <w:u w:val="single"/>
            <w:rtl w:val="0"/>
          </w:rPr>
          <w:t xml:space="preserve">issue 3318 (opens new window)</w:t>
        </w:r>
      </w:hyperlink>
      <w:r w:rsidDel="00000000" w:rsidR="00000000" w:rsidRPr="00000000">
        <w:rPr>
          <w:rtl w:val="0"/>
        </w:rPr>
        <w:t xml:space="preserve"> for more details.</w:t>
      </w:r>
    </w:p>
    <w:p w:rsidR="00000000" w:rsidDel="00000000" w:rsidP="00000000" w:rsidRDefault="00000000" w:rsidRPr="00000000" w14:paraId="00000043">
      <w:pPr>
        <w:pStyle w:val="Heading2"/>
        <w:pBdr>
          <w:top w:space="0" w:sz="0" w:val="nil"/>
          <w:left w:space="0" w:sz="0" w:val="nil"/>
          <w:bottom w:space="0" w:sz="0" w:val="nil"/>
          <w:right w:space="0" w:sz="0" w:val="nil"/>
          <w:between w:space="0" w:sz="0" w:val="nil"/>
        </w:pBdr>
        <w:shd w:fill="auto" w:val="clear"/>
        <w:spacing w:before="0" w:lineRule="auto"/>
        <w:rPr/>
      </w:pP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t xml:space="preserve"> Loading Fonts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 font is not cached and needs to be loaded, charts that use the font will need to be updated once the font is loaded. This can be accomplished using the </w:t>
      </w:r>
      <w:hyperlink r:id="rId33">
        <w:r w:rsidDel="00000000" w:rsidR="00000000" w:rsidRPr="00000000">
          <w:rPr>
            <w:color w:val="0000ee"/>
            <w:u w:val="single"/>
            <w:rtl w:val="0"/>
          </w:rPr>
          <w:t xml:space="preserve">Font Loading APIs (opens new window)</w:t>
        </w:r>
      </w:hyperlink>
      <w:r w:rsidDel="00000000" w:rsidR="00000000" w:rsidRPr="00000000">
        <w:rPr>
          <w:rtl w:val="0"/>
        </w:rPr>
        <w:t xml:space="preserve">. See </w:t>
      </w:r>
      <w:hyperlink r:id="rId34">
        <w:r w:rsidDel="00000000" w:rsidR="00000000" w:rsidRPr="00000000">
          <w:rPr>
            <w:color w:val="0000ee"/>
            <w:u w:val="single"/>
            <w:rtl w:val="0"/>
          </w:rPr>
          <w:t xml:space="preserve">issue 8020 (opens new window)</w:t>
        </w:r>
      </w:hyperlink>
      <w:r w:rsidDel="00000000" w:rsidR="00000000" w:rsidRPr="00000000">
        <w:rPr>
          <w:rtl w:val="0"/>
        </w:rPr>
        <w:t xml:space="preserve"> for more details.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8/3/2022, 12:46:38 PM</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w:t>
      </w:r>
      <w:hyperlink r:id="rId35">
        <w:r w:rsidDel="00000000" w:rsidR="00000000" w:rsidRPr="00000000">
          <w:rPr>
            <w:color w:val="0000ee"/>
            <w:u w:val="single"/>
            <w:rtl w:val="0"/>
          </w:rPr>
          <w:t xml:space="preserve"> Data structures </w:t>
        </w:r>
      </w:hyperlink>
      <w:r w:rsidDel="00000000" w:rsidR="00000000" w:rsidRPr="00000000">
        <w:rPr>
          <w:rtl w:val="0"/>
        </w:rPr>
        <w:t xml:space="preserve"> </w:t>
      </w:r>
      <w:hyperlink r:id="rId36">
        <w:r w:rsidDel="00000000" w:rsidR="00000000" w:rsidRPr="00000000">
          <w:rPr>
            <w:color w:val="0000ee"/>
            <w:u w:val="single"/>
            <w:rtl w:val="0"/>
          </w:rPr>
          <w:t xml:space="preserve"> Options </w:t>
        </w:r>
      </w:hyperlink>
      <w:r w:rsidDel="00000000" w:rsidR="00000000" w:rsidRPr="00000000">
        <w:rPr>
          <w:rFonts w:ascii="Arial Unicode MS" w:cs="Arial Unicode MS" w:eastAsia="Arial Unicode MS" w:hAnsi="Arial Unicode MS"/>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tackoverflow.com/questions/tagged/chart.js" TargetMode="External"/><Relationship Id="rId22" Type="http://schemas.openxmlformats.org/officeDocument/2006/relationships/hyperlink" Target="http://docs.google.com/docs/3.9.1/" TargetMode="External"/><Relationship Id="rId21" Type="http://schemas.openxmlformats.org/officeDocument/2006/relationships/hyperlink" Target="https://github.com/chartjs/Chart.js" TargetMode="External"/><Relationship Id="rId24" Type="http://schemas.openxmlformats.org/officeDocument/2006/relationships/hyperlink" Target="http://docs.google.com/docs/3.9.1/general/colors.html" TargetMode="External"/><Relationship Id="rId23" Type="http://schemas.openxmlformats.org/officeDocument/2006/relationships/hyperlink" Target="http://docs.google.com/docs/3.9.1/general/accessibilit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ocs/3.9.1/api/" TargetMode="External"/><Relationship Id="rId26" Type="http://schemas.openxmlformats.org/officeDocument/2006/relationships/hyperlink" Target="http://docs.google.com/docs/3.9.1/general/fonts.html" TargetMode="External"/><Relationship Id="rId25" Type="http://schemas.openxmlformats.org/officeDocument/2006/relationships/hyperlink" Target="http://docs.google.com/docs/3.9.1/general/data-structures.html" TargetMode="External"/><Relationship Id="rId28" Type="http://schemas.openxmlformats.org/officeDocument/2006/relationships/hyperlink" Target="http://docs.google.com/docs/3.9.1/general/padding.html" TargetMode="External"/><Relationship Id="rId27" Type="http://schemas.openxmlformats.org/officeDocument/2006/relationships/hyperlink" Target="http://docs.google.com/docs/3.9.1/general/options.html"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docs/3.9.1/general/performance.html" TargetMode="External"/><Relationship Id="rId7" Type="http://schemas.openxmlformats.org/officeDocument/2006/relationships/hyperlink" Target="http://docs.google.com/docs/3.9.1/" TargetMode="External"/><Relationship Id="rId8" Type="http://schemas.openxmlformats.org/officeDocument/2006/relationships/hyperlink" Target="http://docs.google.com/docs/3.9.1/" TargetMode="External"/><Relationship Id="rId31" Type="http://schemas.openxmlformats.org/officeDocument/2006/relationships/hyperlink" Target="https://developer.mozilla.org/en-US/docs/Web/CSS/line-height" TargetMode="External"/><Relationship Id="rId30" Type="http://schemas.openxmlformats.org/officeDocument/2006/relationships/hyperlink" Target="https://developer.mozilla.org/en-US/docs/Web/CSS/font-weight" TargetMode="External"/><Relationship Id="rId11" Type="http://schemas.openxmlformats.org/officeDocument/2006/relationships/hyperlink" Target="https://github.com/chartjs/awesome" TargetMode="External"/><Relationship Id="rId33" Type="http://schemas.openxmlformats.org/officeDocument/2006/relationships/hyperlink" Target="https://developer.mozilla.org/en-US/docs/Web/API/CSS_Font_Loading_API" TargetMode="External"/><Relationship Id="rId10" Type="http://schemas.openxmlformats.org/officeDocument/2006/relationships/hyperlink" Target="http://docs.google.com/docs/3.9.1/samples/" TargetMode="External"/><Relationship Id="rId32" Type="http://schemas.openxmlformats.org/officeDocument/2006/relationships/hyperlink" Target="https://github.com/chartjs/Chart.js/issues/3318" TargetMode="External"/><Relationship Id="rId13" Type="http://schemas.openxmlformats.org/officeDocument/2006/relationships/hyperlink" Target="https://stackoverflow.com/questions/tagged/chart.js" TargetMode="External"/><Relationship Id="rId35" Type="http://schemas.openxmlformats.org/officeDocument/2006/relationships/hyperlink" Target="http://docs.google.com/docs/3.9.1/general/data-structures.html" TargetMode="External"/><Relationship Id="rId12" Type="http://schemas.openxmlformats.org/officeDocument/2006/relationships/hyperlink" Target="https://chartjs-slack.herokuapp.com/" TargetMode="External"/><Relationship Id="rId34" Type="http://schemas.openxmlformats.org/officeDocument/2006/relationships/hyperlink" Target="https://github.com/chartjs/Chart.js/issues/8020" TargetMode="External"/><Relationship Id="rId15" Type="http://schemas.openxmlformats.org/officeDocument/2006/relationships/hyperlink" Target="http://docs.google.com/docs/3.9.1/" TargetMode="External"/><Relationship Id="rId14" Type="http://schemas.openxmlformats.org/officeDocument/2006/relationships/hyperlink" Target="https://github.com/chartjs/Chart.js" TargetMode="External"/><Relationship Id="rId36" Type="http://schemas.openxmlformats.org/officeDocument/2006/relationships/hyperlink" Target="http://docs.google.com/docs/3.9.1/general/options.html" TargetMode="External"/><Relationship Id="rId17" Type="http://schemas.openxmlformats.org/officeDocument/2006/relationships/hyperlink" Target="http://docs.google.com/docs/3.9.1/samples/" TargetMode="External"/><Relationship Id="rId16" Type="http://schemas.openxmlformats.org/officeDocument/2006/relationships/hyperlink" Target="http://docs.google.com/docs/3.9.1/api/" TargetMode="External"/><Relationship Id="rId19" Type="http://schemas.openxmlformats.org/officeDocument/2006/relationships/hyperlink" Target="https://chartjs-slack.herokuapp.com/" TargetMode="External"/><Relationship Id="rId18" Type="http://schemas.openxmlformats.org/officeDocument/2006/relationships/hyperlink" Target="https://github.com/chartjs/awes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