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 text start with ":". For example, :smile or :+1:.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