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D8E5" w14:textId="77777777" w:rsidR="008F5B71" w:rsidRDefault="008F5B71" w:rsidP="00D40930">
      <w:pPr>
        <w:pStyle w:val="Title1"/>
        <w:rPr>
          <w:lang w:val="en"/>
        </w:rPr>
      </w:pPr>
    </w:p>
    <w:p w14:paraId="3347BA5F" w14:textId="77777777" w:rsidR="00265A49" w:rsidRDefault="00265A49" w:rsidP="00D40930">
      <w:pPr>
        <w:pStyle w:val="Title1"/>
        <w:rPr>
          <w:lang w:val="en"/>
        </w:rPr>
      </w:pPr>
    </w:p>
    <w:p w14:paraId="354612FA" w14:textId="77777777" w:rsidR="00E8125E" w:rsidRDefault="00E8125E" w:rsidP="0045461B">
      <w:pPr>
        <w:pStyle w:val="Title1"/>
      </w:pPr>
    </w:p>
    <w:p w14:paraId="5DDA1B2C" w14:textId="72618A26" w:rsidR="00BC5A36" w:rsidRPr="00D40930" w:rsidRDefault="00C47BBD" w:rsidP="00D40930">
      <w:pPr>
        <w:pStyle w:val="Title1"/>
      </w:pPr>
      <w:r>
        <w:t xml:space="preserve">Research </w:t>
      </w:r>
      <w:r w:rsidRPr="00701447">
        <w:t>Propos</w:t>
      </w:r>
      <w:r>
        <w:t>al</w:t>
      </w:r>
      <w:r w:rsidRPr="00701447">
        <w:t xml:space="preserve">: Economic Growth and </w:t>
      </w:r>
      <w:r>
        <w:t>Sustainability</w:t>
      </w:r>
    </w:p>
    <w:p w14:paraId="25171320" w14:textId="457B2403" w:rsidR="00BC5A36" w:rsidRDefault="002C25CF" w:rsidP="005F2135">
      <w:pPr>
        <w:pStyle w:val="Subtitle1"/>
        <w:ind w:left="0"/>
      </w:pPr>
      <w:r w:rsidRPr="002C25CF">
        <w:t>BUAN 6312.001 - Applied Econometrics and Time Series Analysis - F25</w:t>
      </w:r>
    </w:p>
    <w:p w14:paraId="7B398FA6" w14:textId="77777777" w:rsidR="00F24AEE" w:rsidRDefault="00F24AEE" w:rsidP="005F2135">
      <w:pPr>
        <w:pStyle w:val="Subtitle1"/>
        <w:ind w:left="0"/>
      </w:pPr>
    </w:p>
    <w:p w14:paraId="25A9FE48" w14:textId="1E9E5BE1" w:rsidR="005A6BA3" w:rsidRDefault="005A6BA3" w:rsidP="00AA1147">
      <w:pPr>
        <w:pStyle w:val="Subtitle1"/>
      </w:pPr>
    </w:p>
    <w:p w14:paraId="6BAFFDF1" w14:textId="77777777" w:rsidR="00C21DC8" w:rsidRDefault="00C21DC8" w:rsidP="00AA1147">
      <w:pPr>
        <w:pStyle w:val="Subtitle1"/>
      </w:pPr>
    </w:p>
    <w:p w14:paraId="017D0BF0" w14:textId="77777777" w:rsidR="00C21DC8" w:rsidRDefault="00C21DC8" w:rsidP="00AA1147">
      <w:pPr>
        <w:pStyle w:val="Subtitle1"/>
      </w:pPr>
    </w:p>
    <w:p w14:paraId="6545DCF9" w14:textId="77777777" w:rsidR="00C21DC8" w:rsidRDefault="00C21DC8" w:rsidP="00AA1147">
      <w:pPr>
        <w:pStyle w:val="Subtitle1"/>
      </w:pPr>
    </w:p>
    <w:p w14:paraId="6816D188" w14:textId="77777777" w:rsidR="00C21DC8" w:rsidRDefault="00C21DC8" w:rsidP="00AF1664">
      <w:pPr>
        <w:pStyle w:val="Subtitle1"/>
        <w:ind w:left="0"/>
        <w:jc w:val="left"/>
      </w:pPr>
    </w:p>
    <w:p w14:paraId="683592A2" w14:textId="77777777" w:rsidR="00C21DC8" w:rsidRDefault="00C21DC8" w:rsidP="00AA1147">
      <w:pPr>
        <w:pStyle w:val="Subtitle1"/>
      </w:pPr>
    </w:p>
    <w:p w14:paraId="0C85617D" w14:textId="1D1EFB4E" w:rsidR="00D40FD2" w:rsidRPr="005F2135" w:rsidRDefault="00D40FD2" w:rsidP="005F2135">
      <w:pPr>
        <w:spacing w:line="240" w:lineRule="auto"/>
        <w:jc w:val="center"/>
        <w:rPr>
          <w:b/>
          <w:bCs/>
          <w:color w:val="215E99" w:themeColor="text2" w:themeTint="BF"/>
          <w:sz w:val="32"/>
          <w:szCs w:val="36"/>
        </w:rPr>
      </w:pPr>
      <w:r w:rsidRPr="005F2135">
        <w:rPr>
          <w:b/>
          <w:bCs/>
          <w:color w:val="215E99" w:themeColor="text2" w:themeTint="BF"/>
          <w:sz w:val="32"/>
          <w:szCs w:val="36"/>
        </w:rPr>
        <w:t xml:space="preserve">By </w:t>
      </w:r>
      <w:r w:rsidR="00D40930">
        <w:rPr>
          <w:b/>
          <w:bCs/>
          <w:color w:val="215E99" w:themeColor="text2" w:themeTint="BF"/>
          <w:sz w:val="32"/>
          <w:szCs w:val="36"/>
        </w:rPr>
        <w:t xml:space="preserve">Group </w:t>
      </w:r>
      <w:r w:rsidR="000F6451">
        <w:rPr>
          <w:b/>
          <w:bCs/>
          <w:color w:val="215E99" w:themeColor="text2" w:themeTint="BF"/>
          <w:sz w:val="32"/>
          <w:szCs w:val="36"/>
        </w:rPr>
        <w:t>3</w:t>
      </w:r>
    </w:p>
    <w:p w14:paraId="4A35ECCE" w14:textId="7C18405C" w:rsidR="00D40FD2" w:rsidRPr="005F2135" w:rsidRDefault="00D40FD2" w:rsidP="005F2135">
      <w:pPr>
        <w:spacing w:line="240" w:lineRule="auto"/>
        <w:jc w:val="center"/>
        <w:rPr>
          <w:color w:val="215E99" w:themeColor="text2" w:themeTint="BF"/>
          <w:sz w:val="28"/>
          <w:szCs w:val="32"/>
        </w:rPr>
      </w:pPr>
      <w:r w:rsidRPr="005F2135">
        <w:rPr>
          <w:color w:val="215E99" w:themeColor="text2" w:themeTint="BF"/>
          <w:sz w:val="28"/>
          <w:szCs w:val="32"/>
        </w:rPr>
        <w:t>Priyadarshan Parida</w:t>
      </w:r>
      <w:r w:rsidR="00A24B99">
        <w:rPr>
          <w:color w:val="215E99" w:themeColor="text2" w:themeTint="BF"/>
          <w:sz w:val="28"/>
          <w:szCs w:val="32"/>
        </w:rPr>
        <w:t xml:space="preserve"> (PXP230068)</w:t>
      </w:r>
    </w:p>
    <w:p w14:paraId="42EA0232" w14:textId="2D3D6976" w:rsidR="00C21DC8" w:rsidRDefault="00C21DC8" w:rsidP="005F2135">
      <w:pPr>
        <w:spacing w:line="240" w:lineRule="auto"/>
        <w:jc w:val="center"/>
        <w:rPr>
          <w:color w:val="215E99" w:themeColor="text2" w:themeTint="BF"/>
          <w:sz w:val="28"/>
          <w:szCs w:val="32"/>
        </w:rPr>
      </w:pPr>
      <w:r>
        <w:rPr>
          <w:color w:val="215E99" w:themeColor="text2" w:themeTint="BF"/>
          <w:sz w:val="28"/>
          <w:szCs w:val="32"/>
        </w:rPr>
        <w:t>Sunayana Jana</w:t>
      </w:r>
      <w:r w:rsidR="00A24B99">
        <w:rPr>
          <w:color w:val="215E99" w:themeColor="text2" w:themeTint="BF"/>
          <w:sz w:val="28"/>
          <w:szCs w:val="32"/>
        </w:rPr>
        <w:t xml:space="preserve"> (SXJ230076)</w:t>
      </w:r>
    </w:p>
    <w:p w14:paraId="7338B020" w14:textId="222960A8" w:rsidR="00D80898" w:rsidRDefault="00D80898" w:rsidP="005F2135">
      <w:pPr>
        <w:spacing w:line="240" w:lineRule="auto"/>
        <w:jc w:val="center"/>
        <w:rPr>
          <w:color w:val="215E99" w:themeColor="text2" w:themeTint="BF"/>
          <w:sz w:val="28"/>
          <w:szCs w:val="32"/>
        </w:rPr>
      </w:pPr>
      <w:r w:rsidRPr="00D80898">
        <w:rPr>
          <w:color w:val="215E99" w:themeColor="text2" w:themeTint="BF"/>
          <w:sz w:val="28"/>
          <w:szCs w:val="32"/>
        </w:rPr>
        <w:t>Rajappan, Soniya</w:t>
      </w:r>
      <w:r>
        <w:rPr>
          <w:color w:val="215E99" w:themeColor="text2" w:themeTint="BF"/>
          <w:sz w:val="28"/>
          <w:szCs w:val="32"/>
        </w:rPr>
        <w:t xml:space="preserve"> (SXR</w:t>
      </w:r>
      <w:r w:rsidRPr="00D80898">
        <w:rPr>
          <w:color w:val="215E99" w:themeColor="text2" w:themeTint="BF"/>
          <w:sz w:val="28"/>
          <w:szCs w:val="32"/>
        </w:rPr>
        <w:t>230110</w:t>
      </w:r>
      <w:r>
        <w:rPr>
          <w:color w:val="215E99" w:themeColor="text2" w:themeTint="BF"/>
          <w:sz w:val="28"/>
          <w:szCs w:val="32"/>
        </w:rPr>
        <w:t>)</w:t>
      </w:r>
    </w:p>
    <w:p w14:paraId="66E334DA" w14:textId="45D4573E" w:rsidR="00536FF4" w:rsidRDefault="00536FF4" w:rsidP="005F2135">
      <w:pPr>
        <w:spacing w:line="240" w:lineRule="auto"/>
        <w:jc w:val="center"/>
        <w:rPr>
          <w:color w:val="215E99" w:themeColor="text2" w:themeTint="BF"/>
          <w:sz w:val="28"/>
          <w:szCs w:val="32"/>
        </w:rPr>
      </w:pPr>
      <w:r w:rsidRPr="00536FF4">
        <w:rPr>
          <w:color w:val="215E99" w:themeColor="text2" w:themeTint="BF"/>
          <w:sz w:val="28"/>
          <w:szCs w:val="32"/>
        </w:rPr>
        <w:t>Lasut, Gabriel Wei Chao</w:t>
      </w:r>
      <w:r>
        <w:rPr>
          <w:color w:val="215E99" w:themeColor="text2" w:themeTint="BF"/>
          <w:sz w:val="28"/>
          <w:szCs w:val="32"/>
        </w:rPr>
        <w:t xml:space="preserve"> (GWL</w:t>
      </w:r>
      <w:r w:rsidRPr="00536FF4">
        <w:rPr>
          <w:color w:val="215E99" w:themeColor="text2" w:themeTint="BF"/>
          <w:sz w:val="28"/>
          <w:szCs w:val="32"/>
        </w:rPr>
        <w:t>180001</w:t>
      </w:r>
      <w:r>
        <w:rPr>
          <w:color w:val="215E99" w:themeColor="text2" w:themeTint="BF"/>
          <w:sz w:val="28"/>
          <w:szCs w:val="32"/>
        </w:rPr>
        <w:t>)</w:t>
      </w:r>
    </w:p>
    <w:p w14:paraId="1930C25A" w14:textId="35BFB2A0" w:rsidR="00D80898" w:rsidRDefault="00D80898" w:rsidP="005F2135">
      <w:pPr>
        <w:spacing w:line="240" w:lineRule="auto"/>
        <w:jc w:val="center"/>
        <w:rPr>
          <w:color w:val="215E99" w:themeColor="text2" w:themeTint="BF"/>
          <w:sz w:val="28"/>
          <w:szCs w:val="32"/>
        </w:rPr>
      </w:pPr>
      <w:r w:rsidRPr="00D80898">
        <w:rPr>
          <w:color w:val="215E99" w:themeColor="text2" w:themeTint="BF"/>
          <w:sz w:val="28"/>
          <w:szCs w:val="32"/>
        </w:rPr>
        <w:t>Kota, Sri Vamsi Krishna</w:t>
      </w:r>
      <w:r>
        <w:rPr>
          <w:color w:val="215E99" w:themeColor="text2" w:themeTint="BF"/>
          <w:sz w:val="28"/>
          <w:szCs w:val="32"/>
        </w:rPr>
        <w:t xml:space="preserve"> (</w:t>
      </w:r>
      <w:r w:rsidR="00536FF4">
        <w:rPr>
          <w:color w:val="215E99" w:themeColor="text2" w:themeTint="BF"/>
          <w:sz w:val="28"/>
          <w:szCs w:val="32"/>
        </w:rPr>
        <w:t>SKK</w:t>
      </w:r>
      <w:r w:rsidR="00536FF4" w:rsidRPr="00536FF4">
        <w:rPr>
          <w:color w:val="215E99" w:themeColor="text2" w:themeTint="BF"/>
          <w:sz w:val="28"/>
          <w:szCs w:val="32"/>
        </w:rPr>
        <w:t>240001</w:t>
      </w:r>
      <w:r w:rsidR="00536FF4">
        <w:rPr>
          <w:color w:val="215E99" w:themeColor="text2" w:themeTint="BF"/>
          <w:sz w:val="28"/>
          <w:szCs w:val="32"/>
        </w:rPr>
        <w:t>)</w:t>
      </w:r>
    </w:p>
    <w:p w14:paraId="77723728" w14:textId="77777777" w:rsidR="00536FF4" w:rsidRPr="005F2135" w:rsidRDefault="00536FF4" w:rsidP="005F2135">
      <w:pPr>
        <w:spacing w:line="240" w:lineRule="auto"/>
        <w:jc w:val="center"/>
        <w:rPr>
          <w:color w:val="215E99" w:themeColor="text2" w:themeTint="BF"/>
          <w:sz w:val="28"/>
          <w:szCs w:val="32"/>
        </w:rPr>
      </w:pPr>
    </w:p>
    <w:p w14:paraId="6655B07C" w14:textId="77777777" w:rsidR="00BA7F71" w:rsidRDefault="00BA7F71" w:rsidP="00AA1147">
      <w:pPr>
        <w:pStyle w:val="Subtitle1"/>
      </w:pPr>
    </w:p>
    <w:p w14:paraId="16D2EA13" w14:textId="77777777" w:rsidR="00D40930" w:rsidRDefault="00D40930" w:rsidP="00AA1147">
      <w:pPr>
        <w:pStyle w:val="Subtitle1"/>
      </w:pPr>
    </w:p>
    <w:p w14:paraId="6A7110B5" w14:textId="112ED6EE" w:rsidR="00860C3B" w:rsidRPr="00860C3B" w:rsidRDefault="00860C3B" w:rsidP="006A18DD">
      <w:pPr>
        <w:pStyle w:val="Heading3"/>
      </w:pPr>
      <w:r w:rsidRPr="00860C3B">
        <w:lastRenderedPageBreak/>
        <w:t>Research Question</w:t>
      </w:r>
    </w:p>
    <w:p w14:paraId="0E9AED43" w14:textId="7C5D6CE2" w:rsidR="00860C3B" w:rsidRPr="00860C3B" w:rsidRDefault="00860C3B" w:rsidP="00860C3B">
      <w:pPr>
        <w:spacing w:after="160" w:line="278" w:lineRule="auto"/>
        <w:rPr>
          <w:szCs w:val="22"/>
        </w:rPr>
      </w:pPr>
      <w:r w:rsidRPr="00860C3B">
        <w:rPr>
          <w:szCs w:val="22"/>
        </w:rPr>
        <w:t xml:space="preserve">Do </w:t>
      </w:r>
      <w:r w:rsidR="00597D7D">
        <w:rPr>
          <w:szCs w:val="22"/>
        </w:rPr>
        <w:t>countr</w:t>
      </w:r>
      <w:r w:rsidR="001D2A1E">
        <w:rPr>
          <w:szCs w:val="22"/>
        </w:rPr>
        <w:t>ies’</w:t>
      </w:r>
      <w:r w:rsidR="00597D7D">
        <w:rPr>
          <w:szCs w:val="22"/>
        </w:rPr>
        <w:t xml:space="preserve"> </w:t>
      </w:r>
      <w:r w:rsidRPr="00860C3B">
        <w:rPr>
          <w:szCs w:val="22"/>
        </w:rPr>
        <w:t>economic growth and structural change explain variation in carbon dioxide emissions per capita? Does an increase in GDP per capita result in higher level of emissions?</w:t>
      </w:r>
    </w:p>
    <w:p w14:paraId="688CE054" w14:textId="4CF82A9F" w:rsidR="00860C3B" w:rsidRPr="00860C3B" w:rsidRDefault="00860C3B" w:rsidP="006A18DD">
      <w:pPr>
        <w:pStyle w:val="Heading3"/>
      </w:pPr>
      <w:r w:rsidRPr="00860C3B">
        <w:t>Motivation</w:t>
      </w:r>
    </w:p>
    <w:p w14:paraId="7F86F12B" w14:textId="202CE1B7" w:rsidR="00860C3B" w:rsidRPr="00860C3B" w:rsidRDefault="009801E3" w:rsidP="00860C3B">
      <w:pPr>
        <w:spacing w:after="160" w:line="278" w:lineRule="auto"/>
        <w:rPr>
          <w:szCs w:val="22"/>
        </w:rPr>
      </w:pPr>
      <w:r>
        <w:rPr>
          <w:szCs w:val="22"/>
        </w:rPr>
        <w:t>While r</w:t>
      </w:r>
      <w:r w:rsidR="00860C3B" w:rsidRPr="00860C3B">
        <w:rPr>
          <w:szCs w:val="22"/>
        </w:rPr>
        <w:t xml:space="preserve">apid industrial expansion and urbanization have </w:t>
      </w:r>
      <w:r w:rsidR="001B5AD6">
        <w:rPr>
          <w:szCs w:val="22"/>
        </w:rPr>
        <w:t>boosted</w:t>
      </w:r>
      <w:r w:rsidR="00EA6540">
        <w:rPr>
          <w:szCs w:val="22"/>
        </w:rPr>
        <w:t xml:space="preserve"> the</w:t>
      </w:r>
      <w:r w:rsidR="00860C3B" w:rsidRPr="00860C3B">
        <w:rPr>
          <w:szCs w:val="22"/>
        </w:rPr>
        <w:t xml:space="preserve"> global </w:t>
      </w:r>
      <w:r w:rsidR="00EA6540">
        <w:rPr>
          <w:szCs w:val="22"/>
        </w:rPr>
        <w:t>economy</w:t>
      </w:r>
      <w:r>
        <w:rPr>
          <w:szCs w:val="22"/>
        </w:rPr>
        <w:t xml:space="preserve">, they have </w:t>
      </w:r>
      <w:r w:rsidR="00D7577D">
        <w:rPr>
          <w:szCs w:val="22"/>
        </w:rPr>
        <w:t>intro</w:t>
      </w:r>
      <w:r w:rsidR="00CF61A9">
        <w:rPr>
          <w:szCs w:val="22"/>
        </w:rPr>
        <w:t>duced</w:t>
      </w:r>
      <w:r w:rsidR="00860C3B" w:rsidRPr="00860C3B">
        <w:rPr>
          <w:szCs w:val="22"/>
        </w:rPr>
        <w:t xml:space="preserve"> </w:t>
      </w:r>
      <w:r w:rsidR="00E97885">
        <w:rPr>
          <w:szCs w:val="22"/>
        </w:rPr>
        <w:t xml:space="preserve">significant </w:t>
      </w:r>
      <w:r w:rsidR="00860C3B" w:rsidRPr="00860C3B">
        <w:rPr>
          <w:szCs w:val="22"/>
        </w:rPr>
        <w:t>sustainability</w:t>
      </w:r>
      <w:r w:rsidR="00E65B4A">
        <w:rPr>
          <w:szCs w:val="22"/>
        </w:rPr>
        <w:t xml:space="preserve"> risks</w:t>
      </w:r>
      <w:r w:rsidR="00860C3B" w:rsidRPr="00860C3B">
        <w:rPr>
          <w:szCs w:val="22"/>
        </w:rPr>
        <w:t>.</w:t>
      </w:r>
      <w:r w:rsidR="009E56F2">
        <w:rPr>
          <w:szCs w:val="22"/>
        </w:rPr>
        <w:t xml:space="preserve"> </w:t>
      </w:r>
      <w:r w:rsidR="002A578D">
        <w:rPr>
          <w:szCs w:val="22"/>
        </w:rPr>
        <w:t>Further</w:t>
      </w:r>
      <w:r w:rsidR="00784FF7">
        <w:rPr>
          <w:szCs w:val="22"/>
        </w:rPr>
        <w:t>more</w:t>
      </w:r>
      <w:r w:rsidR="002A578D">
        <w:rPr>
          <w:szCs w:val="22"/>
        </w:rPr>
        <w:t xml:space="preserve">, </w:t>
      </w:r>
      <w:r w:rsidR="00132630">
        <w:rPr>
          <w:szCs w:val="22"/>
        </w:rPr>
        <w:t>as</w:t>
      </w:r>
      <w:r w:rsidR="00BB5D62">
        <w:rPr>
          <w:szCs w:val="22"/>
        </w:rPr>
        <w:t xml:space="preserve"> emerging factors</w:t>
      </w:r>
      <w:r w:rsidR="00745A02">
        <w:rPr>
          <w:szCs w:val="22"/>
        </w:rPr>
        <w:t xml:space="preserve"> </w:t>
      </w:r>
      <w:r w:rsidR="00E97885">
        <w:rPr>
          <w:szCs w:val="22"/>
        </w:rPr>
        <w:t>like</w:t>
      </w:r>
      <w:r w:rsidR="009E56F2">
        <w:rPr>
          <w:szCs w:val="22"/>
        </w:rPr>
        <w:t xml:space="preserve"> Digital</w:t>
      </w:r>
      <w:r w:rsidR="00745A02">
        <w:rPr>
          <w:szCs w:val="22"/>
        </w:rPr>
        <w:t xml:space="preserve"> and</w:t>
      </w:r>
      <w:r w:rsidR="009E56F2">
        <w:rPr>
          <w:szCs w:val="22"/>
        </w:rPr>
        <w:t xml:space="preserve"> </w:t>
      </w:r>
      <w:r w:rsidR="00745A02">
        <w:rPr>
          <w:szCs w:val="22"/>
        </w:rPr>
        <w:t xml:space="preserve">AI </w:t>
      </w:r>
      <w:r w:rsidR="00D75675">
        <w:rPr>
          <w:szCs w:val="22"/>
        </w:rPr>
        <w:t>waste</w:t>
      </w:r>
      <w:r w:rsidR="009E56F2">
        <w:rPr>
          <w:szCs w:val="22"/>
        </w:rPr>
        <w:t xml:space="preserve"> pos</w:t>
      </w:r>
      <w:r w:rsidR="00132630">
        <w:rPr>
          <w:szCs w:val="22"/>
        </w:rPr>
        <w:t>e</w:t>
      </w:r>
      <w:r w:rsidR="009E56F2">
        <w:rPr>
          <w:szCs w:val="22"/>
        </w:rPr>
        <w:t xml:space="preserve"> </w:t>
      </w:r>
      <w:r w:rsidR="002A578D">
        <w:rPr>
          <w:szCs w:val="22"/>
        </w:rPr>
        <w:t>unprecedented</w:t>
      </w:r>
      <w:r w:rsidR="00543812">
        <w:rPr>
          <w:szCs w:val="22"/>
        </w:rPr>
        <w:t xml:space="preserve"> </w:t>
      </w:r>
      <w:r w:rsidR="00040115">
        <w:rPr>
          <w:szCs w:val="22"/>
        </w:rPr>
        <w:t>risks</w:t>
      </w:r>
      <w:r w:rsidR="002A578D">
        <w:rPr>
          <w:szCs w:val="22"/>
        </w:rPr>
        <w:t>,</w:t>
      </w:r>
      <w:r w:rsidR="00860C3B" w:rsidRPr="00860C3B">
        <w:rPr>
          <w:szCs w:val="22"/>
        </w:rPr>
        <w:t xml:space="preserve"> </w:t>
      </w:r>
      <w:r w:rsidR="00132630">
        <w:rPr>
          <w:szCs w:val="22"/>
        </w:rPr>
        <w:t xml:space="preserve">finding </w:t>
      </w:r>
      <w:r w:rsidR="002A578D">
        <w:rPr>
          <w:szCs w:val="22"/>
        </w:rPr>
        <w:t>t</w:t>
      </w:r>
      <w:r w:rsidR="00860C3B" w:rsidRPr="00860C3B">
        <w:rPr>
          <w:szCs w:val="22"/>
        </w:rPr>
        <w:t xml:space="preserve">he </w:t>
      </w:r>
      <w:r w:rsidR="00EF787C">
        <w:rPr>
          <w:szCs w:val="22"/>
        </w:rPr>
        <w:t>balance</w:t>
      </w:r>
      <w:r w:rsidR="00860C3B" w:rsidRPr="00860C3B">
        <w:rPr>
          <w:szCs w:val="22"/>
        </w:rPr>
        <w:t xml:space="preserve"> between growth and </w:t>
      </w:r>
      <w:r w:rsidR="001F7E20">
        <w:rPr>
          <w:szCs w:val="22"/>
        </w:rPr>
        <w:t>sustainability</w:t>
      </w:r>
      <w:r w:rsidR="00860C3B" w:rsidRPr="00860C3B">
        <w:rPr>
          <w:szCs w:val="22"/>
        </w:rPr>
        <w:t xml:space="preserve"> is central to today’s economic policy debate</w:t>
      </w:r>
      <w:r w:rsidR="005E55C9">
        <w:rPr>
          <w:szCs w:val="22"/>
        </w:rPr>
        <w:t xml:space="preserve">. </w:t>
      </w:r>
      <w:r w:rsidR="002063C9">
        <w:rPr>
          <w:szCs w:val="22"/>
        </w:rPr>
        <w:t xml:space="preserve">The </w:t>
      </w:r>
      <w:r w:rsidR="0093531A">
        <w:rPr>
          <w:szCs w:val="22"/>
        </w:rPr>
        <w:t>subject of</w:t>
      </w:r>
      <w:r w:rsidR="00766175">
        <w:rPr>
          <w:szCs w:val="22"/>
        </w:rPr>
        <w:t xml:space="preserve"> </w:t>
      </w:r>
      <w:r w:rsidR="00D108C7">
        <w:rPr>
          <w:szCs w:val="22"/>
        </w:rPr>
        <w:t xml:space="preserve">this </w:t>
      </w:r>
      <w:r w:rsidR="00766175">
        <w:rPr>
          <w:szCs w:val="22"/>
        </w:rPr>
        <w:t>research</w:t>
      </w:r>
      <w:r w:rsidR="00860C3B" w:rsidRPr="00860C3B">
        <w:rPr>
          <w:szCs w:val="22"/>
        </w:rPr>
        <w:t xml:space="preserve"> links macroeconomic performance and environmental outcomes</w:t>
      </w:r>
      <w:r w:rsidR="004D0FF5">
        <w:rPr>
          <w:szCs w:val="22"/>
        </w:rPr>
        <w:t xml:space="preserve"> while associating structural </w:t>
      </w:r>
      <w:r w:rsidR="00C951F7">
        <w:rPr>
          <w:szCs w:val="22"/>
        </w:rPr>
        <w:t>shifts</w:t>
      </w:r>
      <w:r w:rsidR="004D0FF5">
        <w:rPr>
          <w:szCs w:val="22"/>
        </w:rPr>
        <w:t xml:space="preserve"> for explainability.</w:t>
      </w:r>
    </w:p>
    <w:p w14:paraId="76DF0C15" w14:textId="6787FE82" w:rsidR="00860C3B" w:rsidRPr="00860C3B" w:rsidRDefault="00860C3B" w:rsidP="006A18DD">
      <w:pPr>
        <w:pStyle w:val="Heading3"/>
      </w:pPr>
      <w:r w:rsidRPr="00860C3B">
        <w:t>Background and Existing Findings</w:t>
      </w:r>
    </w:p>
    <w:p w14:paraId="65DF7F6E" w14:textId="69FD016A" w:rsidR="00860C3B" w:rsidRPr="00860C3B" w:rsidRDefault="00D1589F" w:rsidP="0059432E">
      <w:r>
        <w:t xml:space="preserve">Simon </w:t>
      </w:r>
      <w:r w:rsidR="00860C3B" w:rsidRPr="00860C3B">
        <w:t xml:space="preserve">Kuznets </w:t>
      </w:r>
      <w:r w:rsidR="000D3E5D">
        <w:t>researched</w:t>
      </w:r>
      <w:r w:rsidR="00860C3B" w:rsidRPr="00860C3B">
        <w:t xml:space="preserve"> the relationship between </w:t>
      </w:r>
      <w:r w:rsidR="00AF4E65">
        <w:t xml:space="preserve">a nation’s </w:t>
      </w:r>
      <w:r w:rsidR="00860C3B" w:rsidRPr="00860C3B">
        <w:t xml:space="preserve">growth and </w:t>
      </w:r>
      <w:r w:rsidR="00F0071E">
        <w:t xml:space="preserve">its </w:t>
      </w:r>
      <w:r w:rsidR="00860C3B" w:rsidRPr="00860C3B">
        <w:t xml:space="preserve">environmental </w:t>
      </w:r>
      <w:r w:rsidR="00D10A7A">
        <w:t>effect</w:t>
      </w:r>
      <w:r w:rsidR="00860C3B" w:rsidRPr="00860C3B">
        <w:t xml:space="preserve">, </w:t>
      </w:r>
      <w:r w:rsidR="00D43B39">
        <w:t xml:space="preserve">popularly </w:t>
      </w:r>
      <w:r w:rsidR="00860C3B" w:rsidRPr="00860C3B">
        <w:t xml:space="preserve">known as the Environmental Kuznets Curve (EKC). </w:t>
      </w:r>
      <w:r w:rsidR="009B2A46">
        <w:t xml:space="preserve">Numerous studies in </w:t>
      </w:r>
      <w:r w:rsidR="000D3E5D">
        <w:t>E</w:t>
      </w:r>
      <w:r w:rsidR="009B2A46">
        <w:t>nvironmental</w:t>
      </w:r>
      <w:r w:rsidR="00860C3B" w:rsidRPr="00860C3B">
        <w:t xml:space="preserve"> </w:t>
      </w:r>
      <w:r w:rsidR="000D3E5D">
        <w:t>E</w:t>
      </w:r>
      <w:r w:rsidR="009B2A46">
        <w:t xml:space="preserve">conomics have established an </w:t>
      </w:r>
      <w:r w:rsidR="00860C3B" w:rsidRPr="00860C3B">
        <w:t xml:space="preserve">inverted-U relationship between </w:t>
      </w:r>
      <w:r w:rsidR="009B2A46">
        <w:t>GDP</w:t>
      </w:r>
      <w:r w:rsidR="00860C3B" w:rsidRPr="00860C3B">
        <w:t xml:space="preserve"> and emissions. However, results </w:t>
      </w:r>
      <w:r w:rsidR="00530310">
        <w:t xml:space="preserve">can </w:t>
      </w:r>
      <w:r w:rsidR="00443526">
        <w:t>vary depending</w:t>
      </w:r>
      <w:r w:rsidR="00325AAA">
        <w:t xml:space="preserve"> on</w:t>
      </w:r>
      <w:r w:rsidR="00860C3B" w:rsidRPr="00860C3B">
        <w:t xml:space="preserve"> </w:t>
      </w:r>
      <w:r w:rsidR="00443526">
        <w:t xml:space="preserve">the </w:t>
      </w:r>
      <w:r w:rsidR="00530310">
        <w:t xml:space="preserve">class of </w:t>
      </w:r>
      <w:r w:rsidR="00860C3B" w:rsidRPr="00860C3B">
        <w:t xml:space="preserve">pollutants, time periods, and country groups. Recent studies suggest that structural variables and energy composition may alter the </w:t>
      </w:r>
      <w:r w:rsidR="008F78C4">
        <w:t>growth</w:t>
      </w:r>
      <w:r w:rsidR="001F45B9">
        <w:t>-</w:t>
      </w:r>
      <w:r w:rsidR="00860C3B" w:rsidRPr="00860C3B">
        <w:t>emission relationship</w:t>
      </w:r>
      <w:r w:rsidR="00D14235">
        <w:t>, hence</w:t>
      </w:r>
      <w:r w:rsidR="001F45B9">
        <w:t xml:space="preserve"> </w:t>
      </w:r>
      <w:r w:rsidR="0044508D">
        <w:t>the</w:t>
      </w:r>
      <w:r w:rsidR="00D14235">
        <w:t xml:space="preserve"> </w:t>
      </w:r>
      <w:r w:rsidR="00DF23D6">
        <w:t>scope</w:t>
      </w:r>
      <w:r w:rsidR="00860C3B" w:rsidRPr="00860C3B">
        <w:t xml:space="preserve"> for an updated assessment.</w:t>
      </w:r>
    </w:p>
    <w:p w14:paraId="4A289E44" w14:textId="673BBEE1" w:rsidR="00860C3B" w:rsidRPr="00860C3B" w:rsidRDefault="00860C3B" w:rsidP="006A18DD">
      <w:pPr>
        <w:pStyle w:val="Heading3"/>
      </w:pPr>
      <w:r w:rsidRPr="00860C3B">
        <w:t>Proposed Contribution</w:t>
      </w:r>
    </w:p>
    <w:p w14:paraId="134C617C" w14:textId="07B79531" w:rsidR="00860C3B" w:rsidRPr="00860C3B" w:rsidRDefault="00860C3B" w:rsidP="0059432E">
      <w:r w:rsidRPr="00860C3B">
        <w:t xml:space="preserve">Many early analyses relied on limited cross-sections and omitted emerging, relevant factors such as renewable energy adoption or changing energy mixes. This </w:t>
      </w:r>
      <w:r w:rsidR="00CC5955">
        <w:t>research</w:t>
      </w:r>
      <w:r w:rsidRPr="00860C3B">
        <w:t xml:space="preserve"> will extend the EKC framework by incorporating both </w:t>
      </w:r>
      <w:r w:rsidRPr="00C20FD1">
        <w:t>structural and energy-mix variables</w:t>
      </w:r>
      <w:r w:rsidRPr="00860C3B">
        <w:t xml:space="preserve">. In addition to GDP per capita, the model will also include energy use, trade </w:t>
      </w:r>
      <w:r w:rsidR="005E4D10">
        <w:t>volume</w:t>
      </w:r>
      <w:r w:rsidRPr="00860C3B">
        <w:t xml:space="preserve">, urbanization, renewable energy share, fossil fuel consumption, industrial value added, and population density, and test the validity of the Kuznets hypothesis once these contemporary </w:t>
      </w:r>
      <w:r w:rsidR="007D3FED">
        <w:t>factors</w:t>
      </w:r>
      <w:r w:rsidRPr="00860C3B">
        <w:t xml:space="preserve"> are accounted for.</w:t>
      </w:r>
      <w:r w:rsidR="00BA1F09">
        <w:t xml:space="preserve"> </w:t>
      </w:r>
      <w:r w:rsidR="00BA1F09" w:rsidRPr="00860C3B">
        <w:t xml:space="preserve">By </w:t>
      </w:r>
      <w:r w:rsidR="001A78C9">
        <w:t>accounting for</w:t>
      </w:r>
      <w:r w:rsidR="00BA1F09" w:rsidRPr="00860C3B">
        <w:t xml:space="preserve"> </w:t>
      </w:r>
      <w:r w:rsidR="00670D49">
        <w:t xml:space="preserve">these </w:t>
      </w:r>
      <w:r w:rsidR="001A78C9">
        <w:t>emerging</w:t>
      </w:r>
      <w:r w:rsidR="00707B18">
        <w:t xml:space="preserve"> factors</w:t>
      </w:r>
      <w:r w:rsidR="00BA1F09" w:rsidRPr="00860C3B">
        <w:t xml:space="preserve"> and recent </w:t>
      </w:r>
      <w:r w:rsidR="007010A5">
        <w:t>data</w:t>
      </w:r>
      <w:r w:rsidR="00BA1F09" w:rsidRPr="00860C3B">
        <w:t xml:space="preserve"> </w:t>
      </w:r>
      <w:r w:rsidR="009C2259">
        <w:t>in</w:t>
      </w:r>
      <w:r w:rsidR="00BA1F09" w:rsidRPr="00860C3B">
        <w:t xml:space="preserve"> the analysis</w:t>
      </w:r>
      <w:r w:rsidR="009C2259">
        <w:t>,</w:t>
      </w:r>
      <w:r w:rsidR="00BA1F09" w:rsidRPr="00860C3B">
        <w:t xml:space="preserve"> </w:t>
      </w:r>
      <w:r w:rsidR="009C2259">
        <w:t>t</w:t>
      </w:r>
      <w:r w:rsidR="00BA1F09" w:rsidRPr="00860C3B">
        <w:t xml:space="preserve">he </w:t>
      </w:r>
      <w:r w:rsidR="007010A5">
        <w:t xml:space="preserve">research </w:t>
      </w:r>
      <w:r w:rsidR="00BA1F09" w:rsidRPr="00860C3B">
        <w:t xml:space="preserve">findings </w:t>
      </w:r>
      <w:r w:rsidR="007010A5">
        <w:t>aim to</w:t>
      </w:r>
      <w:r w:rsidR="00BA1F09" w:rsidRPr="00860C3B">
        <w:t xml:space="preserve"> contribute to the broader discussion on sustainable growth and environmental policy design.</w:t>
      </w:r>
    </w:p>
    <w:p w14:paraId="74449029" w14:textId="7A16AF07" w:rsidR="00860C3B" w:rsidRPr="00860C3B" w:rsidRDefault="00860C3B" w:rsidP="006A18DD">
      <w:pPr>
        <w:pStyle w:val="Heading3"/>
      </w:pPr>
      <w:r w:rsidRPr="00860C3B">
        <w:t>Data Plan</w:t>
      </w:r>
    </w:p>
    <w:p w14:paraId="3416A1A2" w14:textId="555F2B88" w:rsidR="00536FF4" w:rsidRPr="00372BE7" w:rsidRDefault="00860C3B" w:rsidP="0059432E">
      <w:r w:rsidRPr="00860C3B">
        <w:t xml:space="preserve">We plan to assemble a balanced panel from the </w:t>
      </w:r>
      <w:r w:rsidRPr="009B534C">
        <w:t>World Bank’s World Development Indicators</w:t>
      </w:r>
      <w:r w:rsidRPr="00517440">
        <w:t xml:space="preserve"> database for all available countries between 2000 and 2022.</w:t>
      </w:r>
      <w:r w:rsidRPr="00860C3B">
        <w:t xml:space="preserve"> The dataset will combine measures of</w:t>
      </w:r>
      <w:r w:rsidR="00BE3377">
        <w:t xml:space="preserve"> </w:t>
      </w:r>
      <w:r w:rsidRPr="00BE3377">
        <w:t>CO₂ emissions</w:t>
      </w:r>
      <w:r w:rsidR="00372BE7">
        <w:t xml:space="preserve">, </w:t>
      </w:r>
      <w:r w:rsidRPr="00BE3377">
        <w:t>GDP per capita</w:t>
      </w:r>
      <w:r w:rsidR="00DC1C16" w:rsidRPr="00BE3377">
        <w:t xml:space="preserve">, </w:t>
      </w:r>
      <w:r w:rsidR="00DC1C16" w:rsidRPr="00BE3377">
        <w:t>trade</w:t>
      </w:r>
      <w:r w:rsidR="00E507AC" w:rsidRPr="00BE3377">
        <w:t xml:space="preserve">, </w:t>
      </w:r>
      <w:r w:rsidR="00883B83">
        <w:t>i</w:t>
      </w:r>
      <w:r w:rsidR="00883B83">
        <w:t>ndustrial</w:t>
      </w:r>
      <w:r w:rsidR="00883B83">
        <w:t xml:space="preserve"> </w:t>
      </w:r>
      <w:r w:rsidR="005F4724" w:rsidRPr="00BE3377">
        <w:t>value added (</w:t>
      </w:r>
      <w:r w:rsidR="00513DE1">
        <w:t xml:space="preserve">as a </w:t>
      </w:r>
      <w:r w:rsidR="00372BE7">
        <w:t>percentage</w:t>
      </w:r>
      <w:r w:rsidR="005F4724" w:rsidRPr="00BE3377">
        <w:t xml:space="preserve"> of GDP)</w:t>
      </w:r>
      <w:r w:rsidR="00372BE7">
        <w:t xml:space="preserve">, </w:t>
      </w:r>
      <w:r w:rsidRPr="00372BE7">
        <w:t xml:space="preserve">energy use, </w:t>
      </w:r>
      <w:r w:rsidR="00513DE1">
        <w:t xml:space="preserve">shares of </w:t>
      </w:r>
      <w:r w:rsidRPr="00372BE7">
        <w:t>renewable and fossil-fuel energy</w:t>
      </w:r>
      <w:r w:rsidR="00372BE7">
        <w:t>, u</w:t>
      </w:r>
      <w:r w:rsidR="00DC1C16" w:rsidRPr="00372BE7">
        <w:t>rban population</w:t>
      </w:r>
      <w:r w:rsidR="00372BE7">
        <w:t>,</w:t>
      </w:r>
      <w:r w:rsidR="00E507AC" w:rsidRPr="00372BE7">
        <w:t xml:space="preserve"> and</w:t>
      </w:r>
      <w:r w:rsidR="00DC1C16" w:rsidRPr="00372BE7">
        <w:t xml:space="preserve"> </w:t>
      </w:r>
      <w:r w:rsidRPr="00372BE7">
        <w:t>population density</w:t>
      </w:r>
      <w:r w:rsidR="00372BE7">
        <w:t>.</w:t>
      </w:r>
    </w:p>
    <w:p w14:paraId="4BEB386D" w14:textId="2B8DF2AC" w:rsidR="003A07D4" w:rsidRDefault="003A07D4" w:rsidP="003A07D4">
      <w:pPr>
        <w:pStyle w:val="Heading3"/>
      </w:pPr>
      <w:r>
        <w:t xml:space="preserve">Hypothesis and </w:t>
      </w:r>
      <w:r>
        <w:t xml:space="preserve">Econometric </w:t>
      </w:r>
      <w:r w:rsidR="004C2AC9">
        <w:t>Model</w:t>
      </w:r>
    </w:p>
    <w:p w14:paraId="39B6A10C" w14:textId="5D54F2AC" w:rsidR="003A07D4" w:rsidRPr="003A07D4" w:rsidRDefault="00CC6361" w:rsidP="0059432E">
      <w:r w:rsidRPr="00A3105D">
        <w:t xml:space="preserve">We </w:t>
      </w:r>
      <w:r w:rsidRPr="00BE3738">
        <w:t>hypothesize</w:t>
      </w:r>
      <w:r>
        <w:t xml:space="preserve"> </w:t>
      </w:r>
      <w:r w:rsidRPr="00A3105D">
        <w:t>CO₂ emissions per capita to initially rise with income and later decline as economies</w:t>
      </w:r>
      <w:r>
        <w:t xml:space="preserve"> diversify and adopt cleaner energy sources – a pattern consistent with the Environmental Kuznets Curv</w:t>
      </w:r>
      <w:r>
        <w:t>e</w:t>
      </w:r>
      <w:r>
        <w:t>.</w:t>
      </w:r>
      <w:r>
        <w:t xml:space="preserve"> T</w:t>
      </w:r>
      <w:r w:rsidR="00A607D5" w:rsidRPr="00A3105D">
        <w:t xml:space="preserve">he </w:t>
      </w:r>
      <w:r w:rsidR="00FE071B" w:rsidRPr="00A3105D">
        <w:t>economic</w:t>
      </w:r>
      <w:r w:rsidR="00A607D5" w:rsidRPr="00A3105D">
        <w:t xml:space="preserve"> research </w:t>
      </w:r>
      <w:r w:rsidR="00C36678" w:rsidRPr="00A3105D">
        <w:t>will</w:t>
      </w:r>
      <w:r w:rsidR="00A32FBD" w:rsidRPr="00A3105D">
        <w:t xml:space="preserve"> </w:t>
      </w:r>
      <w:r w:rsidR="00AA011E" w:rsidRPr="00A3105D">
        <w:t xml:space="preserve">estimate a linear model </w:t>
      </w:r>
      <w:r w:rsidR="00B81CA6" w:rsidRPr="00A3105D">
        <w:t xml:space="preserve">including </w:t>
      </w:r>
      <w:r w:rsidR="00AC1137" w:rsidRPr="00A3105D">
        <w:t>income</w:t>
      </w:r>
      <w:r w:rsidR="00AA011E" w:rsidRPr="00A3105D">
        <w:t xml:space="preserve"> </w:t>
      </w:r>
      <w:r w:rsidR="008906CE">
        <w:t xml:space="preserve">and emissions </w:t>
      </w:r>
      <w:r w:rsidR="00AA011E" w:rsidRPr="00A3105D">
        <w:t>to capture the EKC shape. Panel fixed-effects estimation will be used to control for unobserved, time-invariant country characteristics.</w:t>
      </w:r>
    </w:p>
    <w:p w14:paraId="06D85BD0" w14:textId="77777777" w:rsidR="006A18DD" w:rsidRPr="00D96D2B" w:rsidRDefault="006A18DD" w:rsidP="006A18DD">
      <w:pPr>
        <w:pStyle w:val="Heading3"/>
      </w:pPr>
      <w:r w:rsidRPr="00D96D2B">
        <w:lastRenderedPageBreak/>
        <w:t>References</w:t>
      </w:r>
    </w:p>
    <w:p w14:paraId="3546E92B" w14:textId="77777777" w:rsidR="006A18DD" w:rsidRPr="00613914" w:rsidRDefault="006A18DD" w:rsidP="00613914">
      <w:pPr>
        <w:pStyle w:val="ListParagraph"/>
        <w:numPr>
          <w:ilvl w:val="0"/>
          <w:numId w:val="14"/>
        </w:numPr>
        <w:rPr>
          <w:szCs w:val="22"/>
        </w:rPr>
      </w:pPr>
      <w:hyperlink r:id="rId8" w:history="1">
        <w:r w:rsidRPr="00613914">
          <w:rPr>
            <w:rStyle w:val="Hyperlink"/>
            <w:szCs w:val="22"/>
          </w:rPr>
          <w:t>Economic Growth and the Environment | Gene M. Grossman &amp; Alan B. Krueger</w:t>
        </w:r>
      </w:hyperlink>
    </w:p>
    <w:p w14:paraId="32A0F103" w14:textId="43F6923E" w:rsidR="00536FF4" w:rsidRPr="002B0F0F" w:rsidRDefault="006A18DD" w:rsidP="00613914">
      <w:pPr>
        <w:pStyle w:val="ListParagraph"/>
        <w:numPr>
          <w:ilvl w:val="0"/>
          <w:numId w:val="14"/>
        </w:numPr>
        <w:rPr>
          <w:szCs w:val="22"/>
        </w:rPr>
      </w:pPr>
      <w:hyperlink r:id="rId9" w:history="1">
        <w:r w:rsidRPr="00613914">
          <w:rPr>
            <w:rStyle w:val="Hyperlink"/>
            <w:szCs w:val="22"/>
          </w:rPr>
          <w:t>The Rise and Fall of the Environmental Kuznets Curve | David I. Stern</w:t>
        </w:r>
      </w:hyperlink>
    </w:p>
    <w:p w14:paraId="4E63D64C" w14:textId="650CD556" w:rsidR="002B0F0F" w:rsidRPr="00DF23D6" w:rsidRDefault="002B0F0F" w:rsidP="002B0F0F">
      <w:pPr>
        <w:pStyle w:val="ListParagraph"/>
        <w:numPr>
          <w:ilvl w:val="0"/>
          <w:numId w:val="14"/>
        </w:numPr>
        <w:rPr>
          <w:szCs w:val="22"/>
        </w:rPr>
      </w:pPr>
      <w:hyperlink r:id="rId10" w:history="1">
        <w:r>
          <w:rPr>
            <w:rStyle w:val="Hyperlink"/>
            <w:szCs w:val="22"/>
          </w:rPr>
          <w:t>Simon Kuznets: Who Was He and What Is the Kuznets Curve?</w:t>
        </w:r>
      </w:hyperlink>
    </w:p>
    <w:p w14:paraId="79276BA1" w14:textId="3BC151F4" w:rsidR="00DF23D6" w:rsidRDefault="00DF23D6" w:rsidP="002B0F0F">
      <w:pPr>
        <w:pStyle w:val="ListParagraph"/>
        <w:numPr>
          <w:ilvl w:val="0"/>
          <w:numId w:val="14"/>
        </w:numPr>
        <w:rPr>
          <w:szCs w:val="22"/>
        </w:rPr>
      </w:pPr>
      <w:hyperlink r:id="rId11" w:history="1">
        <w:r w:rsidR="00CC2C1F">
          <w:rPr>
            <w:rStyle w:val="Hyperlink"/>
            <w:szCs w:val="22"/>
          </w:rPr>
          <w:t>Economic Growth and the Environment | NBER</w:t>
        </w:r>
      </w:hyperlink>
    </w:p>
    <w:p w14:paraId="19E4B6CC" w14:textId="69D8B5B7" w:rsidR="00506EC4" w:rsidRPr="00DE4A4C" w:rsidRDefault="00912078" w:rsidP="00DE4A4C">
      <w:pPr>
        <w:pStyle w:val="ListParagraph"/>
        <w:numPr>
          <w:ilvl w:val="0"/>
          <w:numId w:val="14"/>
        </w:numPr>
        <w:spacing w:line="360" w:lineRule="auto"/>
        <w:rPr>
          <w:rFonts w:asciiTheme="minorHAnsi" w:hAnsiTheme="minorHAnsi"/>
          <w:sz w:val="22"/>
          <w:szCs w:val="22"/>
        </w:rPr>
      </w:pPr>
      <w:hyperlink r:id="rId12" w:history="1">
        <w:r w:rsidR="00CC2C1F">
          <w:rPr>
            <w:rStyle w:val="Hyperlink"/>
            <w:szCs w:val="22"/>
          </w:rPr>
          <w:t>Simon Kuznets: Who Was He and What Is the Kuznets Curve?</w:t>
        </w:r>
      </w:hyperlink>
    </w:p>
    <w:sectPr w:rsidR="00506EC4" w:rsidRPr="00DE4A4C" w:rsidSect="00BC5A36"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378D" w14:textId="77777777" w:rsidR="00DF71BB" w:rsidRDefault="00DF71BB" w:rsidP="00BC5A36">
      <w:pPr>
        <w:spacing w:after="0" w:line="240" w:lineRule="auto"/>
      </w:pPr>
      <w:r>
        <w:separator/>
      </w:r>
    </w:p>
  </w:endnote>
  <w:endnote w:type="continuationSeparator" w:id="0">
    <w:p w14:paraId="2BBB9FC7" w14:textId="77777777" w:rsidR="00DF71BB" w:rsidRDefault="00DF71BB" w:rsidP="00BC5A36">
      <w:pPr>
        <w:spacing w:after="0" w:line="240" w:lineRule="auto"/>
      </w:pPr>
      <w:r>
        <w:continuationSeparator/>
      </w:r>
    </w:p>
  </w:endnote>
  <w:endnote w:type="continuationNotice" w:id="1">
    <w:p w14:paraId="45B7179C" w14:textId="77777777" w:rsidR="00DF71BB" w:rsidRDefault="00DF71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78B87" w14:textId="7C26B9CD" w:rsidR="00BC5A36" w:rsidRDefault="00BC5A36" w:rsidP="00BC5A36">
    <w:pPr>
      <w:pStyle w:val="Footer"/>
      <w:jc w:val="center"/>
    </w:pPr>
    <w:r>
      <w:rPr>
        <w:noProof/>
      </w:rPr>
      <w:drawing>
        <wp:inline distT="0" distB="0" distL="0" distR="0" wp14:anchorId="74B2F05F" wp14:editId="0FBC52F1">
          <wp:extent cx="274320" cy="205740"/>
          <wp:effectExtent l="0" t="0" r="0" b="0"/>
          <wp:docPr id="967829737" name="Picture 1" descr="A logo with orange letter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320" cy="205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B92DA" w14:textId="23140F7B" w:rsidR="00BC5A36" w:rsidRDefault="00BC5A36" w:rsidP="00563C81">
    <w:pPr>
      <w:pStyle w:val="Footer"/>
      <w:jc w:val="center"/>
    </w:pPr>
    <w:r w:rsidRPr="00941D8E">
      <w:rPr>
        <w:noProof/>
      </w:rPr>
      <w:drawing>
        <wp:inline distT="0" distB="0" distL="0" distR="0" wp14:anchorId="53A29FCC" wp14:editId="1AC1EC37">
          <wp:extent cx="4572000" cy="403351"/>
          <wp:effectExtent l="0" t="0" r="0" b="3175"/>
          <wp:docPr id="2076613923" name="Picture 1" descr="A black background with orange lett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907541" name="Picture 1" descr="A black background with orange letters&#10;&#10;Description automatically generated"/>
                  <pic:cNvPicPr/>
                </pic:nvPicPr>
                <pic:blipFill rotWithShape="1">
                  <a:blip r:embed="rId1"/>
                  <a:srcRect t="25759" b="23488"/>
                  <a:stretch/>
                </pic:blipFill>
                <pic:spPr bwMode="auto">
                  <a:xfrm>
                    <a:off x="0" y="0"/>
                    <a:ext cx="4572000" cy="4033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AD487" w14:textId="77777777" w:rsidR="00DF71BB" w:rsidRDefault="00DF71BB" w:rsidP="00BC5A36">
      <w:pPr>
        <w:spacing w:after="0" w:line="240" w:lineRule="auto"/>
      </w:pPr>
      <w:r>
        <w:separator/>
      </w:r>
    </w:p>
  </w:footnote>
  <w:footnote w:type="continuationSeparator" w:id="0">
    <w:p w14:paraId="7168AF46" w14:textId="77777777" w:rsidR="00DF71BB" w:rsidRDefault="00DF71BB" w:rsidP="00BC5A36">
      <w:pPr>
        <w:spacing w:after="0" w:line="240" w:lineRule="auto"/>
      </w:pPr>
      <w:r>
        <w:continuationSeparator/>
      </w:r>
    </w:p>
  </w:footnote>
  <w:footnote w:type="continuationNotice" w:id="1">
    <w:p w14:paraId="50221C54" w14:textId="77777777" w:rsidR="00DF71BB" w:rsidRDefault="00DF71B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549"/>
    <w:multiLevelType w:val="hybridMultilevel"/>
    <w:tmpl w:val="02C47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A65C5"/>
    <w:multiLevelType w:val="hybridMultilevel"/>
    <w:tmpl w:val="ED8C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D5671"/>
    <w:multiLevelType w:val="hybridMultilevel"/>
    <w:tmpl w:val="8FF08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7417A"/>
    <w:multiLevelType w:val="hybridMultilevel"/>
    <w:tmpl w:val="4008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F5A4C"/>
    <w:multiLevelType w:val="hybridMultilevel"/>
    <w:tmpl w:val="C0A40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47BF8"/>
    <w:multiLevelType w:val="hybridMultilevel"/>
    <w:tmpl w:val="5706F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273CC"/>
    <w:multiLevelType w:val="hybridMultilevel"/>
    <w:tmpl w:val="4948C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F23C1"/>
    <w:multiLevelType w:val="hybridMultilevel"/>
    <w:tmpl w:val="5902F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65272"/>
    <w:multiLevelType w:val="hybridMultilevel"/>
    <w:tmpl w:val="2D8843E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63481E5D"/>
    <w:multiLevelType w:val="hybridMultilevel"/>
    <w:tmpl w:val="13980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F5303"/>
    <w:multiLevelType w:val="hybridMultilevel"/>
    <w:tmpl w:val="DF1A7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452CC1"/>
    <w:multiLevelType w:val="hybridMultilevel"/>
    <w:tmpl w:val="570E3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F5A56"/>
    <w:multiLevelType w:val="hybridMultilevel"/>
    <w:tmpl w:val="18FAB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EA0CC8"/>
    <w:multiLevelType w:val="hybridMultilevel"/>
    <w:tmpl w:val="942E3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01558"/>
    <w:multiLevelType w:val="hybridMultilevel"/>
    <w:tmpl w:val="12EE8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8718">
    <w:abstractNumId w:val="13"/>
  </w:num>
  <w:num w:numId="2" w16cid:durableId="724835801">
    <w:abstractNumId w:val="3"/>
  </w:num>
  <w:num w:numId="3" w16cid:durableId="1259099203">
    <w:abstractNumId w:val="6"/>
  </w:num>
  <w:num w:numId="4" w16cid:durableId="1685789257">
    <w:abstractNumId w:val="2"/>
  </w:num>
  <w:num w:numId="5" w16cid:durableId="1604190410">
    <w:abstractNumId w:val="14"/>
  </w:num>
  <w:num w:numId="6" w16cid:durableId="135612626">
    <w:abstractNumId w:val="11"/>
  </w:num>
  <w:num w:numId="7" w16cid:durableId="730544821">
    <w:abstractNumId w:val="10"/>
  </w:num>
  <w:num w:numId="8" w16cid:durableId="1604266265">
    <w:abstractNumId w:val="9"/>
  </w:num>
  <w:num w:numId="9" w16cid:durableId="876552847">
    <w:abstractNumId w:val="12"/>
  </w:num>
  <w:num w:numId="10" w16cid:durableId="1805540650">
    <w:abstractNumId w:val="8"/>
  </w:num>
  <w:num w:numId="11" w16cid:durableId="155997057">
    <w:abstractNumId w:val="4"/>
  </w:num>
  <w:num w:numId="12" w16cid:durableId="976107548">
    <w:abstractNumId w:val="7"/>
  </w:num>
  <w:num w:numId="13" w16cid:durableId="88430407">
    <w:abstractNumId w:val="1"/>
  </w:num>
  <w:num w:numId="14" w16cid:durableId="1629045047">
    <w:abstractNumId w:val="0"/>
  </w:num>
  <w:num w:numId="15" w16cid:durableId="456875452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AB"/>
    <w:rsid w:val="0000139C"/>
    <w:rsid w:val="00002C57"/>
    <w:rsid w:val="00004034"/>
    <w:rsid w:val="00006505"/>
    <w:rsid w:val="00010E8F"/>
    <w:rsid w:val="00012983"/>
    <w:rsid w:val="0001352F"/>
    <w:rsid w:val="0001528A"/>
    <w:rsid w:val="000203E9"/>
    <w:rsid w:val="00021EC6"/>
    <w:rsid w:val="00022988"/>
    <w:rsid w:val="00024A96"/>
    <w:rsid w:val="00026D8E"/>
    <w:rsid w:val="00030096"/>
    <w:rsid w:val="00033478"/>
    <w:rsid w:val="00034B54"/>
    <w:rsid w:val="00036060"/>
    <w:rsid w:val="00037002"/>
    <w:rsid w:val="000374DF"/>
    <w:rsid w:val="00037D21"/>
    <w:rsid w:val="0004002D"/>
    <w:rsid w:val="00040115"/>
    <w:rsid w:val="00041283"/>
    <w:rsid w:val="00042732"/>
    <w:rsid w:val="0004394D"/>
    <w:rsid w:val="00043C74"/>
    <w:rsid w:val="00045408"/>
    <w:rsid w:val="00052064"/>
    <w:rsid w:val="00052F6B"/>
    <w:rsid w:val="0005411F"/>
    <w:rsid w:val="000557BD"/>
    <w:rsid w:val="00055B17"/>
    <w:rsid w:val="00057A72"/>
    <w:rsid w:val="000611A3"/>
    <w:rsid w:val="000616C9"/>
    <w:rsid w:val="00061F42"/>
    <w:rsid w:val="00061F87"/>
    <w:rsid w:val="000647FE"/>
    <w:rsid w:val="00064A3B"/>
    <w:rsid w:val="000652C0"/>
    <w:rsid w:val="0006693B"/>
    <w:rsid w:val="00067170"/>
    <w:rsid w:val="00072120"/>
    <w:rsid w:val="00072AC3"/>
    <w:rsid w:val="00072B23"/>
    <w:rsid w:val="0007392B"/>
    <w:rsid w:val="00074DA8"/>
    <w:rsid w:val="00082DEB"/>
    <w:rsid w:val="000846CB"/>
    <w:rsid w:val="000846E3"/>
    <w:rsid w:val="00084A1E"/>
    <w:rsid w:val="00084B1F"/>
    <w:rsid w:val="00085ACF"/>
    <w:rsid w:val="000865DF"/>
    <w:rsid w:val="00086AD4"/>
    <w:rsid w:val="0009349A"/>
    <w:rsid w:val="00093921"/>
    <w:rsid w:val="0009481A"/>
    <w:rsid w:val="00094923"/>
    <w:rsid w:val="000951EE"/>
    <w:rsid w:val="0009637F"/>
    <w:rsid w:val="000A02AF"/>
    <w:rsid w:val="000A1260"/>
    <w:rsid w:val="000A1AFC"/>
    <w:rsid w:val="000A44DE"/>
    <w:rsid w:val="000A68B9"/>
    <w:rsid w:val="000A6F39"/>
    <w:rsid w:val="000A7FD2"/>
    <w:rsid w:val="000B25A8"/>
    <w:rsid w:val="000B2B23"/>
    <w:rsid w:val="000B33D9"/>
    <w:rsid w:val="000B39CF"/>
    <w:rsid w:val="000B4105"/>
    <w:rsid w:val="000B65E0"/>
    <w:rsid w:val="000B7165"/>
    <w:rsid w:val="000B73E0"/>
    <w:rsid w:val="000B78D1"/>
    <w:rsid w:val="000B7B41"/>
    <w:rsid w:val="000B7D55"/>
    <w:rsid w:val="000B7EE2"/>
    <w:rsid w:val="000C21CB"/>
    <w:rsid w:val="000C45DD"/>
    <w:rsid w:val="000C4B19"/>
    <w:rsid w:val="000C738E"/>
    <w:rsid w:val="000C75ED"/>
    <w:rsid w:val="000D08D8"/>
    <w:rsid w:val="000D0B7C"/>
    <w:rsid w:val="000D3E5D"/>
    <w:rsid w:val="000D507C"/>
    <w:rsid w:val="000D6B01"/>
    <w:rsid w:val="000E2778"/>
    <w:rsid w:val="000E3215"/>
    <w:rsid w:val="000E3775"/>
    <w:rsid w:val="000E4E74"/>
    <w:rsid w:val="000E53DD"/>
    <w:rsid w:val="000E6FC5"/>
    <w:rsid w:val="000E7F9E"/>
    <w:rsid w:val="000F0E03"/>
    <w:rsid w:val="000F12D1"/>
    <w:rsid w:val="000F25D6"/>
    <w:rsid w:val="000F439F"/>
    <w:rsid w:val="000F5B78"/>
    <w:rsid w:val="000F6451"/>
    <w:rsid w:val="000F7BA8"/>
    <w:rsid w:val="00101094"/>
    <w:rsid w:val="0010214D"/>
    <w:rsid w:val="001040C6"/>
    <w:rsid w:val="001046CD"/>
    <w:rsid w:val="00105489"/>
    <w:rsid w:val="00105F16"/>
    <w:rsid w:val="00111D36"/>
    <w:rsid w:val="00112908"/>
    <w:rsid w:val="001150F3"/>
    <w:rsid w:val="00116778"/>
    <w:rsid w:val="00117FAC"/>
    <w:rsid w:val="00120402"/>
    <w:rsid w:val="001207A6"/>
    <w:rsid w:val="0012449C"/>
    <w:rsid w:val="00124DF7"/>
    <w:rsid w:val="00131768"/>
    <w:rsid w:val="001317A1"/>
    <w:rsid w:val="00132409"/>
    <w:rsid w:val="00132630"/>
    <w:rsid w:val="00132D4C"/>
    <w:rsid w:val="001334DD"/>
    <w:rsid w:val="00134E36"/>
    <w:rsid w:val="00137D54"/>
    <w:rsid w:val="001402DF"/>
    <w:rsid w:val="00140DF5"/>
    <w:rsid w:val="00142305"/>
    <w:rsid w:val="00144142"/>
    <w:rsid w:val="00144A42"/>
    <w:rsid w:val="00145EFC"/>
    <w:rsid w:val="001464D5"/>
    <w:rsid w:val="00146905"/>
    <w:rsid w:val="00150332"/>
    <w:rsid w:val="001514C6"/>
    <w:rsid w:val="001546E1"/>
    <w:rsid w:val="00154FED"/>
    <w:rsid w:val="001562AF"/>
    <w:rsid w:val="00156CEC"/>
    <w:rsid w:val="00160281"/>
    <w:rsid w:val="00160CAB"/>
    <w:rsid w:val="00160EAF"/>
    <w:rsid w:val="0016116D"/>
    <w:rsid w:val="0016237A"/>
    <w:rsid w:val="00164C05"/>
    <w:rsid w:val="00164DB6"/>
    <w:rsid w:val="00165643"/>
    <w:rsid w:val="001666FD"/>
    <w:rsid w:val="001720ED"/>
    <w:rsid w:val="0017357D"/>
    <w:rsid w:val="00174DB2"/>
    <w:rsid w:val="0017516C"/>
    <w:rsid w:val="00182A66"/>
    <w:rsid w:val="001857D7"/>
    <w:rsid w:val="00185B5A"/>
    <w:rsid w:val="00187A94"/>
    <w:rsid w:val="001910B7"/>
    <w:rsid w:val="001910F9"/>
    <w:rsid w:val="00191CEA"/>
    <w:rsid w:val="00193227"/>
    <w:rsid w:val="001942A9"/>
    <w:rsid w:val="001956FF"/>
    <w:rsid w:val="00195E33"/>
    <w:rsid w:val="00197500"/>
    <w:rsid w:val="00197FA4"/>
    <w:rsid w:val="001A0AAF"/>
    <w:rsid w:val="001A121F"/>
    <w:rsid w:val="001A1782"/>
    <w:rsid w:val="001A1826"/>
    <w:rsid w:val="001A5E59"/>
    <w:rsid w:val="001A78C9"/>
    <w:rsid w:val="001B0722"/>
    <w:rsid w:val="001B4556"/>
    <w:rsid w:val="001B5AD6"/>
    <w:rsid w:val="001B6480"/>
    <w:rsid w:val="001C1B86"/>
    <w:rsid w:val="001C1C84"/>
    <w:rsid w:val="001C1E7B"/>
    <w:rsid w:val="001C356F"/>
    <w:rsid w:val="001C459C"/>
    <w:rsid w:val="001C759C"/>
    <w:rsid w:val="001D2A1E"/>
    <w:rsid w:val="001D552A"/>
    <w:rsid w:val="001D5D8D"/>
    <w:rsid w:val="001D613D"/>
    <w:rsid w:val="001D6D97"/>
    <w:rsid w:val="001E06C2"/>
    <w:rsid w:val="001E0AA6"/>
    <w:rsid w:val="001E0AAA"/>
    <w:rsid w:val="001E410E"/>
    <w:rsid w:val="001E65C1"/>
    <w:rsid w:val="001E721A"/>
    <w:rsid w:val="001E7D51"/>
    <w:rsid w:val="001F1235"/>
    <w:rsid w:val="001F1593"/>
    <w:rsid w:val="001F1A02"/>
    <w:rsid w:val="001F2F8E"/>
    <w:rsid w:val="001F405D"/>
    <w:rsid w:val="001F45B9"/>
    <w:rsid w:val="001F61C7"/>
    <w:rsid w:val="001F7E20"/>
    <w:rsid w:val="002005AE"/>
    <w:rsid w:val="00200DE9"/>
    <w:rsid w:val="00201DD2"/>
    <w:rsid w:val="002020DE"/>
    <w:rsid w:val="002027AF"/>
    <w:rsid w:val="00205258"/>
    <w:rsid w:val="002063C9"/>
    <w:rsid w:val="00211EE0"/>
    <w:rsid w:val="0021285D"/>
    <w:rsid w:val="00212BEF"/>
    <w:rsid w:val="00213485"/>
    <w:rsid w:val="00216813"/>
    <w:rsid w:val="0022003D"/>
    <w:rsid w:val="00221DD9"/>
    <w:rsid w:val="00221FA2"/>
    <w:rsid w:val="00224060"/>
    <w:rsid w:val="00224E1D"/>
    <w:rsid w:val="002254ED"/>
    <w:rsid w:val="002259A5"/>
    <w:rsid w:val="00225D4D"/>
    <w:rsid w:val="00231B7B"/>
    <w:rsid w:val="0023399A"/>
    <w:rsid w:val="00233B86"/>
    <w:rsid w:val="00235AE9"/>
    <w:rsid w:val="002378B6"/>
    <w:rsid w:val="00241EC3"/>
    <w:rsid w:val="002424F1"/>
    <w:rsid w:val="0024283B"/>
    <w:rsid w:val="0024328F"/>
    <w:rsid w:val="00244622"/>
    <w:rsid w:val="002447AE"/>
    <w:rsid w:val="00246DD8"/>
    <w:rsid w:val="00247ABD"/>
    <w:rsid w:val="0025288C"/>
    <w:rsid w:val="00252A39"/>
    <w:rsid w:val="00252F0C"/>
    <w:rsid w:val="00252FAF"/>
    <w:rsid w:val="002539DB"/>
    <w:rsid w:val="00254CCD"/>
    <w:rsid w:val="00254EC8"/>
    <w:rsid w:val="00256E7A"/>
    <w:rsid w:val="00257AB0"/>
    <w:rsid w:val="0026096C"/>
    <w:rsid w:val="00261587"/>
    <w:rsid w:val="00262054"/>
    <w:rsid w:val="002628CE"/>
    <w:rsid w:val="002631E8"/>
    <w:rsid w:val="002637FE"/>
    <w:rsid w:val="00263CB5"/>
    <w:rsid w:val="00264B59"/>
    <w:rsid w:val="00265A49"/>
    <w:rsid w:val="00266593"/>
    <w:rsid w:val="002669E1"/>
    <w:rsid w:val="00272FAE"/>
    <w:rsid w:val="00273F5D"/>
    <w:rsid w:val="00274BCE"/>
    <w:rsid w:val="00275298"/>
    <w:rsid w:val="00280ACE"/>
    <w:rsid w:val="002828C5"/>
    <w:rsid w:val="002859B4"/>
    <w:rsid w:val="00287DB8"/>
    <w:rsid w:val="002947DF"/>
    <w:rsid w:val="00294B5F"/>
    <w:rsid w:val="002957AB"/>
    <w:rsid w:val="002A276A"/>
    <w:rsid w:val="002A2E2B"/>
    <w:rsid w:val="002A452D"/>
    <w:rsid w:val="002A4B00"/>
    <w:rsid w:val="002A55C5"/>
    <w:rsid w:val="002A578D"/>
    <w:rsid w:val="002A5B71"/>
    <w:rsid w:val="002A608A"/>
    <w:rsid w:val="002A65B1"/>
    <w:rsid w:val="002A7AF3"/>
    <w:rsid w:val="002B0397"/>
    <w:rsid w:val="002B0F0F"/>
    <w:rsid w:val="002B1221"/>
    <w:rsid w:val="002B1236"/>
    <w:rsid w:val="002B181D"/>
    <w:rsid w:val="002B3794"/>
    <w:rsid w:val="002C0368"/>
    <w:rsid w:val="002C25CF"/>
    <w:rsid w:val="002C4179"/>
    <w:rsid w:val="002C49C9"/>
    <w:rsid w:val="002C4AFF"/>
    <w:rsid w:val="002C4BF0"/>
    <w:rsid w:val="002C52E6"/>
    <w:rsid w:val="002C76F5"/>
    <w:rsid w:val="002D018C"/>
    <w:rsid w:val="002D1195"/>
    <w:rsid w:val="002D1F49"/>
    <w:rsid w:val="002D23FC"/>
    <w:rsid w:val="002D313D"/>
    <w:rsid w:val="002D3984"/>
    <w:rsid w:val="002D449C"/>
    <w:rsid w:val="002D599F"/>
    <w:rsid w:val="002D688F"/>
    <w:rsid w:val="002D7E39"/>
    <w:rsid w:val="002D7F6E"/>
    <w:rsid w:val="002E0C8C"/>
    <w:rsid w:val="002E0CDA"/>
    <w:rsid w:val="002E22BF"/>
    <w:rsid w:val="002E2850"/>
    <w:rsid w:val="002E342F"/>
    <w:rsid w:val="002E3840"/>
    <w:rsid w:val="002E3EE9"/>
    <w:rsid w:val="002E4741"/>
    <w:rsid w:val="002E5259"/>
    <w:rsid w:val="002E533F"/>
    <w:rsid w:val="002E621D"/>
    <w:rsid w:val="002E626D"/>
    <w:rsid w:val="002E763B"/>
    <w:rsid w:val="002F2232"/>
    <w:rsid w:val="002F2E3A"/>
    <w:rsid w:val="002F2EAC"/>
    <w:rsid w:val="002F335A"/>
    <w:rsid w:val="002F43CA"/>
    <w:rsid w:val="002F58C8"/>
    <w:rsid w:val="003004F8"/>
    <w:rsid w:val="00301B00"/>
    <w:rsid w:val="00303BF5"/>
    <w:rsid w:val="00306F53"/>
    <w:rsid w:val="00307B0B"/>
    <w:rsid w:val="0031017B"/>
    <w:rsid w:val="00310E5E"/>
    <w:rsid w:val="003136F4"/>
    <w:rsid w:val="003140A0"/>
    <w:rsid w:val="003149A2"/>
    <w:rsid w:val="00315EBF"/>
    <w:rsid w:val="003161F9"/>
    <w:rsid w:val="00316AF4"/>
    <w:rsid w:val="00316F1D"/>
    <w:rsid w:val="00320FA1"/>
    <w:rsid w:val="00321316"/>
    <w:rsid w:val="003232F2"/>
    <w:rsid w:val="00324A9B"/>
    <w:rsid w:val="00324FDF"/>
    <w:rsid w:val="00325AAA"/>
    <w:rsid w:val="003313E4"/>
    <w:rsid w:val="00331FC8"/>
    <w:rsid w:val="00333AC3"/>
    <w:rsid w:val="00335605"/>
    <w:rsid w:val="00335E60"/>
    <w:rsid w:val="00340DF0"/>
    <w:rsid w:val="0034351D"/>
    <w:rsid w:val="0034742A"/>
    <w:rsid w:val="00351E94"/>
    <w:rsid w:val="00353579"/>
    <w:rsid w:val="00357F02"/>
    <w:rsid w:val="00364866"/>
    <w:rsid w:val="00370183"/>
    <w:rsid w:val="003706D4"/>
    <w:rsid w:val="00371E72"/>
    <w:rsid w:val="00372815"/>
    <w:rsid w:val="00372A87"/>
    <w:rsid w:val="00372BE7"/>
    <w:rsid w:val="00375C34"/>
    <w:rsid w:val="0038011E"/>
    <w:rsid w:val="00382138"/>
    <w:rsid w:val="0038371A"/>
    <w:rsid w:val="00384AA0"/>
    <w:rsid w:val="00385942"/>
    <w:rsid w:val="00386F12"/>
    <w:rsid w:val="00390702"/>
    <w:rsid w:val="00390A85"/>
    <w:rsid w:val="00392064"/>
    <w:rsid w:val="003938A1"/>
    <w:rsid w:val="003939B6"/>
    <w:rsid w:val="00393B70"/>
    <w:rsid w:val="003954EB"/>
    <w:rsid w:val="0039577D"/>
    <w:rsid w:val="0039616B"/>
    <w:rsid w:val="00396F15"/>
    <w:rsid w:val="00397F1B"/>
    <w:rsid w:val="003A07D4"/>
    <w:rsid w:val="003A08A2"/>
    <w:rsid w:val="003A1B2A"/>
    <w:rsid w:val="003A1E3D"/>
    <w:rsid w:val="003A4149"/>
    <w:rsid w:val="003A4BE5"/>
    <w:rsid w:val="003A68DC"/>
    <w:rsid w:val="003A7B62"/>
    <w:rsid w:val="003B0C49"/>
    <w:rsid w:val="003B14CC"/>
    <w:rsid w:val="003B393D"/>
    <w:rsid w:val="003B3C72"/>
    <w:rsid w:val="003B4A4D"/>
    <w:rsid w:val="003B573C"/>
    <w:rsid w:val="003B7161"/>
    <w:rsid w:val="003C1896"/>
    <w:rsid w:val="003C1D50"/>
    <w:rsid w:val="003C2900"/>
    <w:rsid w:val="003C2E31"/>
    <w:rsid w:val="003C34CD"/>
    <w:rsid w:val="003C3A5D"/>
    <w:rsid w:val="003C4011"/>
    <w:rsid w:val="003C58F2"/>
    <w:rsid w:val="003C75E8"/>
    <w:rsid w:val="003C7FE5"/>
    <w:rsid w:val="003D1EE4"/>
    <w:rsid w:val="003D271A"/>
    <w:rsid w:val="003D319C"/>
    <w:rsid w:val="003D5C61"/>
    <w:rsid w:val="003D777A"/>
    <w:rsid w:val="003E0032"/>
    <w:rsid w:val="003E02BB"/>
    <w:rsid w:val="003E1455"/>
    <w:rsid w:val="003E273F"/>
    <w:rsid w:val="003E362F"/>
    <w:rsid w:val="003E386E"/>
    <w:rsid w:val="003E3961"/>
    <w:rsid w:val="003E520C"/>
    <w:rsid w:val="003E525D"/>
    <w:rsid w:val="003E7514"/>
    <w:rsid w:val="003E756B"/>
    <w:rsid w:val="003F1A88"/>
    <w:rsid w:val="003F2A60"/>
    <w:rsid w:val="003F2A8A"/>
    <w:rsid w:val="003F3A7D"/>
    <w:rsid w:val="003F4292"/>
    <w:rsid w:val="003F5005"/>
    <w:rsid w:val="003F5982"/>
    <w:rsid w:val="003F76A4"/>
    <w:rsid w:val="00401121"/>
    <w:rsid w:val="00402167"/>
    <w:rsid w:val="004031A9"/>
    <w:rsid w:val="004045BF"/>
    <w:rsid w:val="00404F14"/>
    <w:rsid w:val="00405A19"/>
    <w:rsid w:val="00406957"/>
    <w:rsid w:val="0040735B"/>
    <w:rsid w:val="00407461"/>
    <w:rsid w:val="004126C9"/>
    <w:rsid w:val="004139A1"/>
    <w:rsid w:val="00417847"/>
    <w:rsid w:val="00421988"/>
    <w:rsid w:val="0042202C"/>
    <w:rsid w:val="00422BB3"/>
    <w:rsid w:val="004237CB"/>
    <w:rsid w:val="00423BED"/>
    <w:rsid w:val="00424568"/>
    <w:rsid w:val="004258E2"/>
    <w:rsid w:val="00425A5E"/>
    <w:rsid w:val="0042620E"/>
    <w:rsid w:val="00426E01"/>
    <w:rsid w:val="0042796E"/>
    <w:rsid w:val="0043121F"/>
    <w:rsid w:val="0043180B"/>
    <w:rsid w:val="00431C9B"/>
    <w:rsid w:val="00432E45"/>
    <w:rsid w:val="00435A14"/>
    <w:rsid w:val="004372CA"/>
    <w:rsid w:val="004409D1"/>
    <w:rsid w:val="00440A9F"/>
    <w:rsid w:val="00442480"/>
    <w:rsid w:val="00443526"/>
    <w:rsid w:val="00443720"/>
    <w:rsid w:val="004443E0"/>
    <w:rsid w:val="0044508D"/>
    <w:rsid w:val="0045024C"/>
    <w:rsid w:val="00452C87"/>
    <w:rsid w:val="004532CB"/>
    <w:rsid w:val="00453EDD"/>
    <w:rsid w:val="0045461B"/>
    <w:rsid w:val="00454661"/>
    <w:rsid w:val="0045537A"/>
    <w:rsid w:val="00455F02"/>
    <w:rsid w:val="004575D1"/>
    <w:rsid w:val="00461738"/>
    <w:rsid w:val="00464E5D"/>
    <w:rsid w:val="004650A5"/>
    <w:rsid w:val="00465B56"/>
    <w:rsid w:val="00465F29"/>
    <w:rsid w:val="00465FE4"/>
    <w:rsid w:val="0047145C"/>
    <w:rsid w:val="00471D3D"/>
    <w:rsid w:val="0047227F"/>
    <w:rsid w:val="004743B7"/>
    <w:rsid w:val="00476449"/>
    <w:rsid w:val="004768BF"/>
    <w:rsid w:val="00476D05"/>
    <w:rsid w:val="00480049"/>
    <w:rsid w:val="00481555"/>
    <w:rsid w:val="0048244B"/>
    <w:rsid w:val="0048302B"/>
    <w:rsid w:val="00485C11"/>
    <w:rsid w:val="004861E7"/>
    <w:rsid w:val="00486C90"/>
    <w:rsid w:val="00490ABA"/>
    <w:rsid w:val="00490EAB"/>
    <w:rsid w:val="00493461"/>
    <w:rsid w:val="004940BE"/>
    <w:rsid w:val="004958E9"/>
    <w:rsid w:val="00495CDE"/>
    <w:rsid w:val="004A50C1"/>
    <w:rsid w:val="004A6C31"/>
    <w:rsid w:val="004A743F"/>
    <w:rsid w:val="004B0E8B"/>
    <w:rsid w:val="004B14F3"/>
    <w:rsid w:val="004B1BB0"/>
    <w:rsid w:val="004B3B99"/>
    <w:rsid w:val="004B59B7"/>
    <w:rsid w:val="004B62AA"/>
    <w:rsid w:val="004B66EB"/>
    <w:rsid w:val="004B6D22"/>
    <w:rsid w:val="004C1173"/>
    <w:rsid w:val="004C12C7"/>
    <w:rsid w:val="004C1706"/>
    <w:rsid w:val="004C2AC9"/>
    <w:rsid w:val="004C3B51"/>
    <w:rsid w:val="004C3BC4"/>
    <w:rsid w:val="004C5CF7"/>
    <w:rsid w:val="004C61C7"/>
    <w:rsid w:val="004C75F7"/>
    <w:rsid w:val="004D0FF5"/>
    <w:rsid w:val="004D107F"/>
    <w:rsid w:val="004D21CF"/>
    <w:rsid w:val="004D306C"/>
    <w:rsid w:val="004D33CD"/>
    <w:rsid w:val="004D39E8"/>
    <w:rsid w:val="004D49B6"/>
    <w:rsid w:val="004D580F"/>
    <w:rsid w:val="004D73DF"/>
    <w:rsid w:val="004E1844"/>
    <w:rsid w:val="004E43E1"/>
    <w:rsid w:val="004F017D"/>
    <w:rsid w:val="004F037E"/>
    <w:rsid w:val="004F0489"/>
    <w:rsid w:val="004F095C"/>
    <w:rsid w:val="004F4FAA"/>
    <w:rsid w:val="004F530B"/>
    <w:rsid w:val="004F535D"/>
    <w:rsid w:val="004F6B58"/>
    <w:rsid w:val="004F6DF6"/>
    <w:rsid w:val="004F6ED8"/>
    <w:rsid w:val="004F709E"/>
    <w:rsid w:val="00504AE7"/>
    <w:rsid w:val="0050505C"/>
    <w:rsid w:val="00505155"/>
    <w:rsid w:val="00506004"/>
    <w:rsid w:val="0050663F"/>
    <w:rsid w:val="005066EA"/>
    <w:rsid w:val="00506EC4"/>
    <w:rsid w:val="005077D0"/>
    <w:rsid w:val="00507979"/>
    <w:rsid w:val="00512946"/>
    <w:rsid w:val="0051366A"/>
    <w:rsid w:val="00513DE1"/>
    <w:rsid w:val="00514766"/>
    <w:rsid w:val="00514830"/>
    <w:rsid w:val="00514D05"/>
    <w:rsid w:val="00515EC7"/>
    <w:rsid w:val="00517440"/>
    <w:rsid w:val="00520CC2"/>
    <w:rsid w:val="00521ADF"/>
    <w:rsid w:val="00522D11"/>
    <w:rsid w:val="00525210"/>
    <w:rsid w:val="00530310"/>
    <w:rsid w:val="00532156"/>
    <w:rsid w:val="005328A6"/>
    <w:rsid w:val="00533670"/>
    <w:rsid w:val="005360AA"/>
    <w:rsid w:val="005367EF"/>
    <w:rsid w:val="00536FF4"/>
    <w:rsid w:val="00541AFF"/>
    <w:rsid w:val="00541B27"/>
    <w:rsid w:val="00541B96"/>
    <w:rsid w:val="00543049"/>
    <w:rsid w:val="00543812"/>
    <w:rsid w:val="005442B4"/>
    <w:rsid w:val="0054638C"/>
    <w:rsid w:val="0055190B"/>
    <w:rsid w:val="00551AD1"/>
    <w:rsid w:val="00551E11"/>
    <w:rsid w:val="0055239F"/>
    <w:rsid w:val="005534A6"/>
    <w:rsid w:val="00554405"/>
    <w:rsid w:val="00555B32"/>
    <w:rsid w:val="0055665B"/>
    <w:rsid w:val="0056051D"/>
    <w:rsid w:val="00560959"/>
    <w:rsid w:val="00560B62"/>
    <w:rsid w:val="00563C81"/>
    <w:rsid w:val="005653FB"/>
    <w:rsid w:val="0056565D"/>
    <w:rsid w:val="0056658C"/>
    <w:rsid w:val="005668CC"/>
    <w:rsid w:val="0056753B"/>
    <w:rsid w:val="00567C22"/>
    <w:rsid w:val="00567D72"/>
    <w:rsid w:val="005704D3"/>
    <w:rsid w:val="00571A11"/>
    <w:rsid w:val="00572F3F"/>
    <w:rsid w:val="0057520A"/>
    <w:rsid w:val="00577F99"/>
    <w:rsid w:val="00577F9B"/>
    <w:rsid w:val="00580100"/>
    <w:rsid w:val="00582E1F"/>
    <w:rsid w:val="0058445E"/>
    <w:rsid w:val="00585927"/>
    <w:rsid w:val="00585C05"/>
    <w:rsid w:val="00586DDA"/>
    <w:rsid w:val="00590683"/>
    <w:rsid w:val="00590720"/>
    <w:rsid w:val="005908FF"/>
    <w:rsid w:val="0059172C"/>
    <w:rsid w:val="00592379"/>
    <w:rsid w:val="005938A2"/>
    <w:rsid w:val="0059432E"/>
    <w:rsid w:val="0059558D"/>
    <w:rsid w:val="00597D7D"/>
    <w:rsid w:val="005A188C"/>
    <w:rsid w:val="005A237D"/>
    <w:rsid w:val="005A3B32"/>
    <w:rsid w:val="005A3BD5"/>
    <w:rsid w:val="005A3D0B"/>
    <w:rsid w:val="005A55D8"/>
    <w:rsid w:val="005A6BA3"/>
    <w:rsid w:val="005A7737"/>
    <w:rsid w:val="005B124D"/>
    <w:rsid w:val="005B2B13"/>
    <w:rsid w:val="005B471F"/>
    <w:rsid w:val="005B50CC"/>
    <w:rsid w:val="005B78F3"/>
    <w:rsid w:val="005C0F85"/>
    <w:rsid w:val="005C39C2"/>
    <w:rsid w:val="005C3C92"/>
    <w:rsid w:val="005C46FC"/>
    <w:rsid w:val="005C4E37"/>
    <w:rsid w:val="005C5816"/>
    <w:rsid w:val="005C6B7F"/>
    <w:rsid w:val="005C6E53"/>
    <w:rsid w:val="005C78F8"/>
    <w:rsid w:val="005D05F8"/>
    <w:rsid w:val="005D07CB"/>
    <w:rsid w:val="005D0DB3"/>
    <w:rsid w:val="005D23CE"/>
    <w:rsid w:val="005D477A"/>
    <w:rsid w:val="005D55BD"/>
    <w:rsid w:val="005D6522"/>
    <w:rsid w:val="005D6D92"/>
    <w:rsid w:val="005E1420"/>
    <w:rsid w:val="005E1B6D"/>
    <w:rsid w:val="005E27E8"/>
    <w:rsid w:val="005E40E4"/>
    <w:rsid w:val="005E4D10"/>
    <w:rsid w:val="005E55C9"/>
    <w:rsid w:val="005E6193"/>
    <w:rsid w:val="005E6B96"/>
    <w:rsid w:val="005E6BF7"/>
    <w:rsid w:val="005F169D"/>
    <w:rsid w:val="005F2135"/>
    <w:rsid w:val="005F2C41"/>
    <w:rsid w:val="005F3300"/>
    <w:rsid w:val="005F4724"/>
    <w:rsid w:val="005F4819"/>
    <w:rsid w:val="005F4C4F"/>
    <w:rsid w:val="005F4E2C"/>
    <w:rsid w:val="005F6C39"/>
    <w:rsid w:val="005F6F9F"/>
    <w:rsid w:val="005F72EB"/>
    <w:rsid w:val="005F789E"/>
    <w:rsid w:val="006006FE"/>
    <w:rsid w:val="00601C55"/>
    <w:rsid w:val="00601E2B"/>
    <w:rsid w:val="00602E6B"/>
    <w:rsid w:val="006043DA"/>
    <w:rsid w:val="006045E9"/>
    <w:rsid w:val="0060525E"/>
    <w:rsid w:val="00607A35"/>
    <w:rsid w:val="00610B0F"/>
    <w:rsid w:val="00610C7B"/>
    <w:rsid w:val="006110B1"/>
    <w:rsid w:val="00611657"/>
    <w:rsid w:val="00611FEE"/>
    <w:rsid w:val="00613914"/>
    <w:rsid w:val="00614255"/>
    <w:rsid w:val="00614C19"/>
    <w:rsid w:val="00622233"/>
    <w:rsid w:val="00622557"/>
    <w:rsid w:val="00623464"/>
    <w:rsid w:val="00624D01"/>
    <w:rsid w:val="006328AA"/>
    <w:rsid w:val="0063355B"/>
    <w:rsid w:val="00637ED3"/>
    <w:rsid w:val="0064055E"/>
    <w:rsid w:val="0064139E"/>
    <w:rsid w:val="006441A8"/>
    <w:rsid w:val="00644AD9"/>
    <w:rsid w:val="00645543"/>
    <w:rsid w:val="00646F26"/>
    <w:rsid w:val="00647A6C"/>
    <w:rsid w:val="00650B63"/>
    <w:rsid w:val="00652EF5"/>
    <w:rsid w:val="00654371"/>
    <w:rsid w:val="006607C9"/>
    <w:rsid w:val="00660B3D"/>
    <w:rsid w:val="006612A5"/>
    <w:rsid w:val="00662C09"/>
    <w:rsid w:val="00663E97"/>
    <w:rsid w:val="006671FD"/>
    <w:rsid w:val="00670C7F"/>
    <w:rsid w:val="00670D49"/>
    <w:rsid w:val="00670EDF"/>
    <w:rsid w:val="00672AF1"/>
    <w:rsid w:val="006757BF"/>
    <w:rsid w:val="0067767D"/>
    <w:rsid w:val="006802F7"/>
    <w:rsid w:val="00680574"/>
    <w:rsid w:val="0068345B"/>
    <w:rsid w:val="00685AB4"/>
    <w:rsid w:val="00686E09"/>
    <w:rsid w:val="00691ADC"/>
    <w:rsid w:val="00692118"/>
    <w:rsid w:val="00693B3C"/>
    <w:rsid w:val="006969E9"/>
    <w:rsid w:val="00696AE4"/>
    <w:rsid w:val="006A18DD"/>
    <w:rsid w:val="006A2739"/>
    <w:rsid w:val="006A2EE6"/>
    <w:rsid w:val="006A3617"/>
    <w:rsid w:val="006A4DDF"/>
    <w:rsid w:val="006A7158"/>
    <w:rsid w:val="006B1169"/>
    <w:rsid w:val="006B2907"/>
    <w:rsid w:val="006B493C"/>
    <w:rsid w:val="006B727B"/>
    <w:rsid w:val="006B7E25"/>
    <w:rsid w:val="006C0963"/>
    <w:rsid w:val="006C134C"/>
    <w:rsid w:val="006C1CE0"/>
    <w:rsid w:val="006C43BC"/>
    <w:rsid w:val="006C55B8"/>
    <w:rsid w:val="006C5764"/>
    <w:rsid w:val="006C6725"/>
    <w:rsid w:val="006C69F8"/>
    <w:rsid w:val="006D0149"/>
    <w:rsid w:val="006D0C34"/>
    <w:rsid w:val="006D17F6"/>
    <w:rsid w:val="006D26EC"/>
    <w:rsid w:val="006D59B7"/>
    <w:rsid w:val="006D7B00"/>
    <w:rsid w:val="006E064D"/>
    <w:rsid w:val="006E11E7"/>
    <w:rsid w:val="006E1823"/>
    <w:rsid w:val="006E5BDE"/>
    <w:rsid w:val="006E5CDD"/>
    <w:rsid w:val="006F0D72"/>
    <w:rsid w:val="006F0D79"/>
    <w:rsid w:val="006F117B"/>
    <w:rsid w:val="006F1534"/>
    <w:rsid w:val="006F2671"/>
    <w:rsid w:val="006F3C54"/>
    <w:rsid w:val="006F51EA"/>
    <w:rsid w:val="006F65FE"/>
    <w:rsid w:val="007010A5"/>
    <w:rsid w:val="00702936"/>
    <w:rsid w:val="00702AB2"/>
    <w:rsid w:val="00706CE6"/>
    <w:rsid w:val="00707AA0"/>
    <w:rsid w:val="00707B18"/>
    <w:rsid w:val="00710111"/>
    <w:rsid w:val="007128CC"/>
    <w:rsid w:val="00715B98"/>
    <w:rsid w:val="00716115"/>
    <w:rsid w:val="007169BF"/>
    <w:rsid w:val="00717237"/>
    <w:rsid w:val="00717F30"/>
    <w:rsid w:val="00720FFF"/>
    <w:rsid w:val="00721FBE"/>
    <w:rsid w:val="00722F7A"/>
    <w:rsid w:val="007254E7"/>
    <w:rsid w:val="00725CE8"/>
    <w:rsid w:val="00727F8C"/>
    <w:rsid w:val="00730F3B"/>
    <w:rsid w:val="00732B65"/>
    <w:rsid w:val="007334BA"/>
    <w:rsid w:val="00735919"/>
    <w:rsid w:val="00735D97"/>
    <w:rsid w:val="00736DA2"/>
    <w:rsid w:val="0074028E"/>
    <w:rsid w:val="00743C54"/>
    <w:rsid w:val="00743FEE"/>
    <w:rsid w:val="00745521"/>
    <w:rsid w:val="00745A02"/>
    <w:rsid w:val="007469A0"/>
    <w:rsid w:val="0074703D"/>
    <w:rsid w:val="0075002D"/>
    <w:rsid w:val="007503D2"/>
    <w:rsid w:val="00753107"/>
    <w:rsid w:val="007538F8"/>
    <w:rsid w:val="00753CCE"/>
    <w:rsid w:val="00755A38"/>
    <w:rsid w:val="00756A2C"/>
    <w:rsid w:val="00760895"/>
    <w:rsid w:val="00760B80"/>
    <w:rsid w:val="00760FA3"/>
    <w:rsid w:val="0076103E"/>
    <w:rsid w:val="0076157A"/>
    <w:rsid w:val="007625DC"/>
    <w:rsid w:val="00763388"/>
    <w:rsid w:val="00766175"/>
    <w:rsid w:val="00766A04"/>
    <w:rsid w:val="00766FFE"/>
    <w:rsid w:val="00770D2E"/>
    <w:rsid w:val="00770FAF"/>
    <w:rsid w:val="00772999"/>
    <w:rsid w:val="00772F81"/>
    <w:rsid w:val="00776253"/>
    <w:rsid w:val="00776402"/>
    <w:rsid w:val="00777087"/>
    <w:rsid w:val="00780353"/>
    <w:rsid w:val="007804F2"/>
    <w:rsid w:val="00783973"/>
    <w:rsid w:val="00784FF7"/>
    <w:rsid w:val="00786E22"/>
    <w:rsid w:val="00790737"/>
    <w:rsid w:val="00793F20"/>
    <w:rsid w:val="00794395"/>
    <w:rsid w:val="007956AC"/>
    <w:rsid w:val="00797724"/>
    <w:rsid w:val="007A0D9E"/>
    <w:rsid w:val="007A3A61"/>
    <w:rsid w:val="007A5E35"/>
    <w:rsid w:val="007A692D"/>
    <w:rsid w:val="007A6B30"/>
    <w:rsid w:val="007A7B48"/>
    <w:rsid w:val="007A7F9A"/>
    <w:rsid w:val="007B2425"/>
    <w:rsid w:val="007B38C5"/>
    <w:rsid w:val="007C11C4"/>
    <w:rsid w:val="007C32D3"/>
    <w:rsid w:val="007C4D22"/>
    <w:rsid w:val="007C70D8"/>
    <w:rsid w:val="007D059B"/>
    <w:rsid w:val="007D13AA"/>
    <w:rsid w:val="007D1F5F"/>
    <w:rsid w:val="007D3C91"/>
    <w:rsid w:val="007D3E83"/>
    <w:rsid w:val="007D3FED"/>
    <w:rsid w:val="007D7C1D"/>
    <w:rsid w:val="007E221B"/>
    <w:rsid w:val="007E3B7D"/>
    <w:rsid w:val="007E55A7"/>
    <w:rsid w:val="007E5CA9"/>
    <w:rsid w:val="007E5D14"/>
    <w:rsid w:val="007E616B"/>
    <w:rsid w:val="007F16B5"/>
    <w:rsid w:val="007F1976"/>
    <w:rsid w:val="007F1C5B"/>
    <w:rsid w:val="007F2632"/>
    <w:rsid w:val="007F2CAA"/>
    <w:rsid w:val="007F621C"/>
    <w:rsid w:val="007F777A"/>
    <w:rsid w:val="007F784F"/>
    <w:rsid w:val="007F7938"/>
    <w:rsid w:val="007F7A78"/>
    <w:rsid w:val="00803150"/>
    <w:rsid w:val="008041C2"/>
    <w:rsid w:val="00804FFE"/>
    <w:rsid w:val="00805A40"/>
    <w:rsid w:val="00806771"/>
    <w:rsid w:val="00806CA3"/>
    <w:rsid w:val="00807F86"/>
    <w:rsid w:val="00811321"/>
    <w:rsid w:val="00811329"/>
    <w:rsid w:val="00811567"/>
    <w:rsid w:val="00811856"/>
    <w:rsid w:val="00811A5A"/>
    <w:rsid w:val="0081208B"/>
    <w:rsid w:val="008146FA"/>
    <w:rsid w:val="0081611D"/>
    <w:rsid w:val="0082078F"/>
    <w:rsid w:val="00822E65"/>
    <w:rsid w:val="008245EF"/>
    <w:rsid w:val="00824ED1"/>
    <w:rsid w:val="008264C9"/>
    <w:rsid w:val="008265A4"/>
    <w:rsid w:val="00826723"/>
    <w:rsid w:val="00826B62"/>
    <w:rsid w:val="00826FF8"/>
    <w:rsid w:val="00830626"/>
    <w:rsid w:val="00831E70"/>
    <w:rsid w:val="008367FB"/>
    <w:rsid w:val="00836FDA"/>
    <w:rsid w:val="00837D25"/>
    <w:rsid w:val="008441C6"/>
    <w:rsid w:val="00844990"/>
    <w:rsid w:val="00844CC3"/>
    <w:rsid w:val="00846B7F"/>
    <w:rsid w:val="00846F6B"/>
    <w:rsid w:val="008477E6"/>
    <w:rsid w:val="00847967"/>
    <w:rsid w:val="00852E9B"/>
    <w:rsid w:val="0085454E"/>
    <w:rsid w:val="00854E12"/>
    <w:rsid w:val="008553EC"/>
    <w:rsid w:val="0085720A"/>
    <w:rsid w:val="00860C3B"/>
    <w:rsid w:val="008630CB"/>
    <w:rsid w:val="00865776"/>
    <w:rsid w:val="00865EFD"/>
    <w:rsid w:val="008668B9"/>
    <w:rsid w:val="00867176"/>
    <w:rsid w:val="00870610"/>
    <w:rsid w:val="0087118E"/>
    <w:rsid w:val="00871975"/>
    <w:rsid w:val="0087294A"/>
    <w:rsid w:val="0087346D"/>
    <w:rsid w:val="00876EF8"/>
    <w:rsid w:val="0087748D"/>
    <w:rsid w:val="00880598"/>
    <w:rsid w:val="008806BB"/>
    <w:rsid w:val="0088302E"/>
    <w:rsid w:val="008834F9"/>
    <w:rsid w:val="00883B83"/>
    <w:rsid w:val="00885261"/>
    <w:rsid w:val="00885DD3"/>
    <w:rsid w:val="00886D7A"/>
    <w:rsid w:val="00887DD2"/>
    <w:rsid w:val="008906CE"/>
    <w:rsid w:val="00891CD7"/>
    <w:rsid w:val="00892B57"/>
    <w:rsid w:val="008964BB"/>
    <w:rsid w:val="008A0EB6"/>
    <w:rsid w:val="008A1790"/>
    <w:rsid w:val="008A273E"/>
    <w:rsid w:val="008A354F"/>
    <w:rsid w:val="008A438A"/>
    <w:rsid w:val="008A5129"/>
    <w:rsid w:val="008A69D0"/>
    <w:rsid w:val="008B0286"/>
    <w:rsid w:val="008B130C"/>
    <w:rsid w:val="008B2654"/>
    <w:rsid w:val="008B26D7"/>
    <w:rsid w:val="008B48CA"/>
    <w:rsid w:val="008B4902"/>
    <w:rsid w:val="008B4C93"/>
    <w:rsid w:val="008B6238"/>
    <w:rsid w:val="008B75A3"/>
    <w:rsid w:val="008B7DD3"/>
    <w:rsid w:val="008C14FB"/>
    <w:rsid w:val="008C2035"/>
    <w:rsid w:val="008C2AA8"/>
    <w:rsid w:val="008C2E40"/>
    <w:rsid w:val="008C547C"/>
    <w:rsid w:val="008C5B5E"/>
    <w:rsid w:val="008C6777"/>
    <w:rsid w:val="008C6A17"/>
    <w:rsid w:val="008C7292"/>
    <w:rsid w:val="008C7499"/>
    <w:rsid w:val="008D0646"/>
    <w:rsid w:val="008D53CD"/>
    <w:rsid w:val="008D5D27"/>
    <w:rsid w:val="008D5E04"/>
    <w:rsid w:val="008E0264"/>
    <w:rsid w:val="008E0DB2"/>
    <w:rsid w:val="008E132A"/>
    <w:rsid w:val="008F091A"/>
    <w:rsid w:val="008F2282"/>
    <w:rsid w:val="008F3F9A"/>
    <w:rsid w:val="008F4895"/>
    <w:rsid w:val="008F52B5"/>
    <w:rsid w:val="008F5B71"/>
    <w:rsid w:val="008F60E3"/>
    <w:rsid w:val="008F64D1"/>
    <w:rsid w:val="008F6BFF"/>
    <w:rsid w:val="008F78C4"/>
    <w:rsid w:val="00900710"/>
    <w:rsid w:val="0090098D"/>
    <w:rsid w:val="00900D0D"/>
    <w:rsid w:val="00900FD4"/>
    <w:rsid w:val="009018D6"/>
    <w:rsid w:val="00902AF3"/>
    <w:rsid w:val="00903A69"/>
    <w:rsid w:val="009052FD"/>
    <w:rsid w:val="00910777"/>
    <w:rsid w:val="00911A09"/>
    <w:rsid w:val="00911B30"/>
    <w:rsid w:val="00912078"/>
    <w:rsid w:val="009126E4"/>
    <w:rsid w:val="00914568"/>
    <w:rsid w:val="009146FA"/>
    <w:rsid w:val="00916C47"/>
    <w:rsid w:val="0092066E"/>
    <w:rsid w:val="009215DC"/>
    <w:rsid w:val="00921DFA"/>
    <w:rsid w:val="00921F7D"/>
    <w:rsid w:val="00926022"/>
    <w:rsid w:val="00926350"/>
    <w:rsid w:val="009271F4"/>
    <w:rsid w:val="00927FEE"/>
    <w:rsid w:val="00930432"/>
    <w:rsid w:val="0093137C"/>
    <w:rsid w:val="00932DC8"/>
    <w:rsid w:val="0093531A"/>
    <w:rsid w:val="009409FA"/>
    <w:rsid w:val="00941350"/>
    <w:rsid w:val="00942ED7"/>
    <w:rsid w:val="009434E4"/>
    <w:rsid w:val="00944972"/>
    <w:rsid w:val="00944A01"/>
    <w:rsid w:val="00944CC7"/>
    <w:rsid w:val="009460E0"/>
    <w:rsid w:val="009461C2"/>
    <w:rsid w:val="0094769C"/>
    <w:rsid w:val="00947861"/>
    <w:rsid w:val="00947C36"/>
    <w:rsid w:val="00950353"/>
    <w:rsid w:val="00954948"/>
    <w:rsid w:val="00954AB5"/>
    <w:rsid w:val="00955B0F"/>
    <w:rsid w:val="009577EB"/>
    <w:rsid w:val="009613A9"/>
    <w:rsid w:val="00961FE6"/>
    <w:rsid w:val="0096565A"/>
    <w:rsid w:val="009658AD"/>
    <w:rsid w:val="00965D4D"/>
    <w:rsid w:val="00967524"/>
    <w:rsid w:val="009708AB"/>
    <w:rsid w:val="00972063"/>
    <w:rsid w:val="00972D61"/>
    <w:rsid w:val="009777F6"/>
    <w:rsid w:val="00977AA7"/>
    <w:rsid w:val="00977ACE"/>
    <w:rsid w:val="00977D5A"/>
    <w:rsid w:val="009801E3"/>
    <w:rsid w:val="009825BC"/>
    <w:rsid w:val="00982CED"/>
    <w:rsid w:val="009834C2"/>
    <w:rsid w:val="0098360D"/>
    <w:rsid w:val="00985E99"/>
    <w:rsid w:val="00987270"/>
    <w:rsid w:val="0098784C"/>
    <w:rsid w:val="00990B28"/>
    <w:rsid w:val="0099104E"/>
    <w:rsid w:val="00991C77"/>
    <w:rsid w:val="00995E8E"/>
    <w:rsid w:val="00996215"/>
    <w:rsid w:val="00996BB7"/>
    <w:rsid w:val="009A0833"/>
    <w:rsid w:val="009A12A6"/>
    <w:rsid w:val="009A1345"/>
    <w:rsid w:val="009A2BD9"/>
    <w:rsid w:val="009A3165"/>
    <w:rsid w:val="009A3671"/>
    <w:rsid w:val="009A3BEE"/>
    <w:rsid w:val="009A4676"/>
    <w:rsid w:val="009A6053"/>
    <w:rsid w:val="009B0F5D"/>
    <w:rsid w:val="009B1668"/>
    <w:rsid w:val="009B2A46"/>
    <w:rsid w:val="009B307D"/>
    <w:rsid w:val="009B534C"/>
    <w:rsid w:val="009B6454"/>
    <w:rsid w:val="009B6F39"/>
    <w:rsid w:val="009C0111"/>
    <w:rsid w:val="009C15AD"/>
    <w:rsid w:val="009C2259"/>
    <w:rsid w:val="009C290D"/>
    <w:rsid w:val="009C3F33"/>
    <w:rsid w:val="009C560A"/>
    <w:rsid w:val="009C5A81"/>
    <w:rsid w:val="009C5E64"/>
    <w:rsid w:val="009C60BB"/>
    <w:rsid w:val="009D0BE2"/>
    <w:rsid w:val="009D0C86"/>
    <w:rsid w:val="009D0D76"/>
    <w:rsid w:val="009D1C19"/>
    <w:rsid w:val="009D1E57"/>
    <w:rsid w:val="009D256F"/>
    <w:rsid w:val="009D3106"/>
    <w:rsid w:val="009D324B"/>
    <w:rsid w:val="009D3777"/>
    <w:rsid w:val="009D40D2"/>
    <w:rsid w:val="009D60DE"/>
    <w:rsid w:val="009D7EFE"/>
    <w:rsid w:val="009E0FAB"/>
    <w:rsid w:val="009E24BC"/>
    <w:rsid w:val="009E2B52"/>
    <w:rsid w:val="009E2B73"/>
    <w:rsid w:val="009E3B48"/>
    <w:rsid w:val="009E56F2"/>
    <w:rsid w:val="009E5EB6"/>
    <w:rsid w:val="009F1D7C"/>
    <w:rsid w:val="009F3738"/>
    <w:rsid w:val="009F4D8A"/>
    <w:rsid w:val="009F7967"/>
    <w:rsid w:val="00A01D49"/>
    <w:rsid w:val="00A02DBC"/>
    <w:rsid w:val="00A0349B"/>
    <w:rsid w:val="00A04170"/>
    <w:rsid w:val="00A052ED"/>
    <w:rsid w:val="00A05C39"/>
    <w:rsid w:val="00A06A0D"/>
    <w:rsid w:val="00A06A86"/>
    <w:rsid w:val="00A105E1"/>
    <w:rsid w:val="00A10EB6"/>
    <w:rsid w:val="00A123C4"/>
    <w:rsid w:val="00A131C7"/>
    <w:rsid w:val="00A13C19"/>
    <w:rsid w:val="00A13F0F"/>
    <w:rsid w:val="00A1529C"/>
    <w:rsid w:val="00A17054"/>
    <w:rsid w:val="00A20B26"/>
    <w:rsid w:val="00A21302"/>
    <w:rsid w:val="00A21982"/>
    <w:rsid w:val="00A24B99"/>
    <w:rsid w:val="00A265D2"/>
    <w:rsid w:val="00A27F54"/>
    <w:rsid w:val="00A30AE8"/>
    <w:rsid w:val="00A30D61"/>
    <w:rsid w:val="00A3105D"/>
    <w:rsid w:val="00A32FBD"/>
    <w:rsid w:val="00A34009"/>
    <w:rsid w:val="00A43350"/>
    <w:rsid w:val="00A47651"/>
    <w:rsid w:val="00A47D1E"/>
    <w:rsid w:val="00A51774"/>
    <w:rsid w:val="00A52C04"/>
    <w:rsid w:val="00A540EB"/>
    <w:rsid w:val="00A5753F"/>
    <w:rsid w:val="00A60241"/>
    <w:rsid w:val="00A607D5"/>
    <w:rsid w:val="00A613E6"/>
    <w:rsid w:val="00A62938"/>
    <w:rsid w:val="00A64B48"/>
    <w:rsid w:val="00A64F16"/>
    <w:rsid w:val="00A67868"/>
    <w:rsid w:val="00A72362"/>
    <w:rsid w:val="00A724DB"/>
    <w:rsid w:val="00A75D69"/>
    <w:rsid w:val="00A769C2"/>
    <w:rsid w:val="00A835A2"/>
    <w:rsid w:val="00A83912"/>
    <w:rsid w:val="00A840F5"/>
    <w:rsid w:val="00A84993"/>
    <w:rsid w:val="00A86175"/>
    <w:rsid w:val="00A86F04"/>
    <w:rsid w:val="00A874C1"/>
    <w:rsid w:val="00A87A5D"/>
    <w:rsid w:val="00A9153C"/>
    <w:rsid w:val="00A91F51"/>
    <w:rsid w:val="00A91FDD"/>
    <w:rsid w:val="00A922E8"/>
    <w:rsid w:val="00A9330F"/>
    <w:rsid w:val="00A93DB8"/>
    <w:rsid w:val="00A94207"/>
    <w:rsid w:val="00A95809"/>
    <w:rsid w:val="00A95A00"/>
    <w:rsid w:val="00A96C23"/>
    <w:rsid w:val="00A975AD"/>
    <w:rsid w:val="00A97AC2"/>
    <w:rsid w:val="00AA011E"/>
    <w:rsid w:val="00AA0285"/>
    <w:rsid w:val="00AA0473"/>
    <w:rsid w:val="00AA1147"/>
    <w:rsid w:val="00AA1ED9"/>
    <w:rsid w:val="00AA61AB"/>
    <w:rsid w:val="00AB17E7"/>
    <w:rsid w:val="00AB1EE0"/>
    <w:rsid w:val="00AB2952"/>
    <w:rsid w:val="00AB59D0"/>
    <w:rsid w:val="00AB6DB8"/>
    <w:rsid w:val="00AB6F0F"/>
    <w:rsid w:val="00AB6FC2"/>
    <w:rsid w:val="00AB78FA"/>
    <w:rsid w:val="00AC0F40"/>
    <w:rsid w:val="00AC1137"/>
    <w:rsid w:val="00AC478F"/>
    <w:rsid w:val="00AD1B45"/>
    <w:rsid w:val="00AD2014"/>
    <w:rsid w:val="00AD240A"/>
    <w:rsid w:val="00AD292F"/>
    <w:rsid w:val="00AD29A2"/>
    <w:rsid w:val="00AD3779"/>
    <w:rsid w:val="00AD3E39"/>
    <w:rsid w:val="00AD44DA"/>
    <w:rsid w:val="00AE067B"/>
    <w:rsid w:val="00AE2EC1"/>
    <w:rsid w:val="00AE34F4"/>
    <w:rsid w:val="00AE5531"/>
    <w:rsid w:val="00AE6986"/>
    <w:rsid w:val="00AE69B5"/>
    <w:rsid w:val="00AE75F6"/>
    <w:rsid w:val="00AF1664"/>
    <w:rsid w:val="00AF2CAD"/>
    <w:rsid w:val="00AF3C7E"/>
    <w:rsid w:val="00AF3E36"/>
    <w:rsid w:val="00AF421C"/>
    <w:rsid w:val="00AF4247"/>
    <w:rsid w:val="00AF439B"/>
    <w:rsid w:val="00AF49EA"/>
    <w:rsid w:val="00AF4D87"/>
    <w:rsid w:val="00AF4E65"/>
    <w:rsid w:val="00AF6B09"/>
    <w:rsid w:val="00AF6CA5"/>
    <w:rsid w:val="00AF7DC6"/>
    <w:rsid w:val="00B01015"/>
    <w:rsid w:val="00B019B2"/>
    <w:rsid w:val="00B034CC"/>
    <w:rsid w:val="00B075D7"/>
    <w:rsid w:val="00B07EBF"/>
    <w:rsid w:val="00B119FB"/>
    <w:rsid w:val="00B12012"/>
    <w:rsid w:val="00B13E3F"/>
    <w:rsid w:val="00B14499"/>
    <w:rsid w:val="00B17851"/>
    <w:rsid w:val="00B215CA"/>
    <w:rsid w:val="00B2180A"/>
    <w:rsid w:val="00B24F2E"/>
    <w:rsid w:val="00B25A5A"/>
    <w:rsid w:val="00B26624"/>
    <w:rsid w:val="00B26CC6"/>
    <w:rsid w:val="00B27070"/>
    <w:rsid w:val="00B32777"/>
    <w:rsid w:val="00B328AF"/>
    <w:rsid w:val="00B32C0A"/>
    <w:rsid w:val="00B3449B"/>
    <w:rsid w:val="00B34D58"/>
    <w:rsid w:val="00B356D9"/>
    <w:rsid w:val="00B358FB"/>
    <w:rsid w:val="00B36B73"/>
    <w:rsid w:val="00B37A43"/>
    <w:rsid w:val="00B4252A"/>
    <w:rsid w:val="00B43714"/>
    <w:rsid w:val="00B43AD4"/>
    <w:rsid w:val="00B43C51"/>
    <w:rsid w:val="00B45330"/>
    <w:rsid w:val="00B50A66"/>
    <w:rsid w:val="00B51EB2"/>
    <w:rsid w:val="00B52691"/>
    <w:rsid w:val="00B53386"/>
    <w:rsid w:val="00B53556"/>
    <w:rsid w:val="00B5574C"/>
    <w:rsid w:val="00B575C2"/>
    <w:rsid w:val="00B6289C"/>
    <w:rsid w:val="00B64164"/>
    <w:rsid w:val="00B6483E"/>
    <w:rsid w:val="00B72508"/>
    <w:rsid w:val="00B72ED2"/>
    <w:rsid w:val="00B7320E"/>
    <w:rsid w:val="00B73345"/>
    <w:rsid w:val="00B735AB"/>
    <w:rsid w:val="00B77300"/>
    <w:rsid w:val="00B77E55"/>
    <w:rsid w:val="00B811F1"/>
    <w:rsid w:val="00B81CA6"/>
    <w:rsid w:val="00B8240E"/>
    <w:rsid w:val="00B83C74"/>
    <w:rsid w:val="00B843C6"/>
    <w:rsid w:val="00B868BB"/>
    <w:rsid w:val="00B909F6"/>
    <w:rsid w:val="00B90D01"/>
    <w:rsid w:val="00B917F9"/>
    <w:rsid w:val="00B946C5"/>
    <w:rsid w:val="00B96152"/>
    <w:rsid w:val="00B97CFE"/>
    <w:rsid w:val="00BA1F09"/>
    <w:rsid w:val="00BA2122"/>
    <w:rsid w:val="00BA4F0B"/>
    <w:rsid w:val="00BA59B5"/>
    <w:rsid w:val="00BA5EB1"/>
    <w:rsid w:val="00BA65E9"/>
    <w:rsid w:val="00BA72F9"/>
    <w:rsid w:val="00BA73E3"/>
    <w:rsid w:val="00BA79CA"/>
    <w:rsid w:val="00BA7F71"/>
    <w:rsid w:val="00BB0126"/>
    <w:rsid w:val="00BB10D0"/>
    <w:rsid w:val="00BB1453"/>
    <w:rsid w:val="00BB42A7"/>
    <w:rsid w:val="00BB472C"/>
    <w:rsid w:val="00BB4B7A"/>
    <w:rsid w:val="00BB5AA8"/>
    <w:rsid w:val="00BB5D62"/>
    <w:rsid w:val="00BB7781"/>
    <w:rsid w:val="00BB7944"/>
    <w:rsid w:val="00BC048F"/>
    <w:rsid w:val="00BC2CB1"/>
    <w:rsid w:val="00BC5216"/>
    <w:rsid w:val="00BC5A36"/>
    <w:rsid w:val="00BC78AD"/>
    <w:rsid w:val="00BD0278"/>
    <w:rsid w:val="00BD0638"/>
    <w:rsid w:val="00BD2EE9"/>
    <w:rsid w:val="00BD488B"/>
    <w:rsid w:val="00BD49C8"/>
    <w:rsid w:val="00BE047B"/>
    <w:rsid w:val="00BE20EB"/>
    <w:rsid w:val="00BE2435"/>
    <w:rsid w:val="00BE2E10"/>
    <w:rsid w:val="00BE2E9A"/>
    <w:rsid w:val="00BE3377"/>
    <w:rsid w:val="00BE3738"/>
    <w:rsid w:val="00BE4EA4"/>
    <w:rsid w:val="00BE5B2E"/>
    <w:rsid w:val="00BF3ACB"/>
    <w:rsid w:val="00BF4F26"/>
    <w:rsid w:val="00BF716D"/>
    <w:rsid w:val="00BF7430"/>
    <w:rsid w:val="00C01356"/>
    <w:rsid w:val="00C0141E"/>
    <w:rsid w:val="00C0168A"/>
    <w:rsid w:val="00C0212B"/>
    <w:rsid w:val="00C027B0"/>
    <w:rsid w:val="00C02CB4"/>
    <w:rsid w:val="00C03FE8"/>
    <w:rsid w:val="00C1001E"/>
    <w:rsid w:val="00C1280A"/>
    <w:rsid w:val="00C12DA0"/>
    <w:rsid w:val="00C159ED"/>
    <w:rsid w:val="00C15D50"/>
    <w:rsid w:val="00C1781A"/>
    <w:rsid w:val="00C20FD1"/>
    <w:rsid w:val="00C211BA"/>
    <w:rsid w:val="00C21DC8"/>
    <w:rsid w:val="00C22252"/>
    <w:rsid w:val="00C23283"/>
    <w:rsid w:val="00C23AC9"/>
    <w:rsid w:val="00C257E9"/>
    <w:rsid w:val="00C2637C"/>
    <w:rsid w:val="00C30446"/>
    <w:rsid w:val="00C3110E"/>
    <w:rsid w:val="00C31113"/>
    <w:rsid w:val="00C31B90"/>
    <w:rsid w:val="00C32D4F"/>
    <w:rsid w:val="00C33764"/>
    <w:rsid w:val="00C346A9"/>
    <w:rsid w:val="00C351DD"/>
    <w:rsid w:val="00C36678"/>
    <w:rsid w:val="00C376AD"/>
    <w:rsid w:val="00C415E6"/>
    <w:rsid w:val="00C41FAE"/>
    <w:rsid w:val="00C469E3"/>
    <w:rsid w:val="00C47837"/>
    <w:rsid w:val="00C47BBD"/>
    <w:rsid w:val="00C47CDC"/>
    <w:rsid w:val="00C47FB6"/>
    <w:rsid w:val="00C507FA"/>
    <w:rsid w:val="00C50AEC"/>
    <w:rsid w:val="00C51F97"/>
    <w:rsid w:val="00C52509"/>
    <w:rsid w:val="00C52F6B"/>
    <w:rsid w:val="00C54639"/>
    <w:rsid w:val="00C56215"/>
    <w:rsid w:val="00C640C8"/>
    <w:rsid w:val="00C64D17"/>
    <w:rsid w:val="00C65FD8"/>
    <w:rsid w:val="00C66949"/>
    <w:rsid w:val="00C7379D"/>
    <w:rsid w:val="00C747CB"/>
    <w:rsid w:val="00C75251"/>
    <w:rsid w:val="00C75B75"/>
    <w:rsid w:val="00C769F0"/>
    <w:rsid w:val="00C76D4D"/>
    <w:rsid w:val="00C7786D"/>
    <w:rsid w:val="00C8142E"/>
    <w:rsid w:val="00C81574"/>
    <w:rsid w:val="00C8157D"/>
    <w:rsid w:val="00C833C0"/>
    <w:rsid w:val="00C83BA5"/>
    <w:rsid w:val="00C863ED"/>
    <w:rsid w:val="00C906BC"/>
    <w:rsid w:val="00C90755"/>
    <w:rsid w:val="00C93AFE"/>
    <w:rsid w:val="00C946CF"/>
    <w:rsid w:val="00C94C76"/>
    <w:rsid w:val="00C951F7"/>
    <w:rsid w:val="00C97DD4"/>
    <w:rsid w:val="00CA03EA"/>
    <w:rsid w:val="00CA0F22"/>
    <w:rsid w:val="00CA15ED"/>
    <w:rsid w:val="00CA339D"/>
    <w:rsid w:val="00CA3E79"/>
    <w:rsid w:val="00CA57FD"/>
    <w:rsid w:val="00CA6366"/>
    <w:rsid w:val="00CA7528"/>
    <w:rsid w:val="00CB616D"/>
    <w:rsid w:val="00CB6442"/>
    <w:rsid w:val="00CC2245"/>
    <w:rsid w:val="00CC2C1F"/>
    <w:rsid w:val="00CC4F9F"/>
    <w:rsid w:val="00CC58DF"/>
    <w:rsid w:val="00CC5955"/>
    <w:rsid w:val="00CC6361"/>
    <w:rsid w:val="00CC7F9F"/>
    <w:rsid w:val="00CD0738"/>
    <w:rsid w:val="00CD1E47"/>
    <w:rsid w:val="00CD2287"/>
    <w:rsid w:val="00CD2610"/>
    <w:rsid w:val="00CD411C"/>
    <w:rsid w:val="00CD540F"/>
    <w:rsid w:val="00CD7BE3"/>
    <w:rsid w:val="00CD7E49"/>
    <w:rsid w:val="00CE1B15"/>
    <w:rsid w:val="00CE648A"/>
    <w:rsid w:val="00CE64F2"/>
    <w:rsid w:val="00CE6603"/>
    <w:rsid w:val="00CE77CA"/>
    <w:rsid w:val="00CF31EB"/>
    <w:rsid w:val="00CF35DD"/>
    <w:rsid w:val="00CF49F8"/>
    <w:rsid w:val="00CF5412"/>
    <w:rsid w:val="00CF61A9"/>
    <w:rsid w:val="00CF6241"/>
    <w:rsid w:val="00D001F3"/>
    <w:rsid w:val="00D0097A"/>
    <w:rsid w:val="00D00BF7"/>
    <w:rsid w:val="00D01818"/>
    <w:rsid w:val="00D02638"/>
    <w:rsid w:val="00D02FC3"/>
    <w:rsid w:val="00D03203"/>
    <w:rsid w:val="00D0344C"/>
    <w:rsid w:val="00D03694"/>
    <w:rsid w:val="00D048D8"/>
    <w:rsid w:val="00D10898"/>
    <w:rsid w:val="00D108C7"/>
    <w:rsid w:val="00D10A7A"/>
    <w:rsid w:val="00D12AB1"/>
    <w:rsid w:val="00D131D0"/>
    <w:rsid w:val="00D13367"/>
    <w:rsid w:val="00D13AB7"/>
    <w:rsid w:val="00D14142"/>
    <w:rsid w:val="00D14235"/>
    <w:rsid w:val="00D1589F"/>
    <w:rsid w:val="00D20F64"/>
    <w:rsid w:val="00D2304F"/>
    <w:rsid w:val="00D23241"/>
    <w:rsid w:val="00D23FF0"/>
    <w:rsid w:val="00D249F8"/>
    <w:rsid w:val="00D2699A"/>
    <w:rsid w:val="00D270BD"/>
    <w:rsid w:val="00D2766D"/>
    <w:rsid w:val="00D27D58"/>
    <w:rsid w:val="00D3013D"/>
    <w:rsid w:val="00D30742"/>
    <w:rsid w:val="00D31008"/>
    <w:rsid w:val="00D3115C"/>
    <w:rsid w:val="00D31ACB"/>
    <w:rsid w:val="00D37117"/>
    <w:rsid w:val="00D37EB8"/>
    <w:rsid w:val="00D40930"/>
    <w:rsid w:val="00D40E03"/>
    <w:rsid w:val="00D40FD2"/>
    <w:rsid w:val="00D42925"/>
    <w:rsid w:val="00D42CFA"/>
    <w:rsid w:val="00D43B39"/>
    <w:rsid w:val="00D4435A"/>
    <w:rsid w:val="00D44F4E"/>
    <w:rsid w:val="00D46A03"/>
    <w:rsid w:val="00D50053"/>
    <w:rsid w:val="00D50308"/>
    <w:rsid w:val="00D52108"/>
    <w:rsid w:val="00D525F0"/>
    <w:rsid w:val="00D53F93"/>
    <w:rsid w:val="00D542B6"/>
    <w:rsid w:val="00D57D7A"/>
    <w:rsid w:val="00D614E0"/>
    <w:rsid w:val="00D61838"/>
    <w:rsid w:val="00D6198C"/>
    <w:rsid w:val="00D62CA1"/>
    <w:rsid w:val="00D63512"/>
    <w:rsid w:val="00D6352A"/>
    <w:rsid w:val="00D637C3"/>
    <w:rsid w:val="00D64A75"/>
    <w:rsid w:val="00D655C1"/>
    <w:rsid w:val="00D675AB"/>
    <w:rsid w:val="00D75675"/>
    <w:rsid w:val="00D7577D"/>
    <w:rsid w:val="00D75D42"/>
    <w:rsid w:val="00D80898"/>
    <w:rsid w:val="00D80EDA"/>
    <w:rsid w:val="00D84118"/>
    <w:rsid w:val="00D86102"/>
    <w:rsid w:val="00D8631D"/>
    <w:rsid w:val="00D86BD4"/>
    <w:rsid w:val="00D87277"/>
    <w:rsid w:val="00D87763"/>
    <w:rsid w:val="00D904DF"/>
    <w:rsid w:val="00D91EAB"/>
    <w:rsid w:val="00D92FA3"/>
    <w:rsid w:val="00D94970"/>
    <w:rsid w:val="00D960E1"/>
    <w:rsid w:val="00DA0084"/>
    <w:rsid w:val="00DA3979"/>
    <w:rsid w:val="00DA60A9"/>
    <w:rsid w:val="00DA60AA"/>
    <w:rsid w:val="00DB0C41"/>
    <w:rsid w:val="00DB2FAF"/>
    <w:rsid w:val="00DB3574"/>
    <w:rsid w:val="00DB3E8D"/>
    <w:rsid w:val="00DB56F7"/>
    <w:rsid w:val="00DB6B13"/>
    <w:rsid w:val="00DB6B56"/>
    <w:rsid w:val="00DB6C61"/>
    <w:rsid w:val="00DC16E7"/>
    <w:rsid w:val="00DC1C16"/>
    <w:rsid w:val="00DD0CC7"/>
    <w:rsid w:val="00DD215F"/>
    <w:rsid w:val="00DD3862"/>
    <w:rsid w:val="00DE0F2C"/>
    <w:rsid w:val="00DE2EF5"/>
    <w:rsid w:val="00DE3B05"/>
    <w:rsid w:val="00DE4A4C"/>
    <w:rsid w:val="00DE4A99"/>
    <w:rsid w:val="00DE5AB6"/>
    <w:rsid w:val="00DF01C7"/>
    <w:rsid w:val="00DF0551"/>
    <w:rsid w:val="00DF23D6"/>
    <w:rsid w:val="00DF3CE3"/>
    <w:rsid w:val="00DF4FF5"/>
    <w:rsid w:val="00DF6411"/>
    <w:rsid w:val="00DF71BB"/>
    <w:rsid w:val="00E03A67"/>
    <w:rsid w:val="00E04585"/>
    <w:rsid w:val="00E04A4B"/>
    <w:rsid w:val="00E04C6A"/>
    <w:rsid w:val="00E06137"/>
    <w:rsid w:val="00E0683B"/>
    <w:rsid w:val="00E068FD"/>
    <w:rsid w:val="00E07EC0"/>
    <w:rsid w:val="00E10DAC"/>
    <w:rsid w:val="00E143A0"/>
    <w:rsid w:val="00E14662"/>
    <w:rsid w:val="00E14D91"/>
    <w:rsid w:val="00E16B4F"/>
    <w:rsid w:val="00E21DEF"/>
    <w:rsid w:val="00E21FA6"/>
    <w:rsid w:val="00E30530"/>
    <w:rsid w:val="00E314A1"/>
    <w:rsid w:val="00E3242F"/>
    <w:rsid w:val="00E3301D"/>
    <w:rsid w:val="00E33A75"/>
    <w:rsid w:val="00E347A2"/>
    <w:rsid w:val="00E35151"/>
    <w:rsid w:val="00E3543B"/>
    <w:rsid w:val="00E36ADC"/>
    <w:rsid w:val="00E41103"/>
    <w:rsid w:val="00E41DD8"/>
    <w:rsid w:val="00E42878"/>
    <w:rsid w:val="00E43265"/>
    <w:rsid w:val="00E46012"/>
    <w:rsid w:val="00E46EC6"/>
    <w:rsid w:val="00E507AC"/>
    <w:rsid w:val="00E52971"/>
    <w:rsid w:val="00E534FD"/>
    <w:rsid w:val="00E55A50"/>
    <w:rsid w:val="00E64193"/>
    <w:rsid w:val="00E64855"/>
    <w:rsid w:val="00E658F6"/>
    <w:rsid w:val="00E65B4A"/>
    <w:rsid w:val="00E7160B"/>
    <w:rsid w:val="00E71E40"/>
    <w:rsid w:val="00E72544"/>
    <w:rsid w:val="00E72C41"/>
    <w:rsid w:val="00E74B72"/>
    <w:rsid w:val="00E74BC9"/>
    <w:rsid w:val="00E75040"/>
    <w:rsid w:val="00E769F9"/>
    <w:rsid w:val="00E773E8"/>
    <w:rsid w:val="00E811A4"/>
    <w:rsid w:val="00E8125E"/>
    <w:rsid w:val="00E85D63"/>
    <w:rsid w:val="00E8782E"/>
    <w:rsid w:val="00E87E7B"/>
    <w:rsid w:val="00E90509"/>
    <w:rsid w:val="00E916A9"/>
    <w:rsid w:val="00E9246B"/>
    <w:rsid w:val="00E9285C"/>
    <w:rsid w:val="00E94AFB"/>
    <w:rsid w:val="00E954A8"/>
    <w:rsid w:val="00E95813"/>
    <w:rsid w:val="00E96844"/>
    <w:rsid w:val="00E97115"/>
    <w:rsid w:val="00E97885"/>
    <w:rsid w:val="00E97D73"/>
    <w:rsid w:val="00EA2E96"/>
    <w:rsid w:val="00EA4408"/>
    <w:rsid w:val="00EA4E46"/>
    <w:rsid w:val="00EA5ED0"/>
    <w:rsid w:val="00EA6540"/>
    <w:rsid w:val="00EA683C"/>
    <w:rsid w:val="00EA6BB0"/>
    <w:rsid w:val="00EA6C28"/>
    <w:rsid w:val="00EB0EF5"/>
    <w:rsid w:val="00EB4EBA"/>
    <w:rsid w:val="00EB7352"/>
    <w:rsid w:val="00EB7ED2"/>
    <w:rsid w:val="00EC160D"/>
    <w:rsid w:val="00EC5BBA"/>
    <w:rsid w:val="00EC757F"/>
    <w:rsid w:val="00EC7DC0"/>
    <w:rsid w:val="00ED0AA1"/>
    <w:rsid w:val="00ED1058"/>
    <w:rsid w:val="00ED1D2D"/>
    <w:rsid w:val="00ED262C"/>
    <w:rsid w:val="00ED30B7"/>
    <w:rsid w:val="00ED365B"/>
    <w:rsid w:val="00ED4AC9"/>
    <w:rsid w:val="00ED6413"/>
    <w:rsid w:val="00ED755D"/>
    <w:rsid w:val="00ED7DFA"/>
    <w:rsid w:val="00EE028B"/>
    <w:rsid w:val="00EE0870"/>
    <w:rsid w:val="00EE52B8"/>
    <w:rsid w:val="00EE671F"/>
    <w:rsid w:val="00EE67EE"/>
    <w:rsid w:val="00EF098B"/>
    <w:rsid w:val="00EF1643"/>
    <w:rsid w:val="00EF4DBF"/>
    <w:rsid w:val="00EF4E95"/>
    <w:rsid w:val="00EF7690"/>
    <w:rsid w:val="00EF787C"/>
    <w:rsid w:val="00F00297"/>
    <w:rsid w:val="00F0071E"/>
    <w:rsid w:val="00F0153B"/>
    <w:rsid w:val="00F01E65"/>
    <w:rsid w:val="00F0251F"/>
    <w:rsid w:val="00F02C08"/>
    <w:rsid w:val="00F06345"/>
    <w:rsid w:val="00F07706"/>
    <w:rsid w:val="00F11F55"/>
    <w:rsid w:val="00F11FC0"/>
    <w:rsid w:val="00F12324"/>
    <w:rsid w:val="00F12422"/>
    <w:rsid w:val="00F1349A"/>
    <w:rsid w:val="00F1457C"/>
    <w:rsid w:val="00F16A7A"/>
    <w:rsid w:val="00F2403C"/>
    <w:rsid w:val="00F24762"/>
    <w:rsid w:val="00F24AEE"/>
    <w:rsid w:val="00F24BEF"/>
    <w:rsid w:val="00F24DDF"/>
    <w:rsid w:val="00F255AA"/>
    <w:rsid w:val="00F3139C"/>
    <w:rsid w:val="00F31690"/>
    <w:rsid w:val="00F32560"/>
    <w:rsid w:val="00F3276F"/>
    <w:rsid w:val="00F339F4"/>
    <w:rsid w:val="00F35F3F"/>
    <w:rsid w:val="00F36D6B"/>
    <w:rsid w:val="00F3743C"/>
    <w:rsid w:val="00F37B86"/>
    <w:rsid w:val="00F40653"/>
    <w:rsid w:val="00F42F50"/>
    <w:rsid w:val="00F446B1"/>
    <w:rsid w:val="00F458AD"/>
    <w:rsid w:val="00F511A5"/>
    <w:rsid w:val="00F513A7"/>
    <w:rsid w:val="00F51A2D"/>
    <w:rsid w:val="00F5268E"/>
    <w:rsid w:val="00F52E29"/>
    <w:rsid w:val="00F5354E"/>
    <w:rsid w:val="00F54556"/>
    <w:rsid w:val="00F54980"/>
    <w:rsid w:val="00F54C09"/>
    <w:rsid w:val="00F559F0"/>
    <w:rsid w:val="00F5699B"/>
    <w:rsid w:val="00F61DC1"/>
    <w:rsid w:val="00F63EFE"/>
    <w:rsid w:val="00F641AC"/>
    <w:rsid w:val="00F65C28"/>
    <w:rsid w:val="00F67735"/>
    <w:rsid w:val="00F70136"/>
    <w:rsid w:val="00F7020D"/>
    <w:rsid w:val="00F70997"/>
    <w:rsid w:val="00F70B61"/>
    <w:rsid w:val="00F71FF8"/>
    <w:rsid w:val="00F72675"/>
    <w:rsid w:val="00F74779"/>
    <w:rsid w:val="00F766A2"/>
    <w:rsid w:val="00F7733D"/>
    <w:rsid w:val="00F77A67"/>
    <w:rsid w:val="00F80A5F"/>
    <w:rsid w:val="00F80D7C"/>
    <w:rsid w:val="00F81A9D"/>
    <w:rsid w:val="00F83270"/>
    <w:rsid w:val="00F84C4B"/>
    <w:rsid w:val="00F8776B"/>
    <w:rsid w:val="00F90740"/>
    <w:rsid w:val="00F92E63"/>
    <w:rsid w:val="00F94C33"/>
    <w:rsid w:val="00F95A98"/>
    <w:rsid w:val="00F96CF3"/>
    <w:rsid w:val="00F973BD"/>
    <w:rsid w:val="00FA04B3"/>
    <w:rsid w:val="00FA0746"/>
    <w:rsid w:val="00FA1896"/>
    <w:rsid w:val="00FA202F"/>
    <w:rsid w:val="00FA2917"/>
    <w:rsid w:val="00FA3428"/>
    <w:rsid w:val="00FA3BED"/>
    <w:rsid w:val="00FA408C"/>
    <w:rsid w:val="00FA4F1D"/>
    <w:rsid w:val="00FA506E"/>
    <w:rsid w:val="00FA56F7"/>
    <w:rsid w:val="00FA6F94"/>
    <w:rsid w:val="00FB00E7"/>
    <w:rsid w:val="00FB01D9"/>
    <w:rsid w:val="00FB1506"/>
    <w:rsid w:val="00FB1625"/>
    <w:rsid w:val="00FB1C91"/>
    <w:rsid w:val="00FB3708"/>
    <w:rsid w:val="00FB3BDF"/>
    <w:rsid w:val="00FB5A9C"/>
    <w:rsid w:val="00FB6614"/>
    <w:rsid w:val="00FB6FAD"/>
    <w:rsid w:val="00FB727D"/>
    <w:rsid w:val="00FC0E8A"/>
    <w:rsid w:val="00FC5E12"/>
    <w:rsid w:val="00FD0153"/>
    <w:rsid w:val="00FD0216"/>
    <w:rsid w:val="00FD2E5B"/>
    <w:rsid w:val="00FD3453"/>
    <w:rsid w:val="00FD51EF"/>
    <w:rsid w:val="00FD5A6B"/>
    <w:rsid w:val="00FD6A8A"/>
    <w:rsid w:val="00FD6BDF"/>
    <w:rsid w:val="00FD6F86"/>
    <w:rsid w:val="00FD7380"/>
    <w:rsid w:val="00FE071B"/>
    <w:rsid w:val="00FE342E"/>
    <w:rsid w:val="00FE3520"/>
    <w:rsid w:val="00FE428E"/>
    <w:rsid w:val="00FE5FC5"/>
    <w:rsid w:val="00FE6636"/>
    <w:rsid w:val="00FE7A52"/>
    <w:rsid w:val="00FF1685"/>
    <w:rsid w:val="00FF3598"/>
    <w:rsid w:val="00FF4634"/>
    <w:rsid w:val="00FF51EA"/>
    <w:rsid w:val="00FF5476"/>
    <w:rsid w:val="00FF5673"/>
    <w:rsid w:val="00FF5CCA"/>
    <w:rsid w:val="00FF62AF"/>
    <w:rsid w:val="00FF657B"/>
    <w:rsid w:val="00FF6743"/>
    <w:rsid w:val="00FF6EA5"/>
    <w:rsid w:val="00FF789A"/>
    <w:rsid w:val="016C37CC"/>
    <w:rsid w:val="034660DC"/>
    <w:rsid w:val="0514FDFF"/>
    <w:rsid w:val="05B3D0BD"/>
    <w:rsid w:val="090D6C11"/>
    <w:rsid w:val="0A5C285A"/>
    <w:rsid w:val="0C46A52D"/>
    <w:rsid w:val="0CEE13A5"/>
    <w:rsid w:val="12E6383E"/>
    <w:rsid w:val="14DCF3ED"/>
    <w:rsid w:val="15E9A94C"/>
    <w:rsid w:val="1AA1800D"/>
    <w:rsid w:val="1B0265CF"/>
    <w:rsid w:val="1B615F14"/>
    <w:rsid w:val="1C88CF83"/>
    <w:rsid w:val="1E1161FF"/>
    <w:rsid w:val="1F4705F1"/>
    <w:rsid w:val="21BFF327"/>
    <w:rsid w:val="23B45BED"/>
    <w:rsid w:val="24003A64"/>
    <w:rsid w:val="2B141EEB"/>
    <w:rsid w:val="2D25565B"/>
    <w:rsid w:val="316C34D9"/>
    <w:rsid w:val="367F519B"/>
    <w:rsid w:val="394F370E"/>
    <w:rsid w:val="3A4AAAFF"/>
    <w:rsid w:val="3B69B607"/>
    <w:rsid w:val="4212BBE7"/>
    <w:rsid w:val="454C38F5"/>
    <w:rsid w:val="46E30114"/>
    <w:rsid w:val="491418D9"/>
    <w:rsid w:val="4B90F60D"/>
    <w:rsid w:val="4D5EA8DF"/>
    <w:rsid w:val="51C5165D"/>
    <w:rsid w:val="52BDD39D"/>
    <w:rsid w:val="5535D316"/>
    <w:rsid w:val="5979F2C0"/>
    <w:rsid w:val="5DE7D8E4"/>
    <w:rsid w:val="5E705CCC"/>
    <w:rsid w:val="5E9BD30E"/>
    <w:rsid w:val="6067CDF7"/>
    <w:rsid w:val="61DC762F"/>
    <w:rsid w:val="628E189F"/>
    <w:rsid w:val="6453B46D"/>
    <w:rsid w:val="66E0386C"/>
    <w:rsid w:val="7346EF61"/>
    <w:rsid w:val="734A50CC"/>
    <w:rsid w:val="761DBA73"/>
    <w:rsid w:val="763648BA"/>
    <w:rsid w:val="7870FC46"/>
    <w:rsid w:val="7E26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9F87D"/>
  <w15:chartTrackingRefBased/>
  <w15:docId w15:val="{AEC8B88F-81D4-4474-AD3B-89A0F95E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32E"/>
    <w:pPr>
      <w:spacing w:after="120" w:line="276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15E99" w:themeColor="text2" w:themeTint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15E99" w:themeColor="text2" w:themeTint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57BD"/>
    <w:pPr>
      <w:keepNext/>
      <w:keepLines/>
      <w:spacing w:before="120" w:after="80"/>
      <w:outlineLvl w:val="2"/>
    </w:pPr>
    <w:rPr>
      <w:rFonts w:eastAsiaTheme="majorEastAsia" w:cstheme="majorBidi"/>
      <w:b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E9"/>
    <w:rPr>
      <w:rFonts w:asciiTheme="majorHAnsi" w:eastAsiaTheme="majorEastAsia" w:hAnsiTheme="majorHAnsi" w:cstheme="majorBidi"/>
      <w:color w:val="215E99" w:themeColor="text2" w:themeTint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1856"/>
    <w:rPr>
      <w:rFonts w:asciiTheme="majorHAnsi" w:eastAsiaTheme="majorEastAsia" w:hAnsiTheme="majorHAnsi" w:cstheme="majorBidi"/>
      <w:color w:val="215E99" w:themeColor="text2" w:themeTint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57BD"/>
    <w:rPr>
      <w:rFonts w:ascii="Times New Roman" w:eastAsiaTheme="majorEastAsia" w:hAnsi="Times New Roman" w:cstheme="majorBidi"/>
      <w:b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8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5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A36"/>
  </w:style>
  <w:style w:type="paragraph" w:styleId="Footer">
    <w:name w:val="footer"/>
    <w:basedOn w:val="Normal"/>
    <w:link w:val="FooterChar"/>
    <w:uiPriority w:val="99"/>
    <w:unhideWhenUsed/>
    <w:rsid w:val="00BC5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A36"/>
  </w:style>
  <w:style w:type="paragraph" w:customStyle="1" w:styleId="Title1">
    <w:name w:val="Title 1"/>
    <w:autoRedefine/>
    <w:qFormat/>
    <w:rsid w:val="00D13367"/>
    <w:pPr>
      <w:spacing w:after="240" w:line="240" w:lineRule="auto"/>
      <w:jc w:val="center"/>
    </w:pPr>
    <w:rPr>
      <w:rFonts w:ascii="Times New Roman" w:eastAsiaTheme="majorEastAsia" w:hAnsi="Times New Roman" w:cstheme="minorHAnsi"/>
      <w:b/>
      <w:bCs/>
      <w:color w:val="215E99" w:themeColor="text2" w:themeTint="BF"/>
      <w:kern w:val="0"/>
      <w:sz w:val="44"/>
      <w:szCs w:val="56"/>
      <w14:ligatures w14:val="none"/>
    </w:rPr>
  </w:style>
  <w:style w:type="paragraph" w:customStyle="1" w:styleId="Subtitle1">
    <w:name w:val="Subtitle 1"/>
    <w:basedOn w:val="NoSpacing"/>
    <w:autoRedefine/>
    <w:qFormat/>
    <w:rsid w:val="00D13367"/>
    <w:pPr>
      <w:spacing w:before="120" w:after="240"/>
      <w:ind w:left="-1350"/>
      <w:jc w:val="center"/>
    </w:pPr>
    <w:rPr>
      <w:rFonts w:ascii="Times New Roman" w:eastAsiaTheme="majorEastAsia" w:hAnsi="Times New Roman" w:cstheme="majorBidi"/>
      <w:noProof/>
      <w:color w:val="215E99" w:themeColor="text2" w:themeTint="BF"/>
      <w:kern w:val="0"/>
      <w:sz w:val="28"/>
      <w:szCs w:val="44"/>
      <w:lang w:val="en-ZA"/>
      <w14:ligatures w14:val="none"/>
    </w:rPr>
  </w:style>
  <w:style w:type="character" w:styleId="Strong">
    <w:name w:val="Strong"/>
    <w:basedOn w:val="DefaultParagraphFont"/>
    <w:uiPriority w:val="22"/>
    <w:qFormat/>
    <w:rsid w:val="00BC5A36"/>
    <w:rPr>
      <w:b/>
      <w:bCs/>
    </w:rPr>
  </w:style>
  <w:style w:type="paragraph" w:styleId="NoSpacing">
    <w:name w:val="No Spacing"/>
    <w:uiPriority w:val="1"/>
    <w:qFormat/>
    <w:rsid w:val="00BC5A36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306F53"/>
    <w:pPr>
      <w:spacing w:before="480" w:after="0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4B72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306F53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06F53"/>
    <w:pPr>
      <w:spacing w:before="120" w:after="0"/>
      <w:ind w:left="220"/>
    </w:pPr>
    <w:rPr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06F53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06F53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06F53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06F53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06F53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06F53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06F53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80ACE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B7352"/>
    <w:pPr>
      <w:spacing w:after="0" w:line="240" w:lineRule="auto"/>
    </w:pPr>
    <w:tblPr>
      <w:tblInd w:w="0" w:type="nil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FA291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525F0"/>
    <w:rPr>
      <w:color w:val="666666"/>
    </w:rPr>
  </w:style>
  <w:style w:type="character" w:customStyle="1" w:styleId="mord">
    <w:name w:val="mord"/>
    <w:basedOn w:val="DefaultParagraphFont"/>
    <w:rsid w:val="00D525F0"/>
  </w:style>
  <w:style w:type="character" w:customStyle="1" w:styleId="vlist-s">
    <w:name w:val="vlist-s"/>
    <w:basedOn w:val="DefaultParagraphFont"/>
    <w:rsid w:val="00D525F0"/>
  </w:style>
  <w:style w:type="character" w:customStyle="1" w:styleId="mopen">
    <w:name w:val="mopen"/>
    <w:basedOn w:val="DefaultParagraphFont"/>
    <w:rsid w:val="00D525F0"/>
  </w:style>
  <w:style w:type="character" w:customStyle="1" w:styleId="mclose">
    <w:name w:val="mclose"/>
    <w:basedOn w:val="DefaultParagraphFont"/>
    <w:rsid w:val="00D525F0"/>
  </w:style>
  <w:style w:type="character" w:customStyle="1" w:styleId="mrel">
    <w:name w:val="mrel"/>
    <w:basedOn w:val="DefaultParagraphFont"/>
    <w:rsid w:val="00D525F0"/>
  </w:style>
  <w:style w:type="character" w:customStyle="1" w:styleId="mop">
    <w:name w:val="mop"/>
    <w:basedOn w:val="DefaultParagraphFont"/>
    <w:rsid w:val="00D525F0"/>
  </w:style>
  <w:style w:type="character" w:customStyle="1" w:styleId="mbin">
    <w:name w:val="mbin"/>
    <w:basedOn w:val="DefaultParagraphFont"/>
    <w:rsid w:val="00E0683B"/>
  </w:style>
  <w:style w:type="character" w:customStyle="1" w:styleId="delimsizing">
    <w:name w:val="delimsizing"/>
    <w:basedOn w:val="DefaultParagraphFont"/>
    <w:rsid w:val="003C2E31"/>
  </w:style>
  <w:style w:type="character" w:styleId="Emphasis">
    <w:name w:val="Emphasis"/>
    <w:basedOn w:val="DefaultParagraphFont"/>
    <w:uiPriority w:val="20"/>
    <w:qFormat/>
    <w:rsid w:val="000E3775"/>
    <w:rPr>
      <w:i/>
      <w:iCs/>
    </w:rPr>
  </w:style>
  <w:style w:type="character" w:customStyle="1" w:styleId="mpunct">
    <w:name w:val="mpunct"/>
    <w:basedOn w:val="DefaultParagraphFont"/>
    <w:rsid w:val="00036060"/>
  </w:style>
  <w:style w:type="character" w:styleId="FollowedHyperlink">
    <w:name w:val="FollowedHyperlink"/>
    <w:basedOn w:val="DefaultParagraphFont"/>
    <w:uiPriority w:val="99"/>
    <w:semiHidden/>
    <w:unhideWhenUsed/>
    <w:rsid w:val="002B0F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7337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523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7513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484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4662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3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557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407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5221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5170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656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4655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7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4175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5080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5249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9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5969">
          <w:marLeft w:val="274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er.org/system/files/working_papers/w4634/w4634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nvestopedia.com/terms/s/simon-kuznets.asp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ber.org/papers/w4634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investopedia.com/terms/s/simon-kuznets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pii/S0305750X04000798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646ABF7-4386-C748-A600-F04B9E755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Links>
    <vt:vector size="66" baseType="variant"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_Toc212312045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_Toc212312044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_Toc212312043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_Toc212312042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_Toc212312041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_Toc212312040</vt:lpwstr>
      </vt:variant>
      <vt:variant>
        <vt:i4>1310769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_Toc212312039</vt:lpwstr>
      </vt:variant>
      <vt:variant>
        <vt:i4>1310769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_Toc212312038</vt:lpwstr>
      </vt:variant>
      <vt:variant>
        <vt:i4>1310769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_Toc212312037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_Toc212312036</vt:lpwstr>
      </vt:variant>
      <vt:variant>
        <vt:i4>1310769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_Toc212312035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Parida, Priyadarshan</dc:creator>
  <cp:keywords/>
  <dc:description/>
  <cp:lastModifiedBy>Priyadarshan Parida</cp:lastModifiedBy>
  <cp:revision>172</cp:revision>
  <dcterms:created xsi:type="dcterms:W3CDTF">2025-10-26T03:23:00Z</dcterms:created>
  <dcterms:modified xsi:type="dcterms:W3CDTF">2025-11-17T05:51:00Z</dcterms:modified>
</cp:coreProperties>
</file>