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00B">
      <w:r>
        <w:t>Design Pattern doc of Interview folder.</w:t>
      </w:r>
    </w:p>
    <w:p w:rsidR="005D100B" w:rsidRDefault="005D100B"/>
    <w:sectPr w:rsidR="005D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D100B"/>
    <w:rsid w:val="005D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Amdocs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2</cp:revision>
  <dcterms:created xsi:type="dcterms:W3CDTF">2016-08-19T06:01:00Z</dcterms:created>
  <dcterms:modified xsi:type="dcterms:W3CDTF">2016-08-19T06:01:00Z</dcterms:modified>
</cp:coreProperties>
</file>