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174" w:rsidRPr="003D4527" w:rsidRDefault="00CC6174" w:rsidP="00E919E3">
      <w:pPr>
        <w:pStyle w:val="NoSpacing"/>
        <w:contextualSpacing/>
        <w:jc w:val="center"/>
        <w:rPr>
          <w:rFonts w:ascii="Arial" w:hAnsi="Arial" w:cs="Arial"/>
          <w:b/>
          <w:sz w:val="28"/>
        </w:rPr>
      </w:pPr>
      <w:bookmarkStart w:id="0" w:name="_GoBack"/>
      <w:bookmarkEnd w:id="0"/>
      <w:r w:rsidRPr="003D4527">
        <w:rPr>
          <w:rFonts w:ascii="Arial" w:hAnsi="Arial" w:cs="Arial"/>
          <w:b/>
          <w:sz w:val="28"/>
        </w:rPr>
        <w:t>Software Development Engineer</w:t>
      </w:r>
    </w:p>
    <w:p w:rsidR="004831FF" w:rsidRPr="003D4527" w:rsidRDefault="00D45F49" w:rsidP="00E919E3">
      <w:pPr>
        <w:pStyle w:val="NoSpacing"/>
        <w:contextualSpacing/>
        <w:jc w:val="center"/>
        <w:rPr>
          <w:rFonts w:ascii="Arial" w:hAnsi="Arial" w:cs="Arial"/>
          <w:sz w:val="20"/>
        </w:rPr>
      </w:pPr>
      <w:r>
        <w:rPr>
          <w:rFonts w:ascii="Arial" w:hAnsi="Arial" w:cs="Arial"/>
          <w:sz w:val="20"/>
        </w:rPr>
        <w:t>Bengaluru</w:t>
      </w:r>
      <w:r w:rsidR="00CF14D2" w:rsidRPr="003D4527">
        <w:rPr>
          <w:rFonts w:ascii="Arial" w:hAnsi="Arial" w:cs="Arial"/>
          <w:sz w:val="20"/>
        </w:rPr>
        <w:t xml:space="preserve"> </w:t>
      </w:r>
    </w:p>
    <w:p w:rsidR="00CC6174" w:rsidRPr="003D4527" w:rsidRDefault="00CC6174" w:rsidP="00CC6174">
      <w:pPr>
        <w:pStyle w:val="NormalWeb"/>
        <w:pBdr>
          <w:bottom w:val="single" w:sz="6" w:space="1" w:color="auto"/>
        </w:pBdr>
        <w:contextualSpacing/>
        <w:jc w:val="both"/>
        <w:rPr>
          <w:rFonts w:ascii="Arial" w:eastAsiaTheme="minorHAnsi" w:hAnsi="Arial" w:cs="Arial"/>
          <w:sz w:val="18"/>
          <w:szCs w:val="18"/>
        </w:rPr>
      </w:pPr>
      <w:r w:rsidRPr="003D4527">
        <w:rPr>
          <w:rFonts w:ascii="Arial" w:eastAsiaTheme="minorHAnsi" w:hAnsi="Arial" w:cs="Arial"/>
          <w:sz w:val="18"/>
          <w:szCs w:val="18"/>
        </w:rPr>
        <w:t xml:space="preserve">As a Software Development Engineer at Amazon, you have industry-leading technical abilities and demonstrate breadth and depth of knowledge. You build software to deliver business impact, making smart technology choices. You work in a team and drive things forward. </w:t>
      </w:r>
    </w:p>
    <w:p w:rsidR="00CC6174" w:rsidRPr="003D4527" w:rsidRDefault="00CC6174" w:rsidP="00E919E3">
      <w:pPr>
        <w:pStyle w:val="NormalWeb"/>
        <w:pBdr>
          <w:bottom w:val="single" w:sz="6" w:space="1" w:color="auto"/>
        </w:pBdr>
        <w:contextualSpacing/>
        <w:rPr>
          <w:rFonts w:ascii="Arial" w:eastAsiaTheme="minorHAnsi" w:hAnsi="Arial" w:cs="Arial"/>
          <w:sz w:val="18"/>
          <w:szCs w:val="18"/>
        </w:rPr>
      </w:pPr>
    </w:p>
    <w:p w:rsidR="000E6374" w:rsidRPr="003D4527" w:rsidRDefault="00266176" w:rsidP="00E919E3">
      <w:pPr>
        <w:pStyle w:val="NormalWeb"/>
        <w:pBdr>
          <w:bottom w:val="single" w:sz="6" w:space="1" w:color="auto"/>
        </w:pBdr>
        <w:contextualSpacing/>
        <w:rPr>
          <w:rFonts w:ascii="Arial" w:hAnsi="Arial" w:cs="Arial"/>
          <w:b/>
          <w:szCs w:val="28"/>
        </w:rPr>
      </w:pPr>
      <w:r w:rsidRPr="003D4527">
        <w:rPr>
          <w:rFonts w:ascii="Arial" w:hAnsi="Arial" w:cs="Arial"/>
          <w:b/>
          <w:szCs w:val="28"/>
        </w:rPr>
        <w:t>Top</w:t>
      </w:r>
      <w:r w:rsidR="000E6374" w:rsidRPr="003D4527">
        <w:rPr>
          <w:rFonts w:ascii="Arial" w:hAnsi="Arial" w:cs="Arial"/>
          <w:b/>
          <w:szCs w:val="28"/>
        </w:rPr>
        <w:t xml:space="preserve"> Skills</w:t>
      </w:r>
    </w:p>
    <w:p w:rsidR="003644F7" w:rsidRPr="003D4527" w:rsidRDefault="003644F7" w:rsidP="00E919E3">
      <w:pPr>
        <w:pStyle w:val="NoSpacing"/>
        <w:contextualSpacing/>
        <w:rPr>
          <w:rFonts w:ascii="Arial" w:hAnsi="Arial" w:cs="Arial"/>
          <w:color w:val="595959" w:themeColor="text1" w:themeTint="A6"/>
          <w:sz w:val="18"/>
          <w:szCs w:val="18"/>
        </w:rPr>
      </w:pPr>
    </w:p>
    <w:p w:rsidR="003644F7" w:rsidRPr="003D4527" w:rsidRDefault="003644F7" w:rsidP="00E919E3">
      <w:pPr>
        <w:pStyle w:val="NoSpacing"/>
        <w:contextualSpacing/>
        <w:rPr>
          <w:rFonts w:ascii="Arial" w:hAnsi="Arial" w:cs="Arial"/>
          <w:sz w:val="18"/>
          <w:szCs w:val="18"/>
        </w:rPr>
      </w:pPr>
    </w:p>
    <w:p w:rsidR="003F5BE5" w:rsidRPr="003D4527" w:rsidRDefault="003F5BE5" w:rsidP="003F5BE5">
      <w:pPr>
        <w:pStyle w:val="NoSpacing"/>
        <w:numPr>
          <w:ilvl w:val="0"/>
          <w:numId w:val="20"/>
        </w:numPr>
        <w:contextualSpacing/>
        <w:jc w:val="both"/>
        <w:rPr>
          <w:rFonts w:ascii="Arial" w:hAnsi="Arial" w:cs="Arial"/>
          <w:sz w:val="18"/>
          <w:szCs w:val="18"/>
        </w:rPr>
      </w:pPr>
      <w:r w:rsidRPr="003D4527">
        <w:rPr>
          <w:rFonts w:ascii="Arial" w:hAnsi="Arial" w:cs="Arial"/>
          <w:sz w:val="18"/>
          <w:szCs w:val="18"/>
        </w:rPr>
        <w:t>You write high quality, maintainable, and robust code, often in Java or C++.</w:t>
      </w:r>
    </w:p>
    <w:p w:rsidR="00CC6174" w:rsidRPr="003D4527" w:rsidRDefault="00CC6174" w:rsidP="00471DAB">
      <w:pPr>
        <w:pStyle w:val="NoSpacing"/>
        <w:numPr>
          <w:ilvl w:val="0"/>
          <w:numId w:val="20"/>
        </w:numPr>
        <w:tabs>
          <w:tab w:val="left" w:pos="9270"/>
        </w:tabs>
        <w:contextualSpacing/>
        <w:jc w:val="both"/>
        <w:rPr>
          <w:rFonts w:ascii="Arial" w:hAnsi="Arial" w:cs="Arial"/>
          <w:sz w:val="18"/>
          <w:szCs w:val="18"/>
        </w:rPr>
      </w:pPr>
      <w:r w:rsidRPr="003D4527">
        <w:rPr>
          <w:rFonts w:ascii="Arial" w:hAnsi="Arial" w:cs="Arial"/>
          <w:sz w:val="18"/>
          <w:szCs w:val="18"/>
        </w:rPr>
        <w:t>You recognize and adopt best practices in software engineering: design, testing, version control, documentation, build, deployment, and operations.</w:t>
      </w:r>
    </w:p>
    <w:p w:rsidR="00FA632C" w:rsidRPr="003D4527" w:rsidRDefault="00CC6174" w:rsidP="00CC6174">
      <w:pPr>
        <w:pStyle w:val="NoSpacing"/>
        <w:numPr>
          <w:ilvl w:val="0"/>
          <w:numId w:val="20"/>
        </w:numPr>
        <w:contextualSpacing/>
        <w:jc w:val="both"/>
        <w:rPr>
          <w:rFonts w:ascii="Arial" w:hAnsi="Arial" w:cs="Arial"/>
          <w:sz w:val="18"/>
          <w:szCs w:val="18"/>
        </w:rPr>
      </w:pPr>
      <w:r w:rsidRPr="003D4527">
        <w:rPr>
          <w:rFonts w:ascii="Arial" w:hAnsi="Arial" w:cs="Arial"/>
          <w:sz w:val="18"/>
          <w:szCs w:val="18"/>
        </w:rPr>
        <w:t>You have experience building scalable software systems that are high-performance, highly-available, highly transactional, low latency and massively distributed.</w:t>
      </w:r>
    </w:p>
    <w:p w:rsidR="00FA632C" w:rsidRPr="003D4527" w:rsidRDefault="00DB4E77" w:rsidP="00E919E3">
      <w:pPr>
        <w:pStyle w:val="NormalWeb"/>
        <w:pBdr>
          <w:bottom w:val="single" w:sz="6" w:space="1" w:color="auto"/>
        </w:pBdr>
        <w:contextualSpacing/>
        <w:rPr>
          <w:rFonts w:ascii="Arial" w:hAnsi="Arial" w:cs="Arial"/>
          <w:b/>
          <w:szCs w:val="28"/>
        </w:rPr>
      </w:pPr>
      <w:r w:rsidRPr="003D4527">
        <w:rPr>
          <w:rFonts w:ascii="Arial" w:hAnsi="Arial" w:cs="Arial"/>
          <w:b/>
          <w:szCs w:val="28"/>
        </w:rPr>
        <w:t>Roles &amp; Responsibilities</w:t>
      </w:r>
    </w:p>
    <w:p w:rsidR="00DB4E77" w:rsidRPr="003D4527" w:rsidRDefault="00DB4E77" w:rsidP="00E919E3">
      <w:pPr>
        <w:pStyle w:val="NoSpacing"/>
        <w:contextualSpacing/>
        <w:rPr>
          <w:rFonts w:ascii="Arial" w:hAnsi="Arial" w:cs="Arial"/>
          <w:sz w:val="18"/>
          <w:szCs w:val="18"/>
        </w:rPr>
      </w:pP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solve problems at their root, stepping back to understand the broader context.</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develop pragmatic solutions and build flexible systems that balance engineering complexity and timely delivery, creating business impact.</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understand a broad range of data structures and algorithms and apply them to deliver</w:t>
      </w:r>
      <w:r w:rsidR="002C42B0" w:rsidRPr="003D4527">
        <w:rPr>
          <w:rFonts w:ascii="Arial" w:hAnsi="Arial" w:cs="Arial"/>
          <w:sz w:val="18"/>
          <w:szCs w:val="18"/>
        </w:rPr>
        <w:t xml:space="preserve"> high-</w:t>
      </w:r>
      <w:r w:rsidRPr="003D4527">
        <w:rPr>
          <w:rFonts w:ascii="Arial" w:hAnsi="Arial" w:cs="Arial"/>
          <w:sz w:val="18"/>
          <w:szCs w:val="18"/>
        </w:rPr>
        <w:t>performing applications.</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recognize and use design patterns to solve business problems.</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understand how operating systems work, perform and scale.</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continually align your work with Amazon’s business objectives and seek to deliver business value.</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You collaborate to ensure that decisions are based on the merit of the proposal, not the proposer.</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 xml:space="preserve">You </w:t>
      </w:r>
      <w:r w:rsidR="002C42B0" w:rsidRPr="003D4527">
        <w:rPr>
          <w:rFonts w:ascii="Arial" w:hAnsi="Arial" w:cs="Arial"/>
          <w:sz w:val="18"/>
          <w:szCs w:val="18"/>
        </w:rPr>
        <w:t xml:space="preserve">proactively support knowledge-sharing and </w:t>
      </w:r>
      <w:r w:rsidRPr="003D4527">
        <w:rPr>
          <w:rFonts w:ascii="Arial" w:hAnsi="Arial" w:cs="Arial"/>
          <w:sz w:val="18"/>
          <w:szCs w:val="18"/>
        </w:rPr>
        <w:t>build good working relationships within the team and with oth</w:t>
      </w:r>
      <w:r w:rsidR="002C42B0" w:rsidRPr="003D4527">
        <w:rPr>
          <w:rFonts w:ascii="Arial" w:hAnsi="Arial" w:cs="Arial"/>
          <w:sz w:val="18"/>
          <w:szCs w:val="18"/>
        </w:rPr>
        <w:t>ers in</w:t>
      </w:r>
      <w:r w:rsidRPr="003D4527">
        <w:rPr>
          <w:rFonts w:ascii="Arial" w:hAnsi="Arial" w:cs="Arial"/>
          <w:sz w:val="18"/>
          <w:szCs w:val="18"/>
        </w:rPr>
        <w:t xml:space="preserve"> Amazon.</w:t>
      </w:r>
    </w:p>
    <w:p w:rsidR="00CC6174" w:rsidRPr="003D4527" w:rsidRDefault="00CC6174" w:rsidP="00CC6174">
      <w:pPr>
        <w:pStyle w:val="NoSpacing"/>
        <w:numPr>
          <w:ilvl w:val="0"/>
          <w:numId w:val="21"/>
        </w:numPr>
        <w:ind w:left="720"/>
        <w:contextualSpacing/>
        <w:jc w:val="both"/>
        <w:rPr>
          <w:rFonts w:ascii="Arial" w:hAnsi="Arial" w:cs="Arial"/>
          <w:sz w:val="18"/>
          <w:szCs w:val="18"/>
        </w:rPr>
      </w:pPr>
      <w:r w:rsidRPr="003D4527">
        <w:rPr>
          <w:rFonts w:ascii="Arial" w:hAnsi="Arial" w:cs="Arial"/>
          <w:sz w:val="18"/>
          <w:szCs w:val="18"/>
        </w:rPr>
        <w:t xml:space="preserve">You communicate clearly with your team and with other groups and listen effectively. </w:t>
      </w:r>
    </w:p>
    <w:p w:rsidR="003644F7" w:rsidRPr="003D4527" w:rsidRDefault="003644F7" w:rsidP="00E919E3">
      <w:pPr>
        <w:pStyle w:val="NoSpacing"/>
        <w:ind w:left="720"/>
        <w:contextualSpacing/>
        <w:rPr>
          <w:rFonts w:ascii="Arial" w:hAnsi="Arial" w:cs="Arial"/>
          <w:sz w:val="18"/>
          <w:szCs w:val="18"/>
        </w:rPr>
      </w:pPr>
    </w:p>
    <w:p w:rsidR="00DB4E77" w:rsidRPr="003D4527" w:rsidRDefault="00DB4E77" w:rsidP="00E919E3">
      <w:pPr>
        <w:pStyle w:val="NormalWeb"/>
        <w:pBdr>
          <w:bottom w:val="single" w:sz="6" w:space="1" w:color="auto"/>
        </w:pBdr>
        <w:contextualSpacing/>
        <w:rPr>
          <w:rFonts w:ascii="Arial" w:hAnsi="Arial" w:cs="Arial"/>
          <w:b/>
          <w:szCs w:val="28"/>
        </w:rPr>
      </w:pPr>
      <w:r w:rsidRPr="003D4527">
        <w:rPr>
          <w:rFonts w:ascii="Arial" w:hAnsi="Arial" w:cs="Arial"/>
          <w:b/>
          <w:szCs w:val="28"/>
        </w:rPr>
        <w:t>Skills &amp; Experience</w:t>
      </w:r>
    </w:p>
    <w:p w:rsidR="00DB4E77" w:rsidRPr="003D4527" w:rsidRDefault="00DB4E77" w:rsidP="00E919E3">
      <w:pPr>
        <w:pStyle w:val="NoSpacing"/>
        <w:ind w:left="720"/>
        <w:contextualSpacing/>
        <w:rPr>
          <w:rFonts w:ascii="Arial" w:hAnsi="Arial" w:cs="Arial"/>
          <w:sz w:val="18"/>
          <w:szCs w:val="18"/>
        </w:rPr>
      </w:pPr>
    </w:p>
    <w:p w:rsidR="00CC6174" w:rsidRPr="003D4527" w:rsidRDefault="00C177F3" w:rsidP="00CC6174">
      <w:pPr>
        <w:pStyle w:val="Default"/>
        <w:numPr>
          <w:ilvl w:val="0"/>
          <w:numId w:val="22"/>
        </w:numPr>
        <w:spacing w:after="18"/>
        <w:contextualSpacing/>
        <w:jc w:val="both"/>
        <w:rPr>
          <w:rFonts w:ascii="Arial" w:hAnsi="Arial" w:cs="Arial"/>
          <w:color w:val="auto"/>
          <w:sz w:val="18"/>
          <w:szCs w:val="18"/>
        </w:rPr>
      </w:pPr>
      <w:r w:rsidRPr="003D4527">
        <w:rPr>
          <w:rFonts w:ascii="Arial" w:hAnsi="Arial" w:cs="Arial"/>
          <w:color w:val="auto"/>
          <w:sz w:val="18"/>
          <w:szCs w:val="18"/>
        </w:rPr>
        <w:t>Bachelors or Masters</w:t>
      </w:r>
      <w:r w:rsidR="00CC6174" w:rsidRPr="003D4527">
        <w:rPr>
          <w:rFonts w:ascii="Arial" w:hAnsi="Arial" w:cs="Arial"/>
          <w:color w:val="auto"/>
          <w:sz w:val="18"/>
          <w:szCs w:val="18"/>
        </w:rPr>
        <w:t xml:space="preserve"> in Computer Science or relevant technical field.</w:t>
      </w:r>
    </w:p>
    <w:p w:rsidR="00CC6174" w:rsidRPr="003D4527" w:rsidRDefault="00CC6174" w:rsidP="00CC6174">
      <w:pPr>
        <w:pStyle w:val="Default"/>
        <w:numPr>
          <w:ilvl w:val="0"/>
          <w:numId w:val="22"/>
        </w:numPr>
        <w:spacing w:after="18"/>
        <w:contextualSpacing/>
        <w:jc w:val="both"/>
        <w:rPr>
          <w:rFonts w:ascii="Arial" w:hAnsi="Arial" w:cs="Arial"/>
          <w:color w:val="auto"/>
          <w:sz w:val="18"/>
          <w:szCs w:val="18"/>
        </w:rPr>
      </w:pPr>
      <w:r w:rsidRPr="003D4527">
        <w:rPr>
          <w:rFonts w:ascii="Arial" w:hAnsi="Arial" w:cs="Arial"/>
          <w:color w:val="auto"/>
          <w:sz w:val="18"/>
          <w:szCs w:val="18"/>
        </w:rPr>
        <w:t>Experience in software development and full product life-cycle.</w:t>
      </w:r>
    </w:p>
    <w:p w:rsidR="00CC6174" w:rsidRPr="003D4527" w:rsidRDefault="00CC6174" w:rsidP="00C177F3">
      <w:pPr>
        <w:pStyle w:val="Default"/>
        <w:numPr>
          <w:ilvl w:val="0"/>
          <w:numId w:val="22"/>
        </w:numPr>
        <w:spacing w:after="18"/>
        <w:contextualSpacing/>
        <w:jc w:val="both"/>
        <w:rPr>
          <w:rFonts w:ascii="Arial" w:hAnsi="Arial" w:cs="Arial"/>
          <w:color w:val="auto"/>
          <w:sz w:val="18"/>
          <w:szCs w:val="18"/>
        </w:rPr>
      </w:pPr>
      <w:r w:rsidRPr="003D4527">
        <w:rPr>
          <w:rFonts w:ascii="Arial" w:hAnsi="Arial" w:cs="Arial"/>
          <w:color w:val="auto"/>
          <w:sz w:val="18"/>
          <w:szCs w:val="18"/>
        </w:rPr>
        <w:t>Excellent programming skills in any object oriented programming languages</w:t>
      </w:r>
      <w:r w:rsidR="00C177F3" w:rsidRPr="003D4527">
        <w:rPr>
          <w:rFonts w:ascii="Arial" w:hAnsi="Arial" w:cs="Arial"/>
          <w:color w:val="auto"/>
          <w:sz w:val="18"/>
          <w:szCs w:val="18"/>
        </w:rPr>
        <w:t xml:space="preserve"> - preferably Java, C/C++/C#, Perl, Python, or Ruby.</w:t>
      </w:r>
    </w:p>
    <w:p w:rsidR="00CC6174" w:rsidRPr="003D4527" w:rsidRDefault="00CC6174" w:rsidP="00CC6174">
      <w:pPr>
        <w:pStyle w:val="Default"/>
        <w:numPr>
          <w:ilvl w:val="0"/>
          <w:numId w:val="22"/>
        </w:numPr>
        <w:spacing w:after="18"/>
        <w:contextualSpacing/>
        <w:jc w:val="both"/>
        <w:rPr>
          <w:rFonts w:ascii="Arial" w:hAnsi="Arial" w:cs="Arial"/>
          <w:color w:val="auto"/>
          <w:sz w:val="18"/>
          <w:szCs w:val="18"/>
        </w:rPr>
      </w:pPr>
      <w:r w:rsidRPr="003D4527">
        <w:rPr>
          <w:rFonts w:ascii="Arial" w:hAnsi="Arial" w:cs="Arial"/>
          <w:color w:val="auto"/>
          <w:sz w:val="18"/>
          <w:szCs w:val="18"/>
        </w:rPr>
        <w:t>Strong knowledge of data structures, algorithms, and designing for performance, scalability, and availability.</w:t>
      </w:r>
    </w:p>
    <w:p w:rsidR="00CC6174" w:rsidRPr="003D4527" w:rsidRDefault="00CC6174" w:rsidP="00CC6174">
      <w:pPr>
        <w:pStyle w:val="Default"/>
        <w:numPr>
          <w:ilvl w:val="0"/>
          <w:numId w:val="22"/>
        </w:numPr>
        <w:spacing w:after="18"/>
        <w:contextualSpacing/>
        <w:jc w:val="both"/>
        <w:rPr>
          <w:rFonts w:ascii="Arial" w:hAnsi="Arial" w:cs="Arial"/>
          <w:color w:val="auto"/>
          <w:sz w:val="18"/>
          <w:szCs w:val="18"/>
        </w:rPr>
      </w:pPr>
      <w:r w:rsidRPr="003D4527">
        <w:rPr>
          <w:rFonts w:ascii="Arial" w:hAnsi="Arial" w:cs="Arial"/>
          <w:color w:val="auto"/>
          <w:sz w:val="18"/>
          <w:szCs w:val="18"/>
        </w:rPr>
        <w:t>Proficiency in SQL and data modeling.</w:t>
      </w:r>
    </w:p>
    <w:p w:rsidR="00FA632C" w:rsidRPr="003D4527" w:rsidRDefault="00FA632C" w:rsidP="00E919E3">
      <w:pPr>
        <w:pStyle w:val="Default"/>
        <w:spacing w:after="18"/>
        <w:contextualSpacing/>
        <w:rPr>
          <w:rFonts w:ascii="Arial" w:hAnsi="Arial" w:cs="Arial"/>
          <w:sz w:val="18"/>
          <w:szCs w:val="18"/>
        </w:rPr>
      </w:pPr>
    </w:p>
    <w:p w:rsidR="001D48BD" w:rsidRPr="003D4527" w:rsidRDefault="001D48BD" w:rsidP="00E919E3">
      <w:pPr>
        <w:pStyle w:val="Default"/>
        <w:spacing w:after="18"/>
        <w:contextualSpacing/>
        <w:rPr>
          <w:rFonts w:ascii="Arial" w:hAnsi="Arial" w:cs="Arial"/>
          <w:sz w:val="18"/>
          <w:szCs w:val="18"/>
        </w:rPr>
      </w:pPr>
    </w:p>
    <w:p w:rsidR="00CC6174" w:rsidRPr="003D4527" w:rsidRDefault="00CC6174" w:rsidP="00E919E3">
      <w:pPr>
        <w:pStyle w:val="Default"/>
        <w:spacing w:after="18"/>
        <w:contextualSpacing/>
        <w:rPr>
          <w:rFonts w:ascii="Arial" w:hAnsi="Arial" w:cs="Arial"/>
          <w:sz w:val="18"/>
          <w:szCs w:val="18"/>
        </w:rPr>
      </w:pPr>
    </w:p>
    <w:p w:rsidR="00CC6174" w:rsidRDefault="00CC6174" w:rsidP="00E919E3">
      <w:pPr>
        <w:pStyle w:val="Default"/>
        <w:spacing w:after="18"/>
        <w:contextualSpacing/>
        <w:rPr>
          <w:rFonts w:ascii="Arial" w:hAnsi="Arial" w:cs="Arial"/>
          <w:sz w:val="18"/>
          <w:szCs w:val="18"/>
        </w:rPr>
      </w:pPr>
    </w:p>
    <w:p w:rsidR="00D45F49" w:rsidRDefault="00D45F49" w:rsidP="00E919E3">
      <w:pPr>
        <w:pStyle w:val="Default"/>
        <w:spacing w:after="18"/>
        <w:contextualSpacing/>
        <w:rPr>
          <w:rFonts w:ascii="Arial" w:hAnsi="Arial" w:cs="Arial"/>
          <w:sz w:val="18"/>
          <w:szCs w:val="18"/>
        </w:rPr>
      </w:pPr>
    </w:p>
    <w:p w:rsidR="00D45F49" w:rsidRDefault="00D45F49" w:rsidP="00E919E3">
      <w:pPr>
        <w:pStyle w:val="Default"/>
        <w:spacing w:after="18"/>
        <w:contextualSpacing/>
        <w:rPr>
          <w:rFonts w:ascii="Arial" w:hAnsi="Arial" w:cs="Arial"/>
          <w:sz w:val="18"/>
          <w:szCs w:val="18"/>
        </w:rPr>
      </w:pPr>
    </w:p>
    <w:p w:rsidR="00D45F49" w:rsidRPr="003D4527" w:rsidRDefault="00D45F49" w:rsidP="00E919E3">
      <w:pPr>
        <w:pStyle w:val="Default"/>
        <w:spacing w:after="18"/>
        <w:contextualSpacing/>
        <w:rPr>
          <w:rFonts w:ascii="Arial" w:hAnsi="Arial" w:cs="Arial"/>
          <w:sz w:val="18"/>
          <w:szCs w:val="18"/>
        </w:rPr>
      </w:pPr>
    </w:p>
    <w:p w:rsidR="00CC6174" w:rsidRPr="003D4527" w:rsidRDefault="00CC6174" w:rsidP="00E919E3">
      <w:pPr>
        <w:pStyle w:val="Default"/>
        <w:spacing w:after="18"/>
        <w:contextualSpacing/>
        <w:rPr>
          <w:rFonts w:ascii="Arial" w:hAnsi="Arial" w:cs="Arial"/>
          <w:sz w:val="18"/>
          <w:szCs w:val="18"/>
        </w:rPr>
      </w:pPr>
    </w:p>
    <w:p w:rsidR="00CC6174" w:rsidRPr="003D4527" w:rsidRDefault="00CC6174" w:rsidP="00E919E3">
      <w:pPr>
        <w:pStyle w:val="Default"/>
        <w:spacing w:after="18"/>
        <w:contextualSpacing/>
        <w:rPr>
          <w:rFonts w:ascii="Arial" w:hAnsi="Arial" w:cs="Arial"/>
          <w:sz w:val="18"/>
          <w:szCs w:val="18"/>
        </w:rPr>
      </w:pPr>
    </w:p>
    <w:p w:rsidR="00D5679E" w:rsidRPr="003D4527" w:rsidRDefault="00D5679E" w:rsidP="00E919E3">
      <w:pPr>
        <w:pStyle w:val="Default"/>
        <w:spacing w:after="18"/>
        <w:contextualSpacing/>
        <w:rPr>
          <w:rFonts w:ascii="Arial" w:hAnsi="Arial" w:cs="Arial"/>
          <w:sz w:val="18"/>
          <w:szCs w:val="18"/>
        </w:rPr>
      </w:pPr>
    </w:p>
    <w:p w:rsidR="00D5679E" w:rsidRPr="003D4527" w:rsidRDefault="00D5679E" w:rsidP="00E919E3">
      <w:pPr>
        <w:pStyle w:val="Default"/>
        <w:spacing w:after="18"/>
        <w:contextualSpacing/>
        <w:rPr>
          <w:rFonts w:ascii="Arial" w:hAnsi="Arial" w:cs="Arial"/>
          <w:sz w:val="18"/>
          <w:szCs w:val="18"/>
        </w:rPr>
      </w:pPr>
    </w:p>
    <w:p w:rsidR="00D5679E" w:rsidRPr="003D4527" w:rsidRDefault="00D5679E" w:rsidP="00E919E3">
      <w:pPr>
        <w:pStyle w:val="Default"/>
        <w:spacing w:after="18"/>
        <w:contextualSpacing/>
        <w:rPr>
          <w:rFonts w:ascii="Arial" w:hAnsi="Arial" w:cs="Arial"/>
          <w:sz w:val="18"/>
          <w:szCs w:val="18"/>
        </w:rPr>
      </w:pPr>
    </w:p>
    <w:p w:rsidR="00FA632C" w:rsidRPr="003D4527" w:rsidRDefault="00FA632C" w:rsidP="00E919E3">
      <w:pPr>
        <w:pStyle w:val="Default"/>
        <w:spacing w:after="18"/>
        <w:contextualSpacing/>
        <w:rPr>
          <w:rFonts w:ascii="Arial" w:hAnsi="Arial" w:cs="Arial"/>
          <w:sz w:val="18"/>
          <w:szCs w:val="18"/>
        </w:rPr>
      </w:pPr>
    </w:p>
    <w:p w:rsidR="009C497F" w:rsidRPr="003D4527" w:rsidRDefault="00B34B77" w:rsidP="008B3688">
      <w:pPr>
        <w:pStyle w:val="NoSpacing"/>
        <w:pBdr>
          <w:bottom w:val="single" w:sz="6" w:space="1" w:color="auto"/>
        </w:pBdr>
        <w:contextualSpacing/>
        <w:rPr>
          <w:rFonts w:ascii="Arial" w:hAnsi="Arial" w:cs="Arial"/>
          <w:b/>
          <w:sz w:val="24"/>
          <w:szCs w:val="28"/>
        </w:rPr>
      </w:pPr>
      <w:r w:rsidRPr="003D4527">
        <w:rPr>
          <w:rFonts w:ascii="Arial" w:hAnsi="Arial" w:cs="Arial"/>
          <w:b/>
          <w:sz w:val="24"/>
          <w:szCs w:val="28"/>
        </w:rPr>
        <w:lastRenderedPageBreak/>
        <w:t>About Amazon.com</w:t>
      </w:r>
    </w:p>
    <w:p w:rsidR="008B3688" w:rsidRPr="003D4527" w:rsidRDefault="008B3688" w:rsidP="00E919E3">
      <w:pPr>
        <w:pStyle w:val="NoSpacing"/>
        <w:contextualSpacing/>
        <w:jc w:val="both"/>
        <w:rPr>
          <w:rFonts w:ascii="Arial" w:hAnsi="Arial" w:cs="Arial"/>
          <w:i/>
          <w:iCs/>
          <w:sz w:val="18"/>
          <w:szCs w:val="18"/>
        </w:rPr>
      </w:pPr>
    </w:p>
    <w:p w:rsidR="00E919E3" w:rsidRPr="003D4527" w:rsidRDefault="006009DA" w:rsidP="00E919E3">
      <w:pPr>
        <w:pStyle w:val="NoSpacing"/>
        <w:contextualSpacing/>
        <w:jc w:val="both"/>
        <w:rPr>
          <w:rFonts w:ascii="Arial" w:hAnsi="Arial" w:cs="Arial"/>
          <w:i/>
          <w:iCs/>
          <w:sz w:val="18"/>
          <w:szCs w:val="18"/>
        </w:rPr>
      </w:pPr>
      <w:r w:rsidRPr="003D4527">
        <w:rPr>
          <w:rFonts w:ascii="Arial" w:hAnsi="Arial" w:cs="Arial"/>
          <w:i/>
          <w:iCs/>
          <w:sz w:val="18"/>
          <w:szCs w:val="18"/>
        </w:rPr>
        <w:t xml:space="preserve">“Many of the problems we face have no textbook solution, and </w:t>
      </w:r>
      <w:r w:rsidR="002B61A9" w:rsidRPr="003D4527">
        <w:rPr>
          <w:rFonts w:ascii="Arial" w:hAnsi="Arial" w:cs="Arial"/>
          <w:i/>
          <w:iCs/>
          <w:sz w:val="18"/>
          <w:szCs w:val="18"/>
        </w:rPr>
        <w:t>so we-happily-invent new ones.”  – Jeff Bezos</w:t>
      </w:r>
    </w:p>
    <w:p w:rsidR="00E919E3" w:rsidRPr="003D4527" w:rsidRDefault="00E919E3" w:rsidP="00E919E3">
      <w:pPr>
        <w:pStyle w:val="NoSpacing"/>
        <w:contextualSpacing/>
        <w:jc w:val="both"/>
        <w:rPr>
          <w:rFonts w:ascii="Arial" w:hAnsi="Arial" w:cs="Arial"/>
          <w:i/>
          <w:iCs/>
          <w:sz w:val="18"/>
          <w:szCs w:val="18"/>
        </w:rPr>
      </w:pPr>
    </w:p>
    <w:p w:rsidR="00E919E3" w:rsidRPr="003D4527" w:rsidRDefault="00FD6F8E" w:rsidP="00E919E3">
      <w:pPr>
        <w:pStyle w:val="NoSpacing"/>
        <w:contextualSpacing/>
        <w:jc w:val="both"/>
        <w:rPr>
          <w:rFonts w:ascii="Arial" w:eastAsia="Times New Roman" w:hAnsi="Arial" w:cs="Arial"/>
          <w:sz w:val="18"/>
          <w:szCs w:val="18"/>
        </w:rPr>
      </w:pPr>
      <w:r w:rsidRPr="003D4527">
        <w:rPr>
          <w:rFonts w:ascii="Arial" w:hAnsi="Arial" w:cs="Arial"/>
          <w:sz w:val="18"/>
          <w:szCs w:val="18"/>
        </w:rPr>
        <w:t xml:space="preserve">Amazon.com – a place where builders can build. We hire the world's brightest minds and offer them an environment in which they can invent and innovate to improve the experience for our customers. </w:t>
      </w:r>
      <w:r w:rsidRPr="003D4527">
        <w:rPr>
          <w:rFonts w:ascii="Arial" w:eastAsia="Times New Roman" w:hAnsi="Arial" w:cs="Arial"/>
          <w:sz w:val="18"/>
          <w:szCs w:val="18"/>
        </w:rPr>
        <w:t xml:space="preserve">A Fortune 100 company based in Seattle, Washington, Amazon is the global leader in e-commerce. Amazon offers everything from books and electronics to apparel and diamond jewelry. We operate sites in </w:t>
      </w:r>
      <w:r w:rsidR="00AA2496" w:rsidRPr="003D4527">
        <w:rPr>
          <w:rFonts w:ascii="Arial" w:eastAsia="Times New Roman" w:hAnsi="Arial" w:cs="Arial"/>
          <w:sz w:val="18"/>
          <w:szCs w:val="18"/>
        </w:rPr>
        <w:t xml:space="preserve">Australia, </w:t>
      </w:r>
      <w:r w:rsidR="002B61A9" w:rsidRPr="003D4527">
        <w:rPr>
          <w:rFonts w:ascii="Arial" w:eastAsia="Times New Roman" w:hAnsi="Arial" w:cs="Arial"/>
          <w:sz w:val="18"/>
          <w:szCs w:val="18"/>
        </w:rPr>
        <w:t xml:space="preserve">Brazil, </w:t>
      </w:r>
      <w:r w:rsidRPr="003D4527">
        <w:rPr>
          <w:rFonts w:ascii="Arial" w:eastAsia="Times New Roman" w:hAnsi="Arial" w:cs="Arial"/>
          <w:sz w:val="18"/>
          <w:szCs w:val="18"/>
        </w:rPr>
        <w:t xml:space="preserve">Canada, China, France, Germany, </w:t>
      </w:r>
      <w:r w:rsidR="002B61A9" w:rsidRPr="003D4527">
        <w:rPr>
          <w:rFonts w:ascii="Arial" w:eastAsia="Times New Roman" w:hAnsi="Arial" w:cs="Arial"/>
          <w:sz w:val="18"/>
          <w:szCs w:val="18"/>
        </w:rPr>
        <w:t xml:space="preserve">India, </w:t>
      </w:r>
      <w:r w:rsidRPr="003D4527">
        <w:rPr>
          <w:rFonts w:ascii="Arial" w:eastAsia="Times New Roman" w:hAnsi="Arial" w:cs="Arial"/>
          <w:sz w:val="18"/>
          <w:szCs w:val="18"/>
        </w:rPr>
        <w:t xml:space="preserve">Italy, Japan, </w:t>
      </w:r>
      <w:r w:rsidR="002B61A9" w:rsidRPr="003D4527">
        <w:rPr>
          <w:rFonts w:ascii="Arial" w:eastAsia="Times New Roman" w:hAnsi="Arial" w:cs="Arial"/>
          <w:sz w:val="18"/>
          <w:szCs w:val="18"/>
        </w:rPr>
        <w:t xml:space="preserve">Mexico, Netherlands, </w:t>
      </w:r>
      <w:r w:rsidRPr="003D4527">
        <w:rPr>
          <w:rFonts w:ascii="Arial" w:eastAsia="Times New Roman" w:hAnsi="Arial" w:cs="Arial"/>
          <w:sz w:val="18"/>
          <w:szCs w:val="18"/>
        </w:rPr>
        <w:t xml:space="preserve">Spain, United Kingdom and United States, and maintain dozens of fulfillment centers around the world which encompass more than 26 million square feet. </w:t>
      </w:r>
    </w:p>
    <w:p w:rsidR="00E919E3" w:rsidRPr="003D4527" w:rsidRDefault="00E919E3" w:rsidP="00E919E3">
      <w:pPr>
        <w:pStyle w:val="NoSpacing"/>
        <w:contextualSpacing/>
        <w:jc w:val="both"/>
        <w:rPr>
          <w:rFonts w:ascii="Arial" w:eastAsia="Times New Roman" w:hAnsi="Arial" w:cs="Arial"/>
          <w:sz w:val="18"/>
          <w:szCs w:val="18"/>
        </w:rPr>
      </w:pPr>
    </w:p>
    <w:p w:rsidR="008B3688" w:rsidRPr="003D4527" w:rsidRDefault="00FD6F8E" w:rsidP="008B3688">
      <w:pPr>
        <w:pStyle w:val="NoSpacing"/>
        <w:contextualSpacing/>
        <w:jc w:val="both"/>
        <w:rPr>
          <w:rFonts w:ascii="Arial" w:hAnsi="Arial" w:cs="Arial"/>
          <w:sz w:val="18"/>
          <w:szCs w:val="18"/>
        </w:rPr>
      </w:pPr>
      <w:r w:rsidRPr="003D4527">
        <w:rPr>
          <w:rFonts w:ascii="Arial" w:eastAsia="Times New Roman" w:hAnsi="Arial" w:cs="Arial"/>
          <w:sz w:val="18"/>
          <w:szCs w:val="18"/>
        </w:rPr>
        <w:t xml:space="preserve">Technological innovation drives the growth of Amazon, offering our customers more selection, convenient shopping, and low prices. </w:t>
      </w:r>
      <w:r w:rsidRPr="003D4527">
        <w:rPr>
          <w:rFonts w:ascii="Arial" w:hAnsi="Arial" w:cs="Arial"/>
          <w:sz w:val="18"/>
          <w:szCs w:val="18"/>
        </w:rPr>
        <w:t>Amazon Web Services provides developers and small to large businesses access to the horizontally scalable state of the art cloud infrastructure like S3, EC2, AMI, CloudFront and SimpleDB, that powers Amazon.com. Developers can build any type of business</w:t>
      </w:r>
      <w:r w:rsidR="00887391" w:rsidRPr="003D4527">
        <w:rPr>
          <w:rFonts w:ascii="Arial" w:hAnsi="Arial" w:cs="Arial"/>
          <w:sz w:val="18"/>
          <w:szCs w:val="18"/>
        </w:rPr>
        <w:t xml:space="preserve"> on Amazon Web S</w:t>
      </w:r>
      <w:r w:rsidRPr="003D4527">
        <w:rPr>
          <w:rFonts w:ascii="Arial" w:hAnsi="Arial" w:cs="Arial"/>
          <w:sz w:val="18"/>
          <w:szCs w:val="18"/>
        </w:rPr>
        <w:t>ervice</w:t>
      </w:r>
      <w:r w:rsidR="00887391" w:rsidRPr="003D4527">
        <w:rPr>
          <w:rFonts w:ascii="Arial" w:hAnsi="Arial" w:cs="Arial"/>
          <w:sz w:val="18"/>
          <w:szCs w:val="18"/>
        </w:rPr>
        <w:t>s</w:t>
      </w:r>
      <w:r w:rsidRPr="003D4527">
        <w:rPr>
          <w:rFonts w:ascii="Arial" w:hAnsi="Arial" w:cs="Arial"/>
          <w:sz w:val="18"/>
          <w:szCs w:val="18"/>
        </w:rPr>
        <w:t xml:space="preserve"> and scale their application with growing business needs. </w:t>
      </w:r>
    </w:p>
    <w:p w:rsidR="008B3688" w:rsidRPr="003D4527" w:rsidRDefault="008B3688" w:rsidP="008B3688">
      <w:pPr>
        <w:pStyle w:val="NoSpacing"/>
        <w:contextualSpacing/>
        <w:jc w:val="both"/>
        <w:rPr>
          <w:rFonts w:ascii="Arial" w:hAnsi="Arial" w:cs="Arial"/>
          <w:sz w:val="18"/>
          <w:szCs w:val="18"/>
        </w:rPr>
      </w:pPr>
    </w:p>
    <w:p w:rsidR="009C497F" w:rsidRPr="003D4527" w:rsidRDefault="00FD6F8E" w:rsidP="008B3688">
      <w:pPr>
        <w:pStyle w:val="NoSpacing"/>
        <w:contextualSpacing/>
        <w:jc w:val="both"/>
        <w:rPr>
          <w:rFonts w:ascii="Arial" w:hAnsi="Arial" w:cs="Arial"/>
          <w:i/>
          <w:iCs/>
          <w:sz w:val="18"/>
          <w:szCs w:val="18"/>
        </w:rPr>
      </w:pPr>
      <w:r w:rsidRPr="003D4527">
        <w:rPr>
          <w:rFonts w:ascii="Arial" w:hAnsi="Arial" w:cs="Arial"/>
          <w:sz w:val="18"/>
          <w:szCs w:val="18"/>
        </w:rPr>
        <w:t xml:space="preserve">We want you to help share and shape our mission to be Earth's most customer-centric company. Amazon's evolution from Web site to e-commerce partner to development platform is driven by the spirit of invention that is part of our DNA. We do this every day by inventing elegant and simple solutions to complex technical and business problems. We're making history and the good news </w:t>
      </w:r>
      <w:r w:rsidR="00CD5F40" w:rsidRPr="003D4527">
        <w:rPr>
          <w:rFonts w:ascii="Arial" w:hAnsi="Arial" w:cs="Arial"/>
          <w:sz w:val="18"/>
          <w:szCs w:val="18"/>
        </w:rPr>
        <w:t xml:space="preserve">is that we've only just begun. </w:t>
      </w:r>
    </w:p>
    <w:p w:rsidR="00E919E3" w:rsidRPr="003D4527" w:rsidRDefault="00E919E3" w:rsidP="00E919E3">
      <w:pPr>
        <w:pStyle w:val="NormalWeb"/>
        <w:spacing w:before="0" w:beforeAutospacing="0"/>
        <w:contextualSpacing/>
        <w:jc w:val="both"/>
        <w:rPr>
          <w:rFonts w:ascii="Arial" w:hAnsi="Arial" w:cs="Arial"/>
          <w:sz w:val="18"/>
          <w:szCs w:val="18"/>
        </w:rPr>
      </w:pPr>
    </w:p>
    <w:p w:rsidR="00BB6178" w:rsidRPr="003D4527" w:rsidRDefault="00BB6178" w:rsidP="00E919E3">
      <w:pPr>
        <w:pStyle w:val="NormalWeb"/>
        <w:spacing w:before="0" w:beforeAutospacing="0"/>
        <w:contextualSpacing/>
        <w:jc w:val="both"/>
        <w:rPr>
          <w:rFonts w:ascii="Arial" w:hAnsi="Arial" w:cs="Arial"/>
          <w:sz w:val="18"/>
          <w:szCs w:val="18"/>
        </w:rPr>
      </w:pPr>
    </w:p>
    <w:p w:rsidR="00B34B77" w:rsidRPr="003D4527" w:rsidRDefault="00B34B77" w:rsidP="00E919E3">
      <w:pPr>
        <w:pStyle w:val="NormalWeb"/>
        <w:pBdr>
          <w:bottom w:val="single" w:sz="6" w:space="1" w:color="auto"/>
        </w:pBdr>
        <w:contextualSpacing/>
        <w:rPr>
          <w:rFonts w:ascii="Arial" w:hAnsi="Arial" w:cs="Arial"/>
          <w:b/>
          <w:szCs w:val="28"/>
        </w:rPr>
      </w:pPr>
      <w:r w:rsidRPr="003D4527">
        <w:rPr>
          <w:rFonts w:ascii="Arial" w:hAnsi="Arial" w:cs="Arial"/>
          <w:b/>
          <w:szCs w:val="28"/>
        </w:rPr>
        <w:t>About Amazon India</w:t>
      </w:r>
      <w:r w:rsidR="00D3043A" w:rsidRPr="003D4527">
        <w:rPr>
          <w:rFonts w:ascii="Arial" w:hAnsi="Arial" w:cs="Arial"/>
          <w:b/>
          <w:szCs w:val="28"/>
        </w:rPr>
        <w:tab/>
      </w:r>
    </w:p>
    <w:p w:rsidR="008B3688" w:rsidRPr="003D4527" w:rsidRDefault="008B3688" w:rsidP="00E919E3">
      <w:pPr>
        <w:pStyle w:val="NormalWeb"/>
        <w:spacing w:after="0"/>
        <w:contextualSpacing/>
        <w:jc w:val="both"/>
        <w:rPr>
          <w:rFonts w:ascii="Arial" w:eastAsiaTheme="minorHAnsi" w:hAnsi="Arial" w:cs="Arial"/>
          <w:sz w:val="18"/>
          <w:szCs w:val="18"/>
        </w:rPr>
      </w:pPr>
    </w:p>
    <w:p w:rsidR="00E919E3" w:rsidRPr="003D4527" w:rsidRDefault="00AA2496" w:rsidP="00E919E3">
      <w:pPr>
        <w:pStyle w:val="NormalWeb"/>
        <w:spacing w:after="0"/>
        <w:contextualSpacing/>
        <w:jc w:val="both"/>
        <w:rPr>
          <w:rFonts w:ascii="Arial" w:eastAsiaTheme="minorHAnsi" w:hAnsi="Arial" w:cs="Arial"/>
          <w:sz w:val="18"/>
          <w:szCs w:val="18"/>
        </w:rPr>
      </w:pPr>
      <w:r w:rsidRPr="003D4527">
        <w:rPr>
          <w:rFonts w:ascii="Arial" w:eastAsiaTheme="minorHAnsi" w:hAnsi="Arial" w:cs="Arial"/>
          <w:sz w:val="18"/>
          <w:szCs w:val="18"/>
        </w:rPr>
        <w:t>Amazon teams in India work on complex business challenges to innovate and create efficient solutions that enable various Amazon businesses, including Amazon websites across the world as well as support Payments, Transportation, and Digital products and services like the Kindle family of tablets, e-readers and the store.</w:t>
      </w:r>
      <w:r w:rsidR="006C1F8B" w:rsidRPr="003D4527">
        <w:rPr>
          <w:rFonts w:ascii="Arial" w:eastAsiaTheme="minorHAnsi" w:hAnsi="Arial" w:cs="Arial"/>
          <w:sz w:val="18"/>
          <w:szCs w:val="18"/>
        </w:rPr>
        <w:t xml:space="preserve"> </w:t>
      </w:r>
      <w:r w:rsidRPr="003D4527">
        <w:rPr>
          <w:rFonts w:ascii="Arial" w:eastAsiaTheme="minorHAnsi" w:hAnsi="Arial" w:cs="Arial"/>
          <w:sz w:val="18"/>
          <w:szCs w:val="18"/>
        </w:rPr>
        <w:t>We are proud to have some of the finest talent and strong leaders with proven experience working to make Amazon the Earth’s most customer-centric company.</w:t>
      </w:r>
    </w:p>
    <w:p w:rsidR="00E919E3" w:rsidRPr="003D4527" w:rsidRDefault="00E919E3" w:rsidP="00E919E3">
      <w:pPr>
        <w:pStyle w:val="NormalWeb"/>
        <w:spacing w:after="0"/>
        <w:contextualSpacing/>
        <w:jc w:val="both"/>
        <w:rPr>
          <w:rFonts w:ascii="Arial" w:eastAsiaTheme="minorHAnsi" w:hAnsi="Arial" w:cs="Arial"/>
          <w:sz w:val="18"/>
          <w:szCs w:val="18"/>
        </w:rPr>
      </w:pPr>
    </w:p>
    <w:p w:rsidR="00AA2496" w:rsidRPr="003D4527" w:rsidRDefault="00AA2496" w:rsidP="00E919E3">
      <w:pPr>
        <w:pStyle w:val="NormalWeb"/>
        <w:spacing w:after="0"/>
        <w:contextualSpacing/>
        <w:jc w:val="both"/>
        <w:rPr>
          <w:rFonts w:ascii="Arial" w:eastAsiaTheme="minorHAnsi" w:hAnsi="Arial" w:cs="Arial"/>
          <w:sz w:val="18"/>
          <w:szCs w:val="18"/>
        </w:rPr>
      </w:pPr>
      <w:r w:rsidRPr="003D4527">
        <w:rPr>
          <w:rFonts w:ascii="Arial" w:eastAsiaTheme="minorHAnsi" w:hAnsi="Arial" w:cs="Arial"/>
          <w:sz w:val="18"/>
          <w:szCs w:val="18"/>
        </w:rPr>
        <w:t>We made our foray into the Indian market with the launch of Junglee.com, enabling retailers in India to advertise their products to millions of Indian shoppers and drive targeted traffic to their stores.</w:t>
      </w:r>
      <w:r w:rsidR="006C1F8B" w:rsidRPr="003D4527">
        <w:rPr>
          <w:rFonts w:ascii="Arial" w:eastAsiaTheme="minorHAnsi" w:hAnsi="Arial" w:cs="Arial"/>
          <w:sz w:val="18"/>
          <w:szCs w:val="18"/>
        </w:rPr>
        <w:t xml:space="preserve"> </w:t>
      </w:r>
      <w:r w:rsidRPr="003D4527">
        <w:rPr>
          <w:rFonts w:ascii="Arial" w:eastAsiaTheme="minorHAnsi" w:hAnsi="Arial" w:cs="Arial"/>
          <w:sz w:val="18"/>
          <w:szCs w:val="18"/>
        </w:rPr>
        <w:t xml:space="preserve">In June </w:t>
      </w:r>
      <w:r w:rsidR="009C497F" w:rsidRPr="003D4527">
        <w:rPr>
          <w:rFonts w:ascii="Arial" w:eastAsiaTheme="minorHAnsi" w:hAnsi="Arial" w:cs="Arial"/>
          <w:sz w:val="18"/>
          <w:szCs w:val="18"/>
        </w:rPr>
        <w:t xml:space="preserve">2013, we launched </w:t>
      </w:r>
      <w:hyperlink r:id="rId12" w:history="1">
        <w:r w:rsidR="009C497F" w:rsidRPr="003D4527">
          <w:rPr>
            <w:rStyle w:val="Hyperlink"/>
            <w:rFonts w:ascii="Arial" w:eastAsiaTheme="minorHAnsi" w:hAnsi="Arial" w:cs="Arial"/>
            <w:sz w:val="18"/>
            <w:szCs w:val="18"/>
          </w:rPr>
          <w:t>www.amazon.in</w:t>
        </w:r>
      </w:hyperlink>
      <w:r w:rsidR="009C497F" w:rsidRPr="003D4527">
        <w:rPr>
          <w:rFonts w:ascii="Arial" w:eastAsiaTheme="minorHAnsi" w:hAnsi="Arial" w:cs="Arial"/>
          <w:sz w:val="18"/>
          <w:szCs w:val="18"/>
        </w:rPr>
        <w:t xml:space="preserve"> </w:t>
      </w:r>
      <w:r w:rsidRPr="003D4527">
        <w:rPr>
          <w:rFonts w:ascii="Arial" w:eastAsiaTheme="minorHAnsi" w:hAnsi="Arial" w:cs="Arial"/>
          <w:sz w:val="18"/>
          <w:szCs w:val="18"/>
        </w:rPr>
        <w:t>for shoppers in India. With www.amazon.in, we endeavor to give customers more of what they want – low prices, vast selection, fast and reliable delivery, and a trusted and convenient online shopping experience. In just over a year of launching our India operations, we have expanded our offering to over 18 million products across 36 departments and 100s of categories! Our philosophy of working backwards from the customers is what drives our growth and success.</w:t>
      </w:r>
    </w:p>
    <w:p w:rsidR="00E919E3" w:rsidRPr="003D4527" w:rsidRDefault="00E919E3" w:rsidP="00E919E3">
      <w:pPr>
        <w:pStyle w:val="NormalWeb"/>
        <w:spacing w:after="0"/>
        <w:contextualSpacing/>
        <w:jc w:val="both"/>
        <w:rPr>
          <w:rFonts w:ascii="Arial" w:eastAsiaTheme="minorHAnsi" w:hAnsi="Arial" w:cs="Arial"/>
          <w:sz w:val="18"/>
          <w:szCs w:val="18"/>
        </w:rPr>
      </w:pPr>
    </w:p>
    <w:p w:rsidR="006C1F8B" w:rsidRPr="003D4527" w:rsidRDefault="00AA2496" w:rsidP="00E919E3">
      <w:pPr>
        <w:pStyle w:val="NormalWeb"/>
        <w:spacing w:after="0"/>
        <w:contextualSpacing/>
        <w:jc w:val="both"/>
        <w:rPr>
          <w:rFonts w:ascii="Arial" w:eastAsiaTheme="minorHAnsi" w:hAnsi="Arial" w:cs="Arial"/>
          <w:sz w:val="18"/>
          <w:szCs w:val="18"/>
        </w:rPr>
      </w:pPr>
      <w:r w:rsidRPr="003D4527">
        <w:rPr>
          <w:rFonts w:ascii="Arial" w:eastAsiaTheme="minorHAnsi" w:hAnsi="Arial" w:cs="Arial"/>
          <w:sz w:val="18"/>
          <w:szCs w:val="18"/>
        </w:rPr>
        <w:t>We will continue to strive to become a trusted and meaningful sales and logistics channel for retailers of all sizes across India and a fast, reliable and convenient online shopping destination for consumers.</w:t>
      </w:r>
      <w:r w:rsidR="00E919E3" w:rsidRPr="003D4527">
        <w:rPr>
          <w:rFonts w:ascii="Arial" w:eastAsiaTheme="minorHAnsi" w:hAnsi="Arial" w:cs="Arial"/>
          <w:sz w:val="18"/>
          <w:szCs w:val="18"/>
        </w:rPr>
        <w:t xml:space="preserve"> </w:t>
      </w:r>
      <w:r w:rsidRPr="003D4527">
        <w:rPr>
          <w:rFonts w:ascii="Arial" w:eastAsiaTheme="minorHAnsi" w:hAnsi="Arial" w:cs="Arial"/>
          <w:sz w:val="18"/>
          <w:szCs w:val="18"/>
        </w:rPr>
        <w:t>For us, it is always “Day 1” and we are committed to aggressively invest over the long-term and relentlessly focus on raising the bar for customer experience in India.</w:t>
      </w:r>
      <w:r w:rsidR="00CD5F40" w:rsidRPr="003D4527">
        <w:rPr>
          <w:rFonts w:ascii="Arial" w:eastAsiaTheme="minorHAnsi" w:hAnsi="Arial" w:cs="Arial"/>
          <w:sz w:val="18"/>
          <w:szCs w:val="18"/>
        </w:rPr>
        <w:t xml:space="preserve"> </w:t>
      </w:r>
    </w:p>
    <w:p w:rsidR="00E919E3" w:rsidRPr="003D4527" w:rsidRDefault="00E919E3" w:rsidP="00E919E3">
      <w:pPr>
        <w:pStyle w:val="NormalWeb"/>
        <w:spacing w:after="0"/>
        <w:contextualSpacing/>
        <w:jc w:val="both"/>
        <w:rPr>
          <w:rFonts w:ascii="Arial" w:eastAsiaTheme="minorHAnsi" w:hAnsi="Arial" w:cs="Arial"/>
          <w:sz w:val="18"/>
          <w:szCs w:val="18"/>
        </w:rPr>
      </w:pPr>
    </w:p>
    <w:p w:rsidR="006C1F8B" w:rsidRPr="003D4527" w:rsidRDefault="00AA2496" w:rsidP="00E919E3">
      <w:pPr>
        <w:pStyle w:val="NormalWeb"/>
        <w:spacing w:after="0"/>
        <w:contextualSpacing/>
        <w:jc w:val="both"/>
        <w:rPr>
          <w:rFonts w:ascii="Arial" w:eastAsiaTheme="minorHAnsi" w:hAnsi="Arial" w:cs="Arial"/>
          <w:sz w:val="18"/>
          <w:szCs w:val="18"/>
        </w:rPr>
      </w:pPr>
      <w:r w:rsidRPr="003D4527">
        <w:rPr>
          <w:rFonts w:ascii="Arial" w:eastAsiaTheme="minorHAnsi" w:hAnsi="Arial" w:cs="Arial"/>
          <w:sz w:val="18"/>
          <w:szCs w:val="18"/>
        </w:rPr>
        <w:t>Amazon India offers opportunities where you can dive right in, work with smart people on challenging problems and make an impact that contributes to the lives of millions.</w:t>
      </w:r>
      <w:r w:rsidR="006C1F8B" w:rsidRPr="003D4527">
        <w:rPr>
          <w:rFonts w:ascii="Arial" w:eastAsiaTheme="minorHAnsi" w:hAnsi="Arial" w:cs="Arial"/>
          <w:sz w:val="18"/>
          <w:szCs w:val="18"/>
        </w:rPr>
        <w:t xml:space="preserve"> Join us so you can - Work Hard, Have Fun and Make History.</w:t>
      </w:r>
    </w:p>
    <w:p w:rsidR="006C1F8B" w:rsidRPr="003D4527" w:rsidRDefault="006C1F8B" w:rsidP="00E919E3">
      <w:pPr>
        <w:pStyle w:val="NormalWeb"/>
        <w:spacing w:before="0" w:beforeAutospacing="0" w:after="0" w:afterAutospacing="0"/>
        <w:contextualSpacing/>
        <w:jc w:val="both"/>
        <w:rPr>
          <w:rFonts w:ascii="Arial" w:eastAsiaTheme="minorHAnsi" w:hAnsi="Arial" w:cs="Arial"/>
          <w:sz w:val="18"/>
          <w:szCs w:val="18"/>
        </w:rPr>
      </w:pPr>
    </w:p>
    <w:p w:rsidR="00BB6178" w:rsidRPr="003D4527" w:rsidRDefault="00BB6178" w:rsidP="00E919E3">
      <w:pPr>
        <w:pStyle w:val="NormalWeb"/>
        <w:spacing w:before="0" w:beforeAutospacing="0" w:after="0" w:afterAutospacing="0"/>
        <w:contextualSpacing/>
        <w:jc w:val="both"/>
        <w:rPr>
          <w:rFonts w:ascii="Arial" w:eastAsiaTheme="minorHAnsi" w:hAnsi="Arial" w:cs="Arial"/>
          <w:sz w:val="18"/>
          <w:szCs w:val="18"/>
        </w:rPr>
      </w:pPr>
    </w:p>
    <w:p w:rsidR="008B3688" w:rsidRPr="003D4527" w:rsidRDefault="008B3688" w:rsidP="00E919E3">
      <w:pPr>
        <w:pStyle w:val="NormalWeb"/>
        <w:spacing w:before="0" w:beforeAutospacing="0" w:after="0" w:afterAutospacing="0"/>
        <w:contextualSpacing/>
        <w:jc w:val="both"/>
        <w:rPr>
          <w:rFonts w:ascii="Arial" w:eastAsiaTheme="minorHAnsi" w:hAnsi="Arial" w:cs="Arial"/>
          <w:sz w:val="18"/>
          <w:szCs w:val="18"/>
        </w:rPr>
      </w:pPr>
    </w:p>
    <w:sectPr w:rsidR="008B3688" w:rsidRPr="003D4527" w:rsidSect="004E6966">
      <w:headerReference w:type="default" r:id="rId13"/>
      <w:footerReference w:type="default" r:id="rId14"/>
      <w:pgSz w:w="12240" w:h="15840"/>
      <w:pgMar w:top="1440" w:right="1440" w:bottom="1440" w:left="1440" w:header="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6D" w:rsidRDefault="000E476D" w:rsidP="00FA632C">
      <w:pPr>
        <w:spacing w:after="0" w:line="240" w:lineRule="auto"/>
      </w:pPr>
      <w:r>
        <w:separator/>
      </w:r>
    </w:p>
  </w:endnote>
  <w:endnote w:type="continuationSeparator" w:id="0">
    <w:p w:rsidR="000E476D" w:rsidRDefault="000E476D" w:rsidP="00FA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2C" w:rsidRPr="00FA632C" w:rsidRDefault="00FA632C" w:rsidP="00FA632C">
    <w:pPr>
      <w:pStyle w:val="Footer"/>
      <w:jc w:val="center"/>
      <w:rPr>
        <w:rFonts w:ascii="Arial" w:hAnsi="Arial" w:cs="Arial"/>
        <w:sz w:val="16"/>
      </w:rPr>
    </w:pPr>
    <w:r w:rsidRPr="00FA632C">
      <w:rPr>
        <w:rFonts w:ascii="Arial" w:hAnsi="Arial" w:cs="Arial"/>
        <w:sz w:val="16"/>
      </w:rPr>
      <w:t>Amazon is an Equal Opportunity Employer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6D" w:rsidRDefault="000E476D" w:rsidP="00FA632C">
      <w:pPr>
        <w:spacing w:after="0" w:line="240" w:lineRule="auto"/>
      </w:pPr>
      <w:r>
        <w:separator/>
      </w:r>
    </w:p>
  </w:footnote>
  <w:footnote w:type="continuationSeparator" w:id="0">
    <w:p w:rsidR="000E476D" w:rsidRDefault="000E476D" w:rsidP="00FA63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2C" w:rsidRDefault="00FA632C">
    <w:pPr>
      <w:pStyle w:val="Header"/>
    </w:pPr>
    <w:r>
      <w:rPr>
        <w:rFonts w:ascii="Arial" w:hAnsi="Arial" w:cs="Arial"/>
        <w:b/>
        <w:noProof/>
        <w:sz w:val="28"/>
        <w:szCs w:val="28"/>
      </w:rPr>
      <w:drawing>
        <wp:anchor distT="0" distB="0" distL="114300" distR="114300" simplePos="0" relativeHeight="251664896" behindDoc="0" locked="0" layoutInCell="1" allowOverlap="1" wp14:anchorId="4B884C3C" wp14:editId="46E1889E">
          <wp:simplePos x="0" y="0"/>
          <wp:positionH relativeFrom="margin">
            <wp:align>center</wp:align>
          </wp:positionH>
          <wp:positionV relativeFrom="margin">
            <wp:posOffset>-603250</wp:posOffset>
          </wp:positionV>
          <wp:extent cx="1351280" cy="496570"/>
          <wp:effectExtent l="0" t="0" r="1270" b="0"/>
          <wp:wrapSquare wrapText="bothSides"/>
          <wp:docPr id="14" name="Picture 14" descr="C:\Users\smithasr\Desktop\Others\Amazon 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ithasr\Desktop\Others\Amazon Logos\Amazon\amazon_logo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1280" cy="4965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710"/>
    <w:multiLevelType w:val="hybridMultilevel"/>
    <w:tmpl w:val="396E8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9F45A6"/>
    <w:multiLevelType w:val="hybridMultilevel"/>
    <w:tmpl w:val="7CCA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308BC"/>
    <w:multiLevelType w:val="hybridMultilevel"/>
    <w:tmpl w:val="A2D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15B2E"/>
    <w:multiLevelType w:val="hybridMultilevel"/>
    <w:tmpl w:val="9CB08628"/>
    <w:lvl w:ilvl="0" w:tplc="AB8A426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9731A"/>
    <w:multiLevelType w:val="hybridMultilevel"/>
    <w:tmpl w:val="4D8C5EAA"/>
    <w:lvl w:ilvl="0" w:tplc="95508C7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21460"/>
    <w:multiLevelType w:val="hybridMultilevel"/>
    <w:tmpl w:val="9092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2670D"/>
    <w:multiLevelType w:val="hybridMultilevel"/>
    <w:tmpl w:val="7AF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20338"/>
    <w:multiLevelType w:val="hybridMultilevel"/>
    <w:tmpl w:val="618E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91B3E"/>
    <w:multiLevelType w:val="hybridMultilevel"/>
    <w:tmpl w:val="B71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E5874"/>
    <w:multiLevelType w:val="hybridMultilevel"/>
    <w:tmpl w:val="623C3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71250F"/>
    <w:multiLevelType w:val="hybridMultilevel"/>
    <w:tmpl w:val="E060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04DD1"/>
    <w:multiLevelType w:val="hybridMultilevel"/>
    <w:tmpl w:val="384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37BEF"/>
    <w:multiLevelType w:val="hybridMultilevel"/>
    <w:tmpl w:val="B8BEDF1A"/>
    <w:lvl w:ilvl="0" w:tplc="4E64CA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124C3"/>
    <w:multiLevelType w:val="hybridMultilevel"/>
    <w:tmpl w:val="F68A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10A9E"/>
    <w:multiLevelType w:val="hybridMultilevel"/>
    <w:tmpl w:val="0EB0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D6A6C"/>
    <w:multiLevelType w:val="hybridMultilevel"/>
    <w:tmpl w:val="1C50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7E5BF8"/>
    <w:multiLevelType w:val="hybridMultilevel"/>
    <w:tmpl w:val="EA648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306909"/>
    <w:multiLevelType w:val="hybridMultilevel"/>
    <w:tmpl w:val="BD308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F44A14"/>
    <w:multiLevelType w:val="hybridMultilevel"/>
    <w:tmpl w:val="5F047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A54CB4"/>
    <w:multiLevelType w:val="hybridMultilevel"/>
    <w:tmpl w:val="91A6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F02D4D"/>
    <w:multiLevelType w:val="hybridMultilevel"/>
    <w:tmpl w:val="2B34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B17A72"/>
    <w:multiLevelType w:val="hybridMultilevel"/>
    <w:tmpl w:val="9480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0"/>
  </w:num>
  <w:num w:numId="4">
    <w:abstractNumId w:val="3"/>
  </w:num>
  <w:num w:numId="5">
    <w:abstractNumId w:val="10"/>
  </w:num>
  <w:num w:numId="6">
    <w:abstractNumId w:val="15"/>
  </w:num>
  <w:num w:numId="7">
    <w:abstractNumId w:val="7"/>
  </w:num>
  <w:num w:numId="8">
    <w:abstractNumId w:val="6"/>
  </w:num>
  <w:num w:numId="9">
    <w:abstractNumId w:val="17"/>
  </w:num>
  <w:num w:numId="10">
    <w:abstractNumId w:val="2"/>
  </w:num>
  <w:num w:numId="11">
    <w:abstractNumId w:val="13"/>
  </w:num>
  <w:num w:numId="12">
    <w:abstractNumId w:val="18"/>
  </w:num>
  <w:num w:numId="13">
    <w:abstractNumId w:val="19"/>
  </w:num>
  <w:num w:numId="14">
    <w:abstractNumId w:val="11"/>
  </w:num>
  <w:num w:numId="15">
    <w:abstractNumId w:val="9"/>
  </w:num>
  <w:num w:numId="16">
    <w:abstractNumId w:val="5"/>
  </w:num>
  <w:num w:numId="17">
    <w:abstractNumId w:val="8"/>
  </w:num>
  <w:num w:numId="18">
    <w:abstractNumId w:val="16"/>
  </w:num>
  <w:num w:numId="19">
    <w:abstractNumId w:val="14"/>
  </w:num>
  <w:num w:numId="20">
    <w:abstractNumId w:val="21"/>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B77"/>
    <w:rsid w:val="0001048B"/>
    <w:rsid w:val="00011B4D"/>
    <w:rsid w:val="00017881"/>
    <w:rsid w:val="0003003B"/>
    <w:rsid w:val="000541BC"/>
    <w:rsid w:val="00090D19"/>
    <w:rsid w:val="000A16B1"/>
    <w:rsid w:val="000B7EC6"/>
    <w:rsid w:val="000C3EE4"/>
    <w:rsid w:val="000D1D04"/>
    <w:rsid w:val="000E476D"/>
    <w:rsid w:val="000E4DA5"/>
    <w:rsid w:val="000E6374"/>
    <w:rsid w:val="000F424D"/>
    <w:rsid w:val="00104994"/>
    <w:rsid w:val="00107188"/>
    <w:rsid w:val="001308A9"/>
    <w:rsid w:val="00154E4E"/>
    <w:rsid w:val="00166B87"/>
    <w:rsid w:val="001752D4"/>
    <w:rsid w:val="001C6BA5"/>
    <w:rsid w:val="001C74E6"/>
    <w:rsid w:val="001D48BD"/>
    <w:rsid w:val="001F7E6C"/>
    <w:rsid w:val="002215CC"/>
    <w:rsid w:val="00221C6E"/>
    <w:rsid w:val="0025356F"/>
    <w:rsid w:val="00256F6E"/>
    <w:rsid w:val="00266176"/>
    <w:rsid w:val="00275494"/>
    <w:rsid w:val="002A03F1"/>
    <w:rsid w:val="002A4867"/>
    <w:rsid w:val="002B42B8"/>
    <w:rsid w:val="002B61A9"/>
    <w:rsid w:val="002C42B0"/>
    <w:rsid w:val="002F32E8"/>
    <w:rsid w:val="00323084"/>
    <w:rsid w:val="003548AA"/>
    <w:rsid w:val="003644F7"/>
    <w:rsid w:val="003914A3"/>
    <w:rsid w:val="003B12FB"/>
    <w:rsid w:val="003B34CD"/>
    <w:rsid w:val="003D4527"/>
    <w:rsid w:val="003E391F"/>
    <w:rsid w:val="003E3D27"/>
    <w:rsid w:val="003F1316"/>
    <w:rsid w:val="003F3660"/>
    <w:rsid w:val="003F4898"/>
    <w:rsid w:val="003F5BE5"/>
    <w:rsid w:val="003F6F8F"/>
    <w:rsid w:val="004201D8"/>
    <w:rsid w:val="00427203"/>
    <w:rsid w:val="004677A8"/>
    <w:rsid w:val="00471DAB"/>
    <w:rsid w:val="00477702"/>
    <w:rsid w:val="004831FF"/>
    <w:rsid w:val="004B2C5B"/>
    <w:rsid w:val="004D3F36"/>
    <w:rsid w:val="004E6966"/>
    <w:rsid w:val="004E73D8"/>
    <w:rsid w:val="00531594"/>
    <w:rsid w:val="00532611"/>
    <w:rsid w:val="005509A7"/>
    <w:rsid w:val="0055612F"/>
    <w:rsid w:val="00556327"/>
    <w:rsid w:val="00583BFA"/>
    <w:rsid w:val="00596DF9"/>
    <w:rsid w:val="00596F37"/>
    <w:rsid w:val="005A6147"/>
    <w:rsid w:val="005E40D0"/>
    <w:rsid w:val="005E727F"/>
    <w:rsid w:val="006009DA"/>
    <w:rsid w:val="00622F53"/>
    <w:rsid w:val="00646EAC"/>
    <w:rsid w:val="00672410"/>
    <w:rsid w:val="006A7AED"/>
    <w:rsid w:val="006B37CA"/>
    <w:rsid w:val="006B4A12"/>
    <w:rsid w:val="006C18B9"/>
    <w:rsid w:val="006C1F8B"/>
    <w:rsid w:val="006E137A"/>
    <w:rsid w:val="0070153A"/>
    <w:rsid w:val="00747643"/>
    <w:rsid w:val="00747A45"/>
    <w:rsid w:val="00764A15"/>
    <w:rsid w:val="00766042"/>
    <w:rsid w:val="0078130D"/>
    <w:rsid w:val="00797A79"/>
    <w:rsid w:val="007B2670"/>
    <w:rsid w:val="00801603"/>
    <w:rsid w:val="008303B6"/>
    <w:rsid w:val="00837EAF"/>
    <w:rsid w:val="008507E3"/>
    <w:rsid w:val="0085177C"/>
    <w:rsid w:val="00887391"/>
    <w:rsid w:val="008B3688"/>
    <w:rsid w:val="0094334A"/>
    <w:rsid w:val="00944892"/>
    <w:rsid w:val="00944A2E"/>
    <w:rsid w:val="00957DA3"/>
    <w:rsid w:val="0096293F"/>
    <w:rsid w:val="009A01E1"/>
    <w:rsid w:val="009B5573"/>
    <w:rsid w:val="009C497F"/>
    <w:rsid w:val="009D6926"/>
    <w:rsid w:val="00A363FA"/>
    <w:rsid w:val="00A840C6"/>
    <w:rsid w:val="00AA2496"/>
    <w:rsid w:val="00AA7DA5"/>
    <w:rsid w:val="00AB5B43"/>
    <w:rsid w:val="00AC47CC"/>
    <w:rsid w:val="00AE3322"/>
    <w:rsid w:val="00B05D14"/>
    <w:rsid w:val="00B140C7"/>
    <w:rsid w:val="00B34B77"/>
    <w:rsid w:val="00B74794"/>
    <w:rsid w:val="00BB101F"/>
    <w:rsid w:val="00BB6178"/>
    <w:rsid w:val="00BC0C30"/>
    <w:rsid w:val="00C177F3"/>
    <w:rsid w:val="00C37B83"/>
    <w:rsid w:val="00CC6174"/>
    <w:rsid w:val="00CC7ADC"/>
    <w:rsid w:val="00CD5F40"/>
    <w:rsid w:val="00CD6B48"/>
    <w:rsid w:val="00CE32EE"/>
    <w:rsid w:val="00CF14D2"/>
    <w:rsid w:val="00D00C50"/>
    <w:rsid w:val="00D1632F"/>
    <w:rsid w:val="00D22B7D"/>
    <w:rsid w:val="00D3043A"/>
    <w:rsid w:val="00D44888"/>
    <w:rsid w:val="00D45F49"/>
    <w:rsid w:val="00D466F9"/>
    <w:rsid w:val="00D513C6"/>
    <w:rsid w:val="00D52C2E"/>
    <w:rsid w:val="00D5679E"/>
    <w:rsid w:val="00D778B3"/>
    <w:rsid w:val="00D82873"/>
    <w:rsid w:val="00D92638"/>
    <w:rsid w:val="00DA6D59"/>
    <w:rsid w:val="00DB4E77"/>
    <w:rsid w:val="00DD08F3"/>
    <w:rsid w:val="00DD7434"/>
    <w:rsid w:val="00E075F7"/>
    <w:rsid w:val="00E13223"/>
    <w:rsid w:val="00E919E3"/>
    <w:rsid w:val="00F406B1"/>
    <w:rsid w:val="00F91FB5"/>
    <w:rsid w:val="00FA632C"/>
    <w:rsid w:val="00FB1303"/>
    <w:rsid w:val="00FC3CA1"/>
    <w:rsid w:val="00FC55CB"/>
    <w:rsid w:val="00FD6F8E"/>
    <w:rsid w:val="00FE41CB"/>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3B34CD"/>
  </w:style>
  <w:style w:type="character" w:styleId="Hyperlink">
    <w:name w:val="Hyperlink"/>
    <w:basedOn w:val="DefaultParagraphFont"/>
    <w:uiPriority w:val="99"/>
    <w:unhideWhenUsed/>
    <w:rsid w:val="003B34CD"/>
    <w:rPr>
      <w:color w:val="0000FF"/>
      <w:u w:val="single"/>
    </w:rPr>
  </w:style>
  <w:style w:type="paragraph" w:styleId="NoSpacing">
    <w:name w:val="No Spacing"/>
    <w:uiPriority w:val="1"/>
    <w:qFormat/>
    <w:rsid w:val="003B34CD"/>
    <w:pPr>
      <w:spacing w:after="0" w:line="240" w:lineRule="auto"/>
    </w:pPr>
  </w:style>
  <w:style w:type="paragraph" w:styleId="NormalWeb">
    <w:name w:val="Normal (Web)"/>
    <w:basedOn w:val="Normal"/>
    <w:uiPriority w:val="99"/>
    <w:unhideWhenUsed/>
    <w:rsid w:val="003B34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4CD"/>
    <w:rPr>
      <w:rFonts w:ascii="Tahoma" w:hAnsi="Tahoma" w:cs="Tahoma"/>
      <w:sz w:val="16"/>
      <w:szCs w:val="16"/>
    </w:rPr>
  </w:style>
  <w:style w:type="table" w:styleId="TableGrid">
    <w:name w:val="Table Grid"/>
    <w:basedOn w:val="TableNormal"/>
    <w:uiPriority w:val="59"/>
    <w:rsid w:val="0078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78130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yiv303869718msonormal">
    <w:name w:val="yiv303869718msonormal"/>
    <w:basedOn w:val="Normal"/>
    <w:rsid w:val="00D22B7D"/>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D22B7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A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32C"/>
  </w:style>
  <w:style w:type="paragraph" w:styleId="Footer">
    <w:name w:val="footer"/>
    <w:basedOn w:val="Normal"/>
    <w:link w:val="FooterChar"/>
    <w:uiPriority w:val="99"/>
    <w:unhideWhenUsed/>
    <w:rsid w:val="00FA6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3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3B34CD"/>
  </w:style>
  <w:style w:type="character" w:styleId="Hyperlink">
    <w:name w:val="Hyperlink"/>
    <w:basedOn w:val="DefaultParagraphFont"/>
    <w:uiPriority w:val="99"/>
    <w:unhideWhenUsed/>
    <w:rsid w:val="003B34CD"/>
    <w:rPr>
      <w:color w:val="0000FF"/>
      <w:u w:val="single"/>
    </w:rPr>
  </w:style>
  <w:style w:type="paragraph" w:styleId="NoSpacing">
    <w:name w:val="No Spacing"/>
    <w:uiPriority w:val="1"/>
    <w:qFormat/>
    <w:rsid w:val="003B34CD"/>
    <w:pPr>
      <w:spacing w:after="0" w:line="240" w:lineRule="auto"/>
    </w:pPr>
  </w:style>
  <w:style w:type="paragraph" w:styleId="NormalWeb">
    <w:name w:val="Normal (Web)"/>
    <w:basedOn w:val="Normal"/>
    <w:uiPriority w:val="99"/>
    <w:unhideWhenUsed/>
    <w:rsid w:val="003B34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4CD"/>
    <w:rPr>
      <w:rFonts w:ascii="Tahoma" w:hAnsi="Tahoma" w:cs="Tahoma"/>
      <w:sz w:val="16"/>
      <w:szCs w:val="16"/>
    </w:rPr>
  </w:style>
  <w:style w:type="table" w:styleId="TableGrid">
    <w:name w:val="Table Grid"/>
    <w:basedOn w:val="TableNormal"/>
    <w:uiPriority w:val="59"/>
    <w:rsid w:val="007813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78130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yiv303869718msonormal">
    <w:name w:val="yiv303869718msonormal"/>
    <w:basedOn w:val="Normal"/>
    <w:rsid w:val="00D22B7D"/>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D22B7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A6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32C"/>
  </w:style>
  <w:style w:type="paragraph" w:styleId="Footer">
    <w:name w:val="footer"/>
    <w:basedOn w:val="Normal"/>
    <w:link w:val="FooterChar"/>
    <w:uiPriority w:val="99"/>
    <w:unhideWhenUsed/>
    <w:rsid w:val="00FA6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7718">
      <w:bodyDiv w:val="1"/>
      <w:marLeft w:val="0"/>
      <w:marRight w:val="0"/>
      <w:marTop w:val="0"/>
      <w:marBottom w:val="0"/>
      <w:divBdr>
        <w:top w:val="none" w:sz="0" w:space="0" w:color="auto"/>
        <w:left w:val="none" w:sz="0" w:space="0" w:color="auto"/>
        <w:bottom w:val="none" w:sz="0" w:space="0" w:color="auto"/>
        <w:right w:val="none" w:sz="0" w:space="0" w:color="auto"/>
      </w:divBdr>
      <w:divsChild>
        <w:div w:id="1959333523">
          <w:marLeft w:val="0"/>
          <w:marRight w:val="0"/>
          <w:marTop w:val="0"/>
          <w:marBottom w:val="0"/>
          <w:divBdr>
            <w:top w:val="none" w:sz="0" w:space="0" w:color="auto"/>
            <w:left w:val="none" w:sz="0" w:space="0" w:color="auto"/>
            <w:bottom w:val="none" w:sz="0" w:space="0" w:color="auto"/>
            <w:right w:val="none" w:sz="0" w:space="0" w:color="auto"/>
          </w:divBdr>
          <w:divsChild>
            <w:div w:id="912272967">
              <w:marLeft w:val="0"/>
              <w:marRight w:val="0"/>
              <w:marTop w:val="0"/>
              <w:marBottom w:val="0"/>
              <w:divBdr>
                <w:top w:val="none" w:sz="0" w:space="0" w:color="auto"/>
                <w:left w:val="none" w:sz="0" w:space="0" w:color="auto"/>
                <w:bottom w:val="none" w:sz="0" w:space="0" w:color="auto"/>
                <w:right w:val="none" w:sz="0" w:space="0" w:color="auto"/>
              </w:divBdr>
            </w:div>
          </w:divsChild>
        </w:div>
        <w:div w:id="1183130993">
          <w:marLeft w:val="0"/>
          <w:marRight w:val="0"/>
          <w:marTop w:val="0"/>
          <w:marBottom w:val="0"/>
          <w:divBdr>
            <w:top w:val="none" w:sz="0" w:space="0" w:color="auto"/>
            <w:left w:val="none" w:sz="0" w:space="0" w:color="auto"/>
            <w:bottom w:val="none" w:sz="0" w:space="0" w:color="auto"/>
            <w:right w:val="none" w:sz="0" w:space="0" w:color="auto"/>
          </w:divBdr>
          <w:divsChild>
            <w:div w:id="831608586">
              <w:marLeft w:val="0"/>
              <w:marRight w:val="0"/>
              <w:marTop w:val="0"/>
              <w:marBottom w:val="0"/>
              <w:divBdr>
                <w:top w:val="none" w:sz="0" w:space="0" w:color="auto"/>
                <w:left w:val="none" w:sz="0" w:space="0" w:color="auto"/>
                <w:bottom w:val="none" w:sz="0" w:space="0" w:color="auto"/>
                <w:right w:val="none" w:sz="0" w:space="0" w:color="auto"/>
              </w:divBdr>
            </w:div>
          </w:divsChild>
        </w:div>
        <w:div w:id="1743597559">
          <w:marLeft w:val="0"/>
          <w:marRight w:val="0"/>
          <w:marTop w:val="0"/>
          <w:marBottom w:val="0"/>
          <w:divBdr>
            <w:top w:val="none" w:sz="0" w:space="0" w:color="auto"/>
            <w:left w:val="none" w:sz="0" w:space="0" w:color="auto"/>
            <w:bottom w:val="none" w:sz="0" w:space="0" w:color="auto"/>
            <w:right w:val="none" w:sz="0" w:space="0" w:color="auto"/>
          </w:divBdr>
        </w:div>
        <w:div w:id="560092583">
          <w:marLeft w:val="0"/>
          <w:marRight w:val="0"/>
          <w:marTop w:val="0"/>
          <w:marBottom w:val="0"/>
          <w:divBdr>
            <w:top w:val="none" w:sz="0" w:space="0" w:color="auto"/>
            <w:left w:val="none" w:sz="0" w:space="0" w:color="auto"/>
            <w:bottom w:val="none" w:sz="0" w:space="0" w:color="auto"/>
            <w:right w:val="none" w:sz="0" w:space="0" w:color="auto"/>
          </w:divBdr>
        </w:div>
      </w:divsChild>
    </w:div>
    <w:div w:id="232854631">
      <w:bodyDiv w:val="1"/>
      <w:marLeft w:val="0"/>
      <w:marRight w:val="0"/>
      <w:marTop w:val="0"/>
      <w:marBottom w:val="0"/>
      <w:divBdr>
        <w:top w:val="none" w:sz="0" w:space="0" w:color="auto"/>
        <w:left w:val="none" w:sz="0" w:space="0" w:color="auto"/>
        <w:bottom w:val="none" w:sz="0" w:space="0" w:color="auto"/>
        <w:right w:val="none" w:sz="0" w:space="0" w:color="auto"/>
      </w:divBdr>
    </w:div>
    <w:div w:id="545725468">
      <w:bodyDiv w:val="1"/>
      <w:marLeft w:val="0"/>
      <w:marRight w:val="0"/>
      <w:marTop w:val="0"/>
      <w:marBottom w:val="0"/>
      <w:divBdr>
        <w:top w:val="none" w:sz="0" w:space="0" w:color="auto"/>
        <w:left w:val="none" w:sz="0" w:space="0" w:color="auto"/>
        <w:bottom w:val="none" w:sz="0" w:space="0" w:color="auto"/>
        <w:right w:val="none" w:sz="0" w:space="0" w:color="auto"/>
      </w:divBdr>
    </w:div>
    <w:div w:id="17839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amazon.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23919889D44748B9A9A2953F83A3CB" ma:contentTypeVersion="0" ma:contentTypeDescription="Create a new document." ma:contentTypeScope="" ma:versionID="70cb7ff4cf9fb68e35a615d2d599172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CBC52-EF51-424F-848A-E04B43D57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3741A5B-43AD-4583-9077-DEE80B17BFB0}">
  <ds:schemaRefs>
    <ds:schemaRef ds:uri="http://schemas.microsoft.com/sharepoint/v3/contenttype/forms"/>
  </ds:schemaRefs>
</ds:datastoreItem>
</file>

<file path=customXml/itemProps3.xml><?xml version="1.0" encoding="utf-8"?>
<ds:datastoreItem xmlns:ds="http://schemas.openxmlformats.org/officeDocument/2006/customXml" ds:itemID="{CEAFDD86-9F65-4940-BC18-CD2C853FB5A5}">
  <ds:schemaRefs>
    <ds:schemaRef ds:uri="http://schemas.microsoft.com/office/2006/metadata/properties"/>
  </ds:schemaRefs>
</ds:datastoreItem>
</file>

<file path=customXml/itemProps4.xml><?xml version="1.0" encoding="utf-8"?>
<ds:datastoreItem xmlns:ds="http://schemas.openxmlformats.org/officeDocument/2006/customXml" ds:itemID="{F97782BD-24C0-4020-B250-2EF6833F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2016-06-07T04:35:00Z</dcterms:created>
  <dcterms:modified xsi:type="dcterms:W3CDTF">2016-06-07T04:35:00Z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0x010100C523919889D44748B9A9A2953F83A3CB</vt:lpwstr>
  </property>
</Properties>
</file>