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197E3" w14:textId="77777777" w:rsidR="00E62AA5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396CC465" w14:textId="77777777" w:rsidR="00E62AA5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Performance Test</w:t>
      </w:r>
    </w:p>
    <w:p w14:paraId="1CB723DF" w14:textId="77777777" w:rsidR="00E62AA5" w:rsidRDefault="00E62AA5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62AA5" w14:paraId="36627BFD" w14:textId="77777777">
        <w:trPr>
          <w:tblHeader/>
        </w:trPr>
        <w:tc>
          <w:tcPr>
            <w:tcW w:w="4508" w:type="dxa"/>
          </w:tcPr>
          <w:p w14:paraId="38E7D8EF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317A2822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 May 2023</w:t>
            </w:r>
          </w:p>
        </w:tc>
      </w:tr>
      <w:tr w:rsidR="00E62AA5" w14:paraId="271A6B80" w14:textId="77777777">
        <w:trPr>
          <w:tblHeader/>
        </w:trPr>
        <w:tc>
          <w:tcPr>
            <w:tcW w:w="4508" w:type="dxa"/>
          </w:tcPr>
          <w:p w14:paraId="7B3B785E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338597B9" w14:textId="64D64C4E" w:rsidR="00E62AA5" w:rsidRDefault="00BB704A">
            <w:pPr>
              <w:rPr>
                <w:rFonts w:ascii="Calibri" w:eastAsia="Calibri" w:hAnsi="Calibri" w:cs="Calibri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NM2023TMID0</w:t>
            </w:r>
            <w:r w:rsidR="00B7050A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1136</w:t>
            </w:r>
          </w:p>
        </w:tc>
      </w:tr>
      <w:tr w:rsidR="00E62AA5" w14:paraId="136C1AF2" w14:textId="77777777">
        <w:trPr>
          <w:tblHeader/>
        </w:trPr>
        <w:tc>
          <w:tcPr>
            <w:tcW w:w="4508" w:type="dxa"/>
          </w:tcPr>
          <w:p w14:paraId="3B9AD86E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3E6DC003" w14:textId="27760869" w:rsidR="00E62AA5" w:rsidRDefault="00B7050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Identifying Airline </w:t>
            </w:r>
            <w:proofErr w:type="gramStart"/>
            <w:r>
              <w:rPr>
                <w:rFonts w:ascii="Calibri" w:eastAsia="Calibri" w:hAnsi="Calibri" w:cs="Calibri"/>
              </w:rPr>
              <w:t>passengers</w:t>
            </w:r>
            <w:proofErr w:type="gramEnd"/>
            <w:r>
              <w:rPr>
                <w:rFonts w:ascii="Calibri" w:eastAsia="Calibri" w:hAnsi="Calibri" w:cs="Calibri"/>
              </w:rPr>
              <w:t xml:space="preserve"> satisfaction </w:t>
            </w:r>
          </w:p>
        </w:tc>
      </w:tr>
    </w:tbl>
    <w:p w14:paraId="35525FF3" w14:textId="77777777" w:rsidR="00E62AA5" w:rsidRDefault="00E62AA5">
      <w:pPr>
        <w:spacing w:after="160" w:line="259" w:lineRule="auto"/>
        <w:rPr>
          <w:rFonts w:ascii="Calibri" w:eastAsia="Calibri" w:hAnsi="Calibri" w:cs="Calibri"/>
          <w:b/>
        </w:rPr>
      </w:pPr>
    </w:p>
    <w:p w14:paraId="3437C34C" w14:textId="77777777" w:rsidR="00E62AA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Performance Testing:</w:t>
      </w:r>
    </w:p>
    <w:p w14:paraId="5A4C022A" w14:textId="77777777" w:rsidR="00E62AA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the performance testing template.</w:t>
      </w:r>
    </w:p>
    <w:tbl>
      <w:tblPr>
        <w:tblStyle w:val="a4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3360"/>
        <w:gridCol w:w="3706"/>
      </w:tblGrid>
      <w:tr w:rsidR="00E62AA5" w14:paraId="6C81924C" w14:textId="77777777" w:rsidTr="00DD48EF">
        <w:trPr>
          <w:trHeight w:val="557"/>
        </w:trPr>
        <w:tc>
          <w:tcPr>
            <w:tcW w:w="735" w:type="dxa"/>
          </w:tcPr>
          <w:p w14:paraId="30FBF102" w14:textId="77777777" w:rsidR="00E62AA5" w:rsidRDefault="00000000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400" w:type="dxa"/>
          </w:tcPr>
          <w:p w14:paraId="4C5994D8" w14:textId="77777777" w:rsidR="00E62AA5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3360" w:type="dxa"/>
          </w:tcPr>
          <w:p w14:paraId="23B00860" w14:textId="77777777" w:rsidR="00E62AA5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3706" w:type="dxa"/>
          </w:tcPr>
          <w:p w14:paraId="333DFF8D" w14:textId="77777777" w:rsidR="00E62AA5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</w:tr>
      <w:tr w:rsidR="00E62AA5" w14:paraId="1CE451B6" w14:textId="77777777" w:rsidTr="00DD48EF">
        <w:trPr>
          <w:trHeight w:val="817"/>
        </w:trPr>
        <w:tc>
          <w:tcPr>
            <w:tcW w:w="735" w:type="dxa"/>
          </w:tcPr>
          <w:p w14:paraId="41D651CA" w14:textId="77777777" w:rsidR="00E62AA5" w:rsidRDefault="00E62AA5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560C86AD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Form Validation</w:t>
            </w:r>
          </w:p>
        </w:tc>
        <w:tc>
          <w:tcPr>
            <w:tcW w:w="3360" w:type="dxa"/>
          </w:tcPr>
          <w:p w14:paraId="399781F3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form, registration form and all other forms validation</w:t>
            </w:r>
          </w:p>
        </w:tc>
        <w:tc>
          <w:tcPr>
            <w:tcW w:w="3706" w:type="dxa"/>
          </w:tcPr>
          <w:p w14:paraId="04611EB9" w14:textId="7AF3930D" w:rsidR="00E62AA5" w:rsidRDefault="00B7050A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No  of</w:t>
            </w:r>
            <w:proofErr w:type="gramEnd"/>
            <w:r>
              <w:rPr>
                <w:rFonts w:ascii="Calibri" w:eastAsia="Calibri" w:hAnsi="Calibri" w:cs="Calibri"/>
              </w:rPr>
              <w:t xml:space="preserve"> login form validation added</w:t>
            </w:r>
          </w:p>
        </w:tc>
      </w:tr>
      <w:tr w:rsidR="00E62AA5" w14:paraId="3E359F62" w14:textId="77777777" w:rsidTr="00DD48EF">
        <w:trPr>
          <w:trHeight w:val="2279"/>
        </w:trPr>
        <w:tc>
          <w:tcPr>
            <w:tcW w:w="735" w:type="dxa"/>
          </w:tcPr>
          <w:p w14:paraId="7E1F76ED" w14:textId="77777777" w:rsidR="00E62AA5" w:rsidRDefault="00E62AA5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18224AB3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Project Flow</w:t>
            </w:r>
          </w:p>
        </w:tc>
        <w:tc>
          <w:tcPr>
            <w:tcW w:w="3360" w:type="dxa"/>
          </w:tcPr>
          <w:p w14:paraId="76987E61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Redirections</w:t>
            </w:r>
          </w:p>
        </w:tc>
        <w:tc>
          <w:tcPr>
            <w:tcW w:w="3706" w:type="dxa"/>
          </w:tcPr>
          <w:p w14:paraId="533548C5" w14:textId="76907A05" w:rsidR="00E62AA5" w:rsidRDefault="000C5E35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FA60343" wp14:editId="76BE9658">
                  <wp:extent cx="1908810" cy="1375103"/>
                  <wp:effectExtent l="0" t="0" r="0" b="0"/>
                  <wp:docPr id="2000491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4913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18" cy="139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AA5" w14:paraId="34DE526C" w14:textId="77777777" w:rsidTr="00DD48EF">
        <w:trPr>
          <w:trHeight w:val="2397"/>
        </w:trPr>
        <w:tc>
          <w:tcPr>
            <w:tcW w:w="735" w:type="dxa"/>
          </w:tcPr>
          <w:p w14:paraId="2A304912" w14:textId="77777777" w:rsidR="00E62AA5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400" w:type="dxa"/>
          </w:tcPr>
          <w:p w14:paraId="1970028C" w14:textId="77777777" w:rsidR="00E62AA5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API Testing/Validation</w:t>
            </w:r>
          </w:p>
        </w:tc>
        <w:tc>
          <w:tcPr>
            <w:tcW w:w="3360" w:type="dxa"/>
          </w:tcPr>
          <w:p w14:paraId="791E6183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Testing API </w:t>
            </w:r>
          </w:p>
        </w:tc>
        <w:tc>
          <w:tcPr>
            <w:tcW w:w="3706" w:type="dxa"/>
          </w:tcPr>
          <w:p w14:paraId="1D8FE8AF" w14:textId="24C62CDE" w:rsidR="00E62AA5" w:rsidRDefault="000C5E35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1B3F865" wp14:editId="7BD391B9">
                  <wp:extent cx="1856105" cy="1473200"/>
                  <wp:effectExtent l="0" t="0" r="0" b="0"/>
                  <wp:docPr id="216581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58183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826" cy="148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AA5" w14:paraId="3675115E" w14:textId="77777777" w:rsidTr="00DD48EF">
        <w:trPr>
          <w:trHeight w:val="2261"/>
        </w:trPr>
        <w:tc>
          <w:tcPr>
            <w:tcW w:w="735" w:type="dxa"/>
          </w:tcPr>
          <w:p w14:paraId="500CD2B3" w14:textId="77777777" w:rsidR="00E62AA5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4. </w:t>
            </w:r>
          </w:p>
        </w:tc>
        <w:tc>
          <w:tcPr>
            <w:tcW w:w="2400" w:type="dxa"/>
          </w:tcPr>
          <w:p w14:paraId="16FBF239" w14:textId="77777777" w:rsidR="00E62AA5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Database Schema Validation</w:t>
            </w:r>
          </w:p>
        </w:tc>
        <w:tc>
          <w:tcPr>
            <w:tcW w:w="3360" w:type="dxa"/>
          </w:tcPr>
          <w:p w14:paraId="5A883C56" w14:textId="77777777" w:rsidR="00E62AA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Validating inputs as per schema</w:t>
            </w:r>
          </w:p>
        </w:tc>
        <w:tc>
          <w:tcPr>
            <w:tcW w:w="3706" w:type="dxa"/>
          </w:tcPr>
          <w:p w14:paraId="377FA1F5" w14:textId="43583776" w:rsidR="00E62AA5" w:rsidRDefault="000C5E35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A5484C2" wp14:editId="5A31884E">
                  <wp:extent cx="1856105" cy="1380067"/>
                  <wp:effectExtent l="0" t="0" r="0" b="0"/>
                  <wp:docPr id="1593626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6261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245" cy="138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AA5" w14:paraId="497AAEBA" w14:textId="77777777" w:rsidTr="00DD48EF">
        <w:trPr>
          <w:trHeight w:val="2400"/>
        </w:trPr>
        <w:tc>
          <w:tcPr>
            <w:tcW w:w="735" w:type="dxa"/>
          </w:tcPr>
          <w:p w14:paraId="44280310" w14:textId="77777777" w:rsidR="00E62AA5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5.</w:t>
            </w:r>
          </w:p>
        </w:tc>
        <w:tc>
          <w:tcPr>
            <w:tcW w:w="2400" w:type="dxa"/>
          </w:tcPr>
          <w:p w14:paraId="4E0A5454" w14:textId="77777777" w:rsidR="00E62AA5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Application performance testing using online tool (</w:t>
            </w:r>
            <w:proofErr w:type="spellStart"/>
            <w:r>
              <w:rPr>
                <w:rFonts w:ascii="Calibri" w:eastAsia="Calibri" w:hAnsi="Calibri" w:cs="Calibri"/>
                <w:color w:val="222222"/>
              </w:rPr>
              <w:t>GTmetrix</w:t>
            </w:r>
            <w:proofErr w:type="spellEnd"/>
            <w:r>
              <w:rPr>
                <w:rFonts w:ascii="Calibri" w:eastAsia="Calibri" w:hAnsi="Calibri" w:cs="Calibri"/>
                <w:color w:val="222222"/>
              </w:rPr>
              <w:t>)</w:t>
            </w:r>
          </w:p>
        </w:tc>
        <w:tc>
          <w:tcPr>
            <w:tcW w:w="3360" w:type="dxa"/>
          </w:tcPr>
          <w:p w14:paraId="7D51FA58" w14:textId="18A0436D" w:rsidR="00E62AA5" w:rsidRDefault="00DD48E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Google collab</w:t>
            </w:r>
          </w:p>
        </w:tc>
        <w:tc>
          <w:tcPr>
            <w:tcW w:w="3706" w:type="dxa"/>
          </w:tcPr>
          <w:p w14:paraId="4CFE0E62" w14:textId="5A71E929" w:rsidR="00E62AA5" w:rsidRDefault="00DD48EF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F0ABE55" wp14:editId="3C6BF3D2">
                  <wp:extent cx="2216150" cy="1511300"/>
                  <wp:effectExtent l="0" t="0" r="0" b="0"/>
                  <wp:docPr id="387810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8105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979" cy="151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DE958" w14:textId="77777777" w:rsidR="00E62AA5" w:rsidRDefault="00E62AA5">
      <w:pPr>
        <w:spacing w:after="160" w:line="259" w:lineRule="auto"/>
        <w:rPr>
          <w:rFonts w:ascii="Calibri" w:eastAsia="Calibri" w:hAnsi="Calibri" w:cs="Calibri"/>
        </w:rPr>
      </w:pPr>
    </w:p>
    <w:p w14:paraId="193D8B4B" w14:textId="77777777" w:rsidR="00E62AA5" w:rsidRDefault="00E62AA5"/>
    <w:p w14:paraId="69158A2C" w14:textId="77777777" w:rsidR="00E62AA5" w:rsidRDefault="00E62AA5"/>
    <w:sectPr w:rsidR="00E62A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2666A"/>
    <w:multiLevelType w:val="multilevel"/>
    <w:tmpl w:val="81E6F3C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320843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AA5"/>
    <w:rsid w:val="000C5E35"/>
    <w:rsid w:val="00B7050A"/>
    <w:rsid w:val="00BB704A"/>
    <w:rsid w:val="00DD48EF"/>
    <w:rsid w:val="00E6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655D4"/>
  <w15:docId w15:val="{454CC04B-983F-47D4-B72C-C27F26E3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v75gtmpFFMPConPZVo6M5uT3ng==">AMUW2mU9wDYex2PaYURINq247hJA67kmf+BvrK4edWF4R5Oy4fZ5ygpXdJKVKepZiWafRYOX10Q41UE+IQYRfZLxt0kIP3tPCopy8G54EJxmb0fx8jFkwus=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priyadharshini j</cp:lastModifiedBy>
  <cp:revision>3</cp:revision>
  <dcterms:created xsi:type="dcterms:W3CDTF">2023-05-18T19:39:00Z</dcterms:created>
  <dcterms:modified xsi:type="dcterms:W3CDTF">2023-05-19T19:44:00Z</dcterms:modified>
</cp:coreProperties>
</file>