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 xml:space="preserve">221501118</w:t>
      </w:r>
    </w:p>
    <w:p w:rsidR="00000000" w:rsidDel="00000000" w:rsidP="00000000" w:rsidRDefault="00000000" w:rsidRPr="00000000" w14:paraId="00000002">
      <w:pPr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 to check Stationary of a Time series data 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implement a program in Python to check the stationarity of a time series dataset using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Augmented Dickey-Fuller (ADF) Test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Import necessary libraries</w:t>
      </w:r>
      <w:r w:rsidDel="00000000" w:rsidR="00000000" w:rsidRPr="00000000">
        <w:rPr>
          <w:sz w:val="32"/>
          <w:szCs w:val="32"/>
          <w:rtl w:val="0"/>
        </w:rPr>
        <w:t xml:space="preserve"> such as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pandas</w:t>
      </w:r>
      <w:r w:rsidDel="00000000" w:rsidR="00000000" w:rsidRPr="00000000">
        <w:rPr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statsmodels.tsa.stattools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Load the dataset</w:t>
      </w:r>
      <w:r w:rsidDel="00000000" w:rsidR="00000000" w:rsidRPr="00000000">
        <w:rPr>
          <w:sz w:val="32"/>
          <w:szCs w:val="32"/>
          <w:rtl w:val="0"/>
        </w:rPr>
        <w:t xml:space="preserve"> from a CSV file.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Convert the 'year' column to datetime format</w:t>
      </w:r>
      <w:r w:rsidDel="00000000" w:rsidR="00000000" w:rsidRPr="00000000">
        <w:rPr>
          <w:sz w:val="32"/>
          <w:szCs w:val="32"/>
          <w:rtl w:val="0"/>
        </w:rPr>
        <w:t xml:space="preserve"> for proper time-series handling.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Set 'year' as the index</w:t>
      </w:r>
      <w:r w:rsidDel="00000000" w:rsidR="00000000" w:rsidRPr="00000000">
        <w:rPr>
          <w:sz w:val="32"/>
          <w:szCs w:val="32"/>
          <w:rtl w:val="0"/>
        </w:rPr>
        <w:t xml:space="preserve"> to structure the data for analysis.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Extract the relevant numerical column</w:t>
      </w:r>
      <w:r w:rsidDel="00000000" w:rsidR="00000000" w:rsidRPr="00000000">
        <w:rPr>
          <w:sz w:val="32"/>
          <w:szCs w:val="32"/>
          <w:rtl w:val="0"/>
        </w:rPr>
        <w:t xml:space="preserve"> (e.g., "rank") for stationarity testing.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Perform the ADF test</w:t>
      </w:r>
      <w:r w:rsidDel="00000000" w:rsidR="00000000" w:rsidRPr="00000000">
        <w:rPr>
          <w:sz w:val="32"/>
          <w:szCs w:val="32"/>
          <w:rtl w:val="0"/>
        </w:rPr>
        <w:t xml:space="preserve"> on the selected time series.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Analyze the test results</w:t>
      </w:r>
      <w:r w:rsidDel="00000000" w:rsidR="00000000" w:rsidRPr="00000000">
        <w:rPr>
          <w:sz w:val="32"/>
          <w:szCs w:val="32"/>
          <w:rtl w:val="0"/>
        </w:rPr>
        <w:t xml:space="preserve"> based on the p-value: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</w:t>
      </w:r>
      <w:r w:rsidDel="00000000" w:rsidR="00000000" w:rsidRPr="00000000">
        <w:rPr>
          <w:b w:val="1"/>
          <w:sz w:val="32"/>
          <w:szCs w:val="32"/>
          <w:rtl w:val="0"/>
        </w:rPr>
        <w:t xml:space="preserve">p &lt; 0.05</w:t>
      </w:r>
      <w:r w:rsidDel="00000000" w:rsidR="00000000" w:rsidRPr="00000000">
        <w:rPr>
          <w:sz w:val="32"/>
          <w:szCs w:val="32"/>
          <w:rtl w:val="0"/>
        </w:rPr>
        <w:t xml:space="preserve">, the series is </w:t>
      </w:r>
      <w:r w:rsidDel="00000000" w:rsidR="00000000" w:rsidRPr="00000000">
        <w:rPr>
          <w:b w:val="1"/>
          <w:sz w:val="32"/>
          <w:szCs w:val="32"/>
          <w:rtl w:val="0"/>
        </w:rPr>
        <w:t xml:space="preserve">stationary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p ≥ 0.05</w:t>
      </w:r>
      <w:r w:rsidDel="00000000" w:rsidR="00000000" w:rsidRPr="00000000">
        <w:rPr>
          <w:sz w:val="32"/>
          <w:szCs w:val="32"/>
          <w:rtl w:val="0"/>
        </w:rPr>
        <w:t xml:space="preserve">, the series is </w:t>
      </w:r>
      <w:r w:rsidDel="00000000" w:rsidR="00000000" w:rsidRPr="00000000">
        <w:rPr>
          <w:b w:val="1"/>
          <w:sz w:val="32"/>
          <w:szCs w:val="32"/>
          <w:rtl w:val="0"/>
        </w:rPr>
        <w:t xml:space="preserve">not stationary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016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statsmodels.tsa.stattools import adfuller</w:t>
      </w:r>
    </w:p>
    <w:p w:rsidR="00000000" w:rsidDel="00000000" w:rsidP="00000000" w:rsidRDefault="00000000" w:rsidRPr="00000000" w14:paraId="00000017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 = pd.read_csv("your_dataset.csv")</w:t>
      </w:r>
    </w:p>
    <w:p w:rsidR="00000000" w:rsidDel="00000000" w:rsidP="00000000" w:rsidRDefault="00000000" w:rsidRPr="00000000" w14:paraId="00000019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df["year"] = pd.to_datetime(df["year"], format="%Y")</w:t>
      </w:r>
    </w:p>
    <w:p w:rsidR="00000000" w:rsidDel="00000000" w:rsidP="00000000" w:rsidRDefault="00000000" w:rsidRPr="00000000" w14:paraId="0000001A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df.set_index("year", inplace=True)</w:t>
      </w:r>
    </w:p>
    <w:p w:rsidR="00000000" w:rsidDel="00000000" w:rsidP="00000000" w:rsidRDefault="00000000" w:rsidRPr="00000000" w14:paraId="0000001B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ts = df["rank"].dropna()</w:t>
      </w:r>
    </w:p>
    <w:p w:rsidR="00000000" w:rsidDel="00000000" w:rsidP="00000000" w:rsidRDefault="00000000" w:rsidRPr="00000000" w14:paraId="0000001D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adf_result = adfuller(ts)</w:t>
      </w:r>
    </w:p>
    <w:p w:rsidR="00000000" w:rsidDel="00000000" w:rsidP="00000000" w:rsidRDefault="00000000" w:rsidRPr="00000000" w14:paraId="0000001F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print(f" ADF Test p-value: {adf_result[1]:.4f}")</w:t>
      </w:r>
    </w:p>
    <w:p w:rsidR="00000000" w:rsidDel="00000000" w:rsidP="00000000" w:rsidRDefault="00000000" w:rsidRPr="00000000" w14:paraId="00000020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adf_result[1] &lt; 0.05:</w:t>
      </w:r>
    </w:p>
    <w:p w:rsidR="00000000" w:rsidDel="00000000" w:rsidP="00000000" w:rsidRDefault="00000000" w:rsidRPr="00000000" w14:paraId="00000022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print("The series is stationary.")</w:t>
      </w:r>
    </w:p>
    <w:p w:rsidR="00000000" w:rsidDel="00000000" w:rsidP="00000000" w:rsidRDefault="00000000" w:rsidRPr="00000000" w14:paraId="00000023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24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print("The series is NOT stationary.")</w:t>
      </w:r>
    </w:p>
    <w:p w:rsidR="00000000" w:rsidDel="00000000" w:rsidP="00000000" w:rsidRDefault="00000000" w:rsidRPr="00000000" w14:paraId="00000025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96.0000000000000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Result: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The Program to check Stationary of a time series data is implemented successfully and verified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  <w:tab/>
        <w:tab/>
        <w:tab/>
        <w:tab/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