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50" w:rsidRDefault="00301B50" w:rsidP="00301B5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 6:- </w:t>
      </w:r>
      <w:r w:rsidRPr="00301B50">
        <w:rPr>
          <w:b/>
          <w:sz w:val="28"/>
        </w:rPr>
        <w:t>Implement program to apply moving average smoothing for data preparation and time series forecasting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AIM:</w:t>
      </w:r>
    </w:p>
    <w:p w:rsidR="00301B50" w:rsidRPr="00301B50" w:rsidRDefault="00301B50" w:rsidP="0030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To apply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moving average smoothing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column over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to reduce fluctuations and observe trends in the data.</w:t>
      </w:r>
      <w:proofErr w:type="gramEnd"/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ALGORITHM: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Load the Dataset</w:t>
      </w:r>
    </w:p>
    <w:p w:rsidR="00301B50" w:rsidRPr="00301B50" w:rsidRDefault="00301B50" w:rsidP="00301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>Import the necessary libraries (</w:t>
      </w:r>
      <w:r w:rsidRPr="00301B50">
        <w:rPr>
          <w:rFonts w:ascii="Courier New" w:eastAsia="Times New Roman" w:hAnsi="Courier New" w:cs="Courier New"/>
          <w:sz w:val="20"/>
          <w:szCs w:val="20"/>
        </w:rPr>
        <w:t>pandas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301B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1B50" w:rsidRPr="00301B50" w:rsidRDefault="00301B50" w:rsidP="00301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>Read the dataset (</w:t>
      </w:r>
      <w:r w:rsidRPr="00301B50">
        <w:rPr>
          <w:rFonts w:ascii="Courier New" w:eastAsia="Times New Roman" w:hAnsi="Courier New" w:cs="Courier New"/>
          <w:sz w:val="20"/>
          <w:szCs w:val="20"/>
        </w:rPr>
        <w:t>trends.csv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Preprocess the Data</w:t>
      </w:r>
    </w:p>
    <w:p w:rsidR="00301B50" w:rsidRPr="00301B50" w:rsidRDefault="00301B50" w:rsidP="00301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Ensure the dataset has </w:t>
      </w:r>
      <w:r w:rsidRPr="00301B50">
        <w:rPr>
          <w:rFonts w:ascii="Courier New" w:eastAsia="Times New Roman" w:hAnsi="Courier New" w:cs="Courier New"/>
          <w:sz w:val="20"/>
          <w:szCs w:val="20"/>
        </w:rPr>
        <w:t>YEAR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01B50">
        <w:rPr>
          <w:rFonts w:ascii="Courier New" w:eastAsia="Times New Roman" w:hAnsi="Courier New" w:cs="Courier New"/>
          <w:sz w:val="20"/>
          <w:szCs w:val="20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columns.</w:t>
      </w:r>
    </w:p>
    <w:p w:rsidR="00301B50" w:rsidRPr="00301B50" w:rsidRDefault="00301B50" w:rsidP="00301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Sort the dataset by </w:t>
      </w:r>
      <w:r w:rsidRPr="00301B50">
        <w:rPr>
          <w:rFonts w:ascii="Courier New" w:eastAsia="Times New Roman" w:hAnsi="Courier New" w:cs="Courier New"/>
          <w:sz w:val="20"/>
          <w:szCs w:val="20"/>
        </w:rPr>
        <w:t>YEAR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to maintain chronological order.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Apply Moving Average Smoothing</w:t>
      </w:r>
    </w:p>
    <w:p w:rsidR="00301B50" w:rsidRPr="00301B50" w:rsidRDefault="00301B50" w:rsidP="00301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Compute a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5-year Simple Moving Average (SMA)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01B50">
        <w:rPr>
          <w:rFonts w:ascii="Courier New" w:eastAsia="Times New Roman" w:hAnsi="Courier New" w:cs="Courier New"/>
          <w:sz w:val="20"/>
          <w:szCs w:val="20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B50" w:rsidRPr="00301B50" w:rsidRDefault="00301B50" w:rsidP="00301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Compute a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5-year Exponential Moving Average (EMA)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01B50">
        <w:rPr>
          <w:rFonts w:ascii="Courier New" w:eastAsia="Times New Roman" w:hAnsi="Courier New" w:cs="Courier New"/>
          <w:sz w:val="20"/>
          <w:szCs w:val="20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4: Plot and Visualize the Data</w:t>
      </w:r>
    </w:p>
    <w:p w:rsidR="00301B50" w:rsidRPr="00301B50" w:rsidRDefault="00301B50" w:rsidP="00301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301B50">
        <w:rPr>
          <w:rFonts w:ascii="Courier New" w:eastAsia="Times New Roman" w:hAnsi="Courier New" w:cs="Courier New"/>
          <w:sz w:val="20"/>
          <w:szCs w:val="20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1B50">
        <w:rPr>
          <w:rFonts w:ascii="Courier New" w:eastAsia="Times New Roman" w:hAnsi="Courier New" w:cs="Courier New"/>
          <w:sz w:val="20"/>
          <w:szCs w:val="20"/>
        </w:rPr>
        <w:t>SMA_5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01B50">
        <w:rPr>
          <w:rFonts w:ascii="Courier New" w:eastAsia="Times New Roman" w:hAnsi="Courier New" w:cs="Courier New"/>
          <w:sz w:val="20"/>
          <w:szCs w:val="20"/>
        </w:rPr>
        <w:t>EMA_5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over </w:t>
      </w:r>
      <w:r w:rsidRPr="00301B50">
        <w:rPr>
          <w:rFonts w:ascii="Courier New" w:eastAsia="Times New Roman" w:hAnsi="Courier New" w:cs="Courier New"/>
          <w:sz w:val="20"/>
          <w:szCs w:val="20"/>
        </w:rPr>
        <w:t>YEAR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B50" w:rsidRPr="00301B50" w:rsidRDefault="00301B50" w:rsidP="00301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>Invert the y-axis (assuming a lower rank is better).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Save the Processed Data</w:t>
      </w:r>
    </w:p>
    <w:p w:rsidR="00301B50" w:rsidRPr="00301B50" w:rsidRDefault="00301B50" w:rsidP="00301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>Save the new dataset (</w:t>
      </w:r>
      <w:r w:rsidRPr="00301B50">
        <w:rPr>
          <w:rFonts w:ascii="Courier New" w:eastAsia="Times New Roman" w:hAnsi="Courier New" w:cs="Courier New"/>
          <w:sz w:val="20"/>
          <w:szCs w:val="20"/>
        </w:rPr>
        <w:t>trends_smoothed.csv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) with SMA and EMA values.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PROGRAM:</w:t>
      </w:r>
    </w:p>
    <w:p w:rsid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OUTPUT</w:t>
      </w: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: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import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pandas as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pd</w:t>
      </w:r>
      <w:proofErr w:type="spellEnd"/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import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matplotlib.pyplot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as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</w:t>
      </w:r>
      <w:proofErr w:type="spellEnd"/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from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statsmodels.tsa.arima.model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import ARIMA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lastRenderedPageBreak/>
        <w:t># Load the dataset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file_path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= "/content/trends.csv"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36"/>
        </w:rPr>
        <w:t>pd.read_csv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36"/>
        </w:rPr>
        <w:t>file_path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# Sort by YEAR (if not already sorted)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36"/>
        </w:rPr>
        <w:t>df.sort_values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(by='year')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# Apply a 5-year simple moving average to RANK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'SMA_5'] =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['</w:t>
      </w:r>
      <w:r>
        <w:rPr>
          <w:rFonts w:ascii="Times New Roman" w:eastAsia="Times New Roman" w:hAnsi="Times New Roman" w:cs="Times New Roman"/>
          <w:bCs/>
          <w:sz w:val="20"/>
          <w:szCs w:val="36"/>
        </w:rPr>
        <w:t>rank'].rolling(window=5).mean()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# Apply Exponential Moving Average (EMA) for better trend smoothing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'EMA_5'] =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['rank'].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ewm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(span=5, adjust=False).mean()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# Fit ARIMA Model (p=1, d=1, q=1)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model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= ARIMA(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["rank"], order=(1, 1, 1))  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36"/>
        </w:rPr>
        <w:t>model_fit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0"/>
          <w:szCs w:val="36"/>
        </w:rPr>
        <w:t>model.fit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()</w:t>
      </w:r>
      <w:proofErr w:type="gramEnd"/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# Forecast next 5 years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future_years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= [</w:t>
      </w: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"year"].max() + i for i in range(1, 6)]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forecas</w:t>
      </w:r>
      <w:r>
        <w:rPr>
          <w:rFonts w:ascii="Times New Roman" w:eastAsia="Times New Roman" w:hAnsi="Times New Roman" w:cs="Times New Roman"/>
          <w:bCs/>
          <w:sz w:val="20"/>
          <w:szCs w:val="36"/>
        </w:rPr>
        <w:t>t</w:t>
      </w:r>
      <w:proofErr w:type="gramEnd"/>
      <w:r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36"/>
        </w:rPr>
        <w:t>model_fit.forecast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(steps=5)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# Create a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dataframe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for future predictions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forecast_df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pd.DataFrame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{"YEAR":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future_years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, "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36"/>
        </w:rPr>
        <w:t>Forecasted_RANK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": forecast})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# </w:t>
      </w:r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Append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forecasts to original data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df_forecasted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pd.concat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,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</w:t>
      </w:r>
      <w:r>
        <w:rPr>
          <w:rFonts w:ascii="Times New Roman" w:eastAsia="Times New Roman" w:hAnsi="Times New Roman" w:cs="Times New Roman"/>
          <w:bCs/>
          <w:sz w:val="20"/>
          <w:szCs w:val="36"/>
        </w:rPr>
        <w:t>orecast_df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36"/>
        </w:rPr>
        <w:t>ignore_index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=True)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plt.figure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figsize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=(10, 5))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plt.plot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['year'],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['rank'], label="Original Rank",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linestyle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='dotted', marker='o')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plt.plot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['year'],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['SMA_5'], label="5-Year SMA", color='red')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plt.plot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['year'],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['EMA_5'], label="5-Year EMA", color='green')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plt.plot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forecast_df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["</w:t>
      </w:r>
      <w:bookmarkStart w:id="0" w:name="_GoBack"/>
      <w:bookmarkEnd w:id="0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YEAR"], 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forecast_df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["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Forecasted_RANK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"], label="Forecasted Rank", color="blue", marker="x")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plt.gca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).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invert_yaxis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()  # Assuming lower rank is better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lastRenderedPageBreak/>
        <w:t>plt.legend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()</w:t>
      </w:r>
      <w:proofErr w:type="gramEnd"/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plt.title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"Rank Forecasting using Moving Averages and ARIMA")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plt.xlabel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"Year")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plt.ylabel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"Rank")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0"/>
          <w:szCs w:val="36"/>
        </w:rPr>
        <w:t>plt.show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()</w:t>
      </w:r>
      <w:proofErr w:type="gramEnd"/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output_path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= "/content/trends_smoothed.csv"</w:t>
      </w:r>
    </w:p>
    <w:p w:rsidR="00EE645B" w:rsidRP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df.to_</w:t>
      </w:r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csv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ou</w:t>
      </w:r>
      <w:r>
        <w:rPr>
          <w:rFonts w:ascii="Times New Roman" w:eastAsia="Times New Roman" w:hAnsi="Times New Roman" w:cs="Times New Roman"/>
          <w:bCs/>
          <w:sz w:val="20"/>
          <w:szCs w:val="36"/>
        </w:rPr>
        <w:t>tput_path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, index=False</w:t>
      </w:r>
    </w:p>
    <w:p w:rsidR="00EE645B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print(</w:t>
      </w:r>
      <w:proofErr w:type="spellStart"/>
      <w:proofErr w:type="gram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f"Smoothed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 xml:space="preserve"> data saved to {</w:t>
      </w:r>
      <w:proofErr w:type="spellStart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output_path</w:t>
      </w:r>
      <w:proofErr w:type="spellEnd"/>
      <w:r w:rsidRPr="00EE645B">
        <w:rPr>
          <w:rFonts w:ascii="Times New Roman" w:eastAsia="Times New Roman" w:hAnsi="Times New Roman" w:cs="Times New Roman"/>
          <w:bCs/>
          <w:sz w:val="20"/>
          <w:szCs w:val="36"/>
        </w:rPr>
        <w:t>}")</w:t>
      </w:r>
    </w:p>
    <w:p w:rsidR="00EE645B" w:rsidRPr="00301B50" w:rsidRDefault="00EE645B" w:rsidP="00EE6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OUTPU</w:t>
      </w: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T:</w:t>
      </w:r>
    </w:p>
    <w:p w:rsidR="00301B50" w:rsidRDefault="00EE645B">
      <w:r w:rsidRPr="00EE645B">
        <w:drawing>
          <wp:inline distT="0" distB="0" distL="0" distR="0" wp14:anchorId="0F5C4796" wp14:editId="59498AF8">
            <wp:extent cx="4749143" cy="23608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207" cy="23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RESULT</w:t>
      </w: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:</w:t>
      </w:r>
    </w:p>
    <w:p w:rsidR="00301B50" w:rsidRDefault="00301B50">
      <w:r>
        <w:t xml:space="preserve">Moving average smoothing effectively reduces fluctuations in the </w:t>
      </w:r>
      <w:r>
        <w:rPr>
          <w:rStyle w:val="Strong"/>
        </w:rPr>
        <w:t>RANK</w:t>
      </w:r>
      <w:r>
        <w:t xml:space="preserve"> column over </w:t>
      </w:r>
      <w:r>
        <w:rPr>
          <w:rStyle w:val="Strong"/>
        </w:rPr>
        <w:t>YEAR</w:t>
      </w:r>
      <w:r>
        <w:t xml:space="preserve">, highlighting </w:t>
      </w:r>
      <w:proofErr w:type="gramStart"/>
      <w:r>
        <w:t>overall</w:t>
      </w:r>
      <w:proofErr w:type="gramEnd"/>
      <w:r>
        <w:t xml:space="preserve"> trends. The </w:t>
      </w:r>
      <w:r>
        <w:rPr>
          <w:rStyle w:val="Strong"/>
        </w:rPr>
        <w:t>SMA</w:t>
      </w:r>
      <w:r>
        <w:t xml:space="preserve"> provides a stable long-term trend, while the </w:t>
      </w:r>
      <w:r>
        <w:rPr>
          <w:rStyle w:val="Strong"/>
        </w:rPr>
        <w:t>EMA</w:t>
      </w:r>
      <w:r>
        <w:t xml:space="preserve"> quickly adapts to recent changes, making trend analysis and forecasting more reliable.</w:t>
      </w:r>
    </w:p>
    <w:sectPr w:rsidR="0030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264D"/>
    <w:multiLevelType w:val="multilevel"/>
    <w:tmpl w:val="111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93B36"/>
    <w:multiLevelType w:val="multilevel"/>
    <w:tmpl w:val="AA4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54544D"/>
    <w:multiLevelType w:val="multilevel"/>
    <w:tmpl w:val="965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43964"/>
    <w:multiLevelType w:val="multilevel"/>
    <w:tmpl w:val="EEB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048DE"/>
    <w:multiLevelType w:val="multilevel"/>
    <w:tmpl w:val="761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50"/>
    <w:rsid w:val="00301B50"/>
    <w:rsid w:val="004D7B6C"/>
    <w:rsid w:val="00EE645B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5B"/>
  </w:style>
  <w:style w:type="paragraph" w:styleId="Heading2">
    <w:name w:val="heading 2"/>
    <w:basedOn w:val="Normal"/>
    <w:link w:val="Heading2Char"/>
    <w:uiPriority w:val="9"/>
    <w:qFormat/>
    <w:rsid w:val="00301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B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1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B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B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1B50"/>
  </w:style>
  <w:style w:type="character" w:customStyle="1" w:styleId="hljs-comment">
    <w:name w:val="hljs-comment"/>
    <w:basedOn w:val="DefaultParagraphFont"/>
    <w:rsid w:val="00301B50"/>
  </w:style>
  <w:style w:type="character" w:customStyle="1" w:styleId="hljs-string">
    <w:name w:val="hljs-string"/>
    <w:basedOn w:val="DefaultParagraphFont"/>
    <w:rsid w:val="00301B50"/>
  </w:style>
  <w:style w:type="character" w:customStyle="1" w:styleId="hljs-number">
    <w:name w:val="hljs-number"/>
    <w:basedOn w:val="DefaultParagraphFont"/>
    <w:rsid w:val="00301B50"/>
  </w:style>
  <w:style w:type="character" w:customStyle="1" w:styleId="hljs-literal">
    <w:name w:val="hljs-literal"/>
    <w:basedOn w:val="DefaultParagraphFont"/>
    <w:rsid w:val="00301B50"/>
  </w:style>
  <w:style w:type="character" w:customStyle="1" w:styleId="hljs-builtin">
    <w:name w:val="hljs-built_in"/>
    <w:basedOn w:val="DefaultParagraphFont"/>
    <w:rsid w:val="00301B50"/>
  </w:style>
  <w:style w:type="character" w:customStyle="1" w:styleId="hljs-subst">
    <w:name w:val="hljs-subst"/>
    <w:basedOn w:val="DefaultParagraphFont"/>
    <w:rsid w:val="00301B50"/>
  </w:style>
  <w:style w:type="paragraph" w:styleId="BalloonText">
    <w:name w:val="Balloon Text"/>
    <w:basedOn w:val="Normal"/>
    <w:link w:val="BalloonTextChar"/>
    <w:uiPriority w:val="99"/>
    <w:semiHidden/>
    <w:unhideWhenUsed/>
    <w:rsid w:val="0030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5B"/>
  </w:style>
  <w:style w:type="paragraph" w:styleId="Heading2">
    <w:name w:val="heading 2"/>
    <w:basedOn w:val="Normal"/>
    <w:link w:val="Heading2Char"/>
    <w:uiPriority w:val="9"/>
    <w:qFormat/>
    <w:rsid w:val="00301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B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1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B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B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1B50"/>
  </w:style>
  <w:style w:type="character" w:customStyle="1" w:styleId="hljs-comment">
    <w:name w:val="hljs-comment"/>
    <w:basedOn w:val="DefaultParagraphFont"/>
    <w:rsid w:val="00301B50"/>
  </w:style>
  <w:style w:type="character" w:customStyle="1" w:styleId="hljs-string">
    <w:name w:val="hljs-string"/>
    <w:basedOn w:val="DefaultParagraphFont"/>
    <w:rsid w:val="00301B50"/>
  </w:style>
  <w:style w:type="character" w:customStyle="1" w:styleId="hljs-number">
    <w:name w:val="hljs-number"/>
    <w:basedOn w:val="DefaultParagraphFont"/>
    <w:rsid w:val="00301B50"/>
  </w:style>
  <w:style w:type="character" w:customStyle="1" w:styleId="hljs-literal">
    <w:name w:val="hljs-literal"/>
    <w:basedOn w:val="DefaultParagraphFont"/>
    <w:rsid w:val="00301B50"/>
  </w:style>
  <w:style w:type="character" w:customStyle="1" w:styleId="hljs-builtin">
    <w:name w:val="hljs-built_in"/>
    <w:basedOn w:val="DefaultParagraphFont"/>
    <w:rsid w:val="00301B50"/>
  </w:style>
  <w:style w:type="character" w:customStyle="1" w:styleId="hljs-subst">
    <w:name w:val="hljs-subst"/>
    <w:basedOn w:val="DefaultParagraphFont"/>
    <w:rsid w:val="00301B50"/>
  </w:style>
  <w:style w:type="paragraph" w:styleId="BalloonText">
    <w:name w:val="Balloon Text"/>
    <w:basedOn w:val="Normal"/>
    <w:link w:val="BalloonTextChar"/>
    <w:uiPriority w:val="99"/>
    <w:semiHidden/>
    <w:unhideWhenUsed/>
    <w:rsid w:val="0030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2025-03-25T08:28:00Z</dcterms:created>
  <dcterms:modified xsi:type="dcterms:W3CDTF">2025-03-25T08:54:00Z</dcterms:modified>
</cp:coreProperties>
</file>