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 REPORT</w:t>
      </w:r>
    </w:p>
    <w:p>
      <w:pPr>
        <w:jc w:val="center"/>
      </w:pPr>
      <w:r>
        <w:rPr>
          <w:b/>
          <w:sz w:val="32"/>
        </w:rPr>
        <w:t>Data Collection, Cleaning, and Preprocessing for Logistics Analysis</w:t>
      </w:r>
    </w:p>
    <w:p>
      <w:pPr>
        <w:jc w:val="center"/>
      </w:pPr>
      <w:r>
        <w:rPr>
          <w:i/>
        </w:rPr>
        <w:br/>
        <w:t>Logistics Data Quality and Preprocessing Pipeline</w:t>
        <w:br/>
        <w:br/>
      </w:r>
      <w:r>
        <w:t>Submitted by: Priya M Jadhav</w:t>
        <w:br/>
      </w:r>
      <w:r>
        <w:t>Program: B.E. Computer Science and Engineering</w:t>
        <w:br/>
      </w:r>
      <w:r>
        <w:t>Institution: Alvas Institute of Engineering and Technology (AIET)</w:t>
        <w:br/>
      </w:r>
      <w:r>
        <w:t>Department: Computer Science and Engineering</w:t>
        <w:br/>
      </w:r>
      <w:r>
        <w:t>Academic Year: 2026</w:t>
      </w:r>
    </w:p>
    <w:p>
      <w:r>
        <w:br w:type="page"/>
      </w:r>
    </w:p>
    <w:p>
      <w:pPr>
        <w:pStyle w:val="Heading1"/>
      </w:pPr>
      <w:r>
        <w:t>1. Objective</w:t>
      </w:r>
    </w:p>
    <w:p>
      <w:r>
        <w:t>This task focuses on the critical process of data collection and preparation in logistics analytics. The main objective is to simulate a complete preprocessing pipeline that converts raw shipment records into a consistent, reliable, and analysis-ready dataset. The workflow covers data collection simulation, data profiling, cleaning, missing-value treatment, duplicate handling, invalid-value correction, outlier detection, normalization, and final quality validation using Python.</w:t>
      </w:r>
    </w:p>
    <w:p>
      <w:pPr>
        <w:pStyle w:val="Heading1"/>
      </w:pPr>
      <w:r>
        <w:t>2. Project Overview</w:t>
      </w:r>
    </w:p>
    <w:p>
      <w:r>
        <w:t>The project uses a simulated logistics shipment dataset designed to resemble the structure of publicly available transport and shipping datasets. The dataset contains 221 raw records and operational fields such as shipment ID, date, origin, destination, transport mode, carrier, distance, weight, shipment volume, promised delivery time, actual delivery time, transportation cost, and delivery status. Intentional quality issues are included to demonstrate how a data analyst should identify and resolve problems before performing KPI analysis or predictive modeling.</w:t>
      </w:r>
    </w:p>
    <w:p>
      <w:pPr>
        <w:pStyle w:val="Heading1"/>
      </w:pPr>
      <w:r>
        <w:t>3. Data Collection Simulation</w:t>
      </w:r>
    </w:p>
    <w:p>
      <w:r>
        <w:t>In a real logistics organization, shipment data may be collected from transportation management systems, warehouse management systems, order-management platforms, carrier APIs, GPS/telematics systems, and spreadsheets maintained by operations teams. For this educational project, the same type of information is simulated in a CSV file so that the entire preparation process can be reproduced locally.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Type</w:t>
            </w:r>
          </w:p>
        </w:tc>
        <w:tc>
          <w:tcPr>
            <w:tcW w:type="dxa" w:w="3360"/>
          </w:tcPr>
          <w:p>
            <w:r>
              <w:t>Purpose</w:t>
            </w:r>
          </w:p>
        </w:tc>
      </w:tr>
      <w:tr>
        <w:tc>
          <w:tcPr>
            <w:tcW w:type="dxa" w:w="3360"/>
          </w:tcPr>
          <w:p>
            <w:r>
              <w:t>Shipment_ID</w:t>
            </w:r>
          </w:p>
        </w:tc>
        <w:tc>
          <w:tcPr>
            <w:tcW w:type="dxa" w:w="3360"/>
          </w:tcPr>
          <w:p>
            <w:r>
              <w:t>Text</w:t>
            </w:r>
          </w:p>
        </w:tc>
        <w:tc>
          <w:tcPr>
            <w:tcW w:type="dxa" w:w="3360"/>
          </w:tcPr>
          <w:p>
            <w:r>
              <w:t>Unique identifier for each shipment</w:t>
            </w:r>
          </w:p>
        </w:tc>
      </w:tr>
      <w:tr>
        <w:tc>
          <w:tcPr>
            <w:tcW w:type="dxa" w:w="3360"/>
          </w:tcPr>
          <w:p>
            <w:r>
              <w:t>Order_Date</w:t>
            </w:r>
          </w:p>
        </w:tc>
        <w:tc>
          <w:tcPr>
            <w:tcW w:type="dxa" w:w="3360"/>
          </w:tcPr>
          <w:p>
            <w:r>
              <w:t>Date</w:t>
            </w:r>
          </w:p>
        </w:tc>
        <w:tc>
          <w:tcPr>
            <w:tcW w:type="dxa" w:w="3360"/>
          </w:tcPr>
          <w:p>
            <w:r>
              <w:t>Date on which shipment/order was recorded</w:t>
            </w:r>
          </w:p>
        </w:tc>
      </w:tr>
      <w:tr>
        <w:tc>
          <w:tcPr>
            <w:tcW w:type="dxa" w:w="3360"/>
          </w:tcPr>
          <w:p>
            <w:r>
              <w:t>Origin / Destination</w:t>
            </w:r>
          </w:p>
        </w:tc>
        <w:tc>
          <w:tcPr>
            <w:tcW w:type="dxa" w:w="3360"/>
          </w:tcPr>
          <w:p>
            <w:r>
              <w:t>Categorical</w:t>
            </w:r>
          </w:p>
        </w:tc>
        <w:tc>
          <w:tcPr>
            <w:tcW w:type="dxa" w:w="3360"/>
          </w:tcPr>
          <w:p>
            <w:r>
              <w:t>Shipment route information</w:t>
            </w:r>
          </w:p>
        </w:tc>
      </w:tr>
      <w:tr>
        <w:tc>
          <w:tcPr>
            <w:tcW w:type="dxa" w:w="3360"/>
          </w:tcPr>
          <w:p>
            <w:r>
              <w:t>Transport_Mode</w:t>
            </w:r>
          </w:p>
        </w:tc>
        <w:tc>
          <w:tcPr>
            <w:tcW w:type="dxa" w:w="3360"/>
          </w:tcPr>
          <w:p>
            <w:r>
              <w:t>Categorical</w:t>
            </w:r>
          </w:p>
        </w:tc>
        <w:tc>
          <w:tcPr>
            <w:tcW w:type="dxa" w:w="3360"/>
          </w:tcPr>
          <w:p>
            <w:r>
              <w:t>Road, Rail, Air, or Sea</w:t>
            </w:r>
          </w:p>
        </w:tc>
      </w:tr>
      <w:tr>
        <w:tc>
          <w:tcPr>
            <w:tcW w:type="dxa" w:w="3360"/>
          </w:tcPr>
          <w:p>
            <w:r>
              <w:t>Carrier</w:t>
            </w:r>
          </w:p>
        </w:tc>
        <w:tc>
          <w:tcPr>
            <w:tcW w:type="dxa" w:w="3360"/>
          </w:tcPr>
          <w:p>
            <w:r>
              <w:t>Categorical</w:t>
            </w:r>
          </w:p>
        </w:tc>
        <w:tc>
          <w:tcPr>
            <w:tcW w:type="dxa" w:w="3360"/>
          </w:tcPr>
          <w:p>
            <w:r>
              <w:t>Logistics service provider</w:t>
            </w:r>
          </w:p>
        </w:tc>
      </w:tr>
      <w:tr>
        <w:tc>
          <w:tcPr>
            <w:tcW w:type="dxa" w:w="3360"/>
          </w:tcPr>
          <w:p>
            <w:r>
              <w:t>Distance_km</w:t>
            </w:r>
          </w:p>
        </w:tc>
        <w:tc>
          <w:tcPr>
            <w:tcW w:type="dxa" w:w="3360"/>
          </w:tcPr>
          <w:p>
            <w:r>
              <w:t>Numeric</w:t>
            </w:r>
          </w:p>
        </w:tc>
        <w:tc>
          <w:tcPr>
            <w:tcW w:type="dxa" w:w="3360"/>
          </w:tcPr>
          <w:p>
            <w:r>
              <w:t>Travel distance in kilometres</w:t>
            </w:r>
          </w:p>
        </w:tc>
      </w:tr>
      <w:tr>
        <w:tc>
          <w:tcPr>
            <w:tcW w:type="dxa" w:w="3360"/>
          </w:tcPr>
          <w:p>
            <w:r>
              <w:t>Shipment_Weight_kg</w:t>
            </w:r>
          </w:p>
        </w:tc>
        <w:tc>
          <w:tcPr>
            <w:tcW w:type="dxa" w:w="3360"/>
          </w:tcPr>
          <w:p>
            <w:r>
              <w:t>Numeric</w:t>
            </w:r>
          </w:p>
        </w:tc>
        <w:tc>
          <w:tcPr>
            <w:tcW w:type="dxa" w:w="3360"/>
          </w:tcPr>
          <w:p>
            <w:r>
              <w:t>Shipment weight</w:t>
            </w:r>
          </w:p>
        </w:tc>
      </w:tr>
      <w:tr>
        <w:tc>
          <w:tcPr>
            <w:tcW w:type="dxa" w:w="3360"/>
          </w:tcPr>
          <w:p>
            <w:r>
              <w:t>Shipment_Volume_units</w:t>
            </w:r>
          </w:p>
        </w:tc>
        <w:tc>
          <w:tcPr>
            <w:tcW w:type="dxa" w:w="3360"/>
          </w:tcPr>
          <w:p>
            <w:r>
              <w:t>Numeric</w:t>
            </w:r>
          </w:p>
        </w:tc>
        <w:tc>
          <w:tcPr>
            <w:tcW w:type="dxa" w:w="3360"/>
          </w:tcPr>
          <w:p>
            <w:r>
              <w:t>Number of units in shipment</w:t>
            </w:r>
          </w:p>
        </w:tc>
      </w:tr>
      <w:tr>
        <w:tc>
          <w:tcPr>
            <w:tcW w:type="dxa" w:w="3360"/>
          </w:tcPr>
          <w:p>
            <w:r>
              <w:t>Promised_Delivery_Days</w:t>
            </w:r>
          </w:p>
        </w:tc>
        <w:tc>
          <w:tcPr>
            <w:tcW w:type="dxa" w:w="3360"/>
          </w:tcPr>
          <w:p>
            <w:r>
              <w:t>Numeric</w:t>
            </w:r>
          </w:p>
        </w:tc>
        <w:tc>
          <w:tcPr>
            <w:tcW w:type="dxa" w:w="3360"/>
          </w:tcPr>
          <w:p>
            <w:r>
              <w:t>Expected delivery time</w:t>
            </w:r>
          </w:p>
        </w:tc>
      </w:tr>
      <w:tr>
        <w:tc>
          <w:tcPr>
            <w:tcW w:type="dxa" w:w="3360"/>
          </w:tcPr>
          <w:p>
            <w:r>
              <w:t>Actual_Delivery_Days</w:t>
            </w:r>
          </w:p>
        </w:tc>
        <w:tc>
          <w:tcPr>
            <w:tcW w:type="dxa" w:w="3360"/>
          </w:tcPr>
          <w:p>
            <w:r>
              <w:t>Numeric</w:t>
            </w:r>
          </w:p>
        </w:tc>
        <w:tc>
          <w:tcPr>
            <w:tcW w:type="dxa" w:w="3360"/>
          </w:tcPr>
          <w:p>
            <w:r>
              <w:t>Observed delivery time</w:t>
            </w:r>
          </w:p>
        </w:tc>
      </w:tr>
      <w:tr>
        <w:tc>
          <w:tcPr>
            <w:tcW w:type="dxa" w:w="3360"/>
          </w:tcPr>
          <w:p>
            <w:r>
              <w:t>Transportation_Cost_INR</w:t>
            </w:r>
          </w:p>
        </w:tc>
        <w:tc>
          <w:tcPr>
            <w:tcW w:type="dxa" w:w="3360"/>
          </w:tcPr>
          <w:p>
            <w:r>
              <w:t>Numeric</w:t>
            </w:r>
          </w:p>
        </w:tc>
        <w:tc>
          <w:tcPr>
            <w:tcW w:type="dxa" w:w="3360"/>
          </w:tcPr>
          <w:p>
            <w:r>
              <w:t>Estimated transportation cost</w:t>
            </w:r>
          </w:p>
        </w:tc>
      </w:tr>
      <w:tr>
        <w:tc>
          <w:tcPr>
            <w:tcW w:type="dxa" w:w="3360"/>
          </w:tcPr>
          <w:p>
            <w:r>
              <w:t>Delivery_Status</w:t>
            </w:r>
          </w:p>
        </w:tc>
        <w:tc>
          <w:tcPr>
            <w:tcW w:type="dxa" w:w="3360"/>
          </w:tcPr>
          <w:p>
            <w:r>
              <w:t>Categorical</w:t>
            </w:r>
          </w:p>
        </w:tc>
        <w:tc>
          <w:tcPr>
            <w:tcW w:type="dxa" w:w="3360"/>
          </w:tcPr>
          <w:p>
            <w:r>
              <w:t>On Time or Delayed</w:t>
            </w:r>
          </w:p>
        </w:tc>
      </w:tr>
    </w:tbl>
    <w:p>
      <w:pPr>
        <w:pStyle w:val="Heading1"/>
      </w:pPr>
      <w:r>
        <w:t>4. Data Quality Issues Identified</w:t>
      </w:r>
    </w:p>
    <w:tbl>
      <w:tblPr>
        <w:tblStyle w:val="TableGrid"/>
        <w:tblW w:type="auto" w:w="0"/>
        <w:tblLook w:firstColumn="1" w:firstRow="1" w:lastColumn="0" w:lastRow="0" w:noHBand="0" w:noVBand="1" w:val="04A0"/>
      </w:tblPr>
      <w:tblGrid>
        <w:gridCol w:w="3360"/>
        <w:gridCol w:w="3360"/>
        <w:gridCol w:w="3360"/>
      </w:tblGrid>
      <w:tr>
        <w:tc>
          <w:tcPr>
            <w:tcW w:type="dxa" w:w="3360"/>
          </w:tcPr>
          <w:p>
            <w:r>
              <w:t>Issue</w:t>
            </w:r>
          </w:p>
        </w:tc>
        <w:tc>
          <w:tcPr>
            <w:tcW w:type="dxa" w:w="3360"/>
          </w:tcPr>
          <w:p>
            <w:r>
              <w:t>Example / Identification</w:t>
            </w:r>
          </w:p>
        </w:tc>
        <w:tc>
          <w:tcPr>
            <w:tcW w:type="dxa" w:w="3360"/>
          </w:tcPr>
          <w:p>
            <w:r>
              <w:t>Treatment</w:t>
            </w:r>
          </w:p>
        </w:tc>
      </w:tr>
      <w:tr>
        <w:tc>
          <w:tcPr>
            <w:tcW w:type="dxa" w:w="3360"/>
          </w:tcPr>
          <w:p>
            <w:r>
              <w:t>Missing values</w:t>
            </w:r>
          </w:p>
        </w:tc>
        <w:tc>
          <w:tcPr>
            <w:tcW w:type="dxa" w:w="3360"/>
          </w:tcPr>
          <w:p>
            <w:r>
              <w:t>Weight and transportation cost contain missing records.</w:t>
            </w:r>
          </w:p>
        </w:tc>
        <w:tc>
          <w:tcPr>
            <w:tcW w:type="dxa" w:w="3360"/>
          </w:tcPr>
          <w:p>
            <w:r>
              <w:t>Use median imputation for numeric fields; mode for categorical fields.</w:t>
            </w:r>
          </w:p>
        </w:tc>
      </w:tr>
      <w:tr>
        <w:tc>
          <w:tcPr>
            <w:tcW w:type="dxa" w:w="3360"/>
          </w:tcPr>
          <w:p>
            <w:r>
              <w:t>Duplicate records</w:t>
            </w:r>
          </w:p>
        </w:tc>
        <w:tc>
          <w:tcPr>
            <w:tcW w:type="dxa" w:w="3360"/>
          </w:tcPr>
          <w:p>
            <w:r>
              <w:t>A repeated Shipment_ID is present.</w:t>
            </w:r>
          </w:p>
        </w:tc>
        <w:tc>
          <w:tcPr>
            <w:tcW w:type="dxa" w:w="3360"/>
          </w:tcPr>
          <w:p>
            <w:r>
              <w:t>Remove duplicate shipment IDs while retaining the first valid record.</w:t>
            </w:r>
          </w:p>
        </w:tc>
      </w:tr>
      <w:tr>
        <w:tc>
          <w:tcPr>
            <w:tcW w:type="dxa" w:w="3360"/>
          </w:tcPr>
          <w:p>
            <w:r>
              <w:t>Inconsistent categories</w:t>
            </w:r>
          </w:p>
        </w:tc>
        <w:tc>
          <w:tcPr>
            <w:tcW w:type="dxa" w:w="3360"/>
          </w:tcPr>
          <w:p>
            <w:r>
              <w:t>Examples include 'road', ' ROAD ', and 'dhl'.</w:t>
            </w:r>
          </w:p>
        </w:tc>
        <w:tc>
          <w:tcPr>
            <w:tcW w:type="dxa" w:w="3360"/>
          </w:tcPr>
          <w:p>
            <w:r>
              <w:t>Trim whitespace and standardize categorical text.</w:t>
            </w:r>
          </w:p>
        </w:tc>
      </w:tr>
      <w:tr>
        <w:tc>
          <w:tcPr>
            <w:tcW w:type="dxa" w:w="3360"/>
          </w:tcPr>
          <w:p>
            <w:r>
              <w:t>Invalid values</w:t>
            </w:r>
          </w:p>
        </w:tc>
        <w:tc>
          <w:tcPr>
            <w:tcW w:type="dxa" w:w="3360"/>
          </w:tcPr>
          <w:p>
            <w:r>
              <w:t>A negative distance is logically impossible.</w:t>
            </w:r>
          </w:p>
        </w:tc>
        <w:tc>
          <w:tcPr>
            <w:tcW w:type="dxa" w:w="3360"/>
          </w:tcPr>
          <w:p>
            <w:r>
              <w:t>Convert invalid values to missing and impute using the median.</w:t>
            </w:r>
          </w:p>
        </w:tc>
      </w:tr>
      <w:tr>
        <w:tc>
          <w:tcPr>
            <w:tcW w:type="dxa" w:w="3360"/>
          </w:tcPr>
          <w:p>
            <w:r>
              <w:t>Outliers</w:t>
            </w:r>
          </w:p>
        </w:tc>
        <w:tc>
          <w:tcPr>
            <w:tcW w:type="dxa" w:w="3360"/>
          </w:tcPr>
          <w:p>
            <w:r>
              <w:t>Extremely high weight and transportation cost values are present.</w:t>
            </w:r>
          </w:p>
        </w:tc>
        <w:tc>
          <w:tcPr>
            <w:tcW w:type="dxa" w:w="3360"/>
          </w:tcPr>
          <w:p>
            <w:r>
              <w:t>Detect using IQR and cap extreme values.</w:t>
            </w:r>
          </w:p>
        </w:tc>
      </w:tr>
      <w:tr>
        <w:tc>
          <w:tcPr>
            <w:tcW w:type="dxa" w:w="3360"/>
          </w:tcPr>
          <w:p>
            <w:r>
              <w:t>Different numerical scales</w:t>
            </w:r>
          </w:p>
        </w:tc>
        <w:tc>
          <w:tcPr>
            <w:tcW w:type="dxa" w:w="3360"/>
          </w:tcPr>
          <w:p>
            <w:r>
              <w:t>Distance, cost, weight, and delivery time use different units/ranges.</w:t>
            </w:r>
          </w:p>
        </w:tc>
        <w:tc>
          <w:tcPr>
            <w:tcW w:type="dxa" w:w="3360"/>
          </w:tcPr>
          <w:p>
            <w:r>
              <w:t>Apply Min-Max normalization for comparable downstream analysis.</w:t>
            </w:r>
          </w:p>
        </w:tc>
      </w:tr>
    </w:tbl>
    <w:p>
      <w:pPr>
        <w:pStyle w:val="Heading1"/>
      </w:pPr>
      <w:r>
        <w:t>5. Methodology</w:t>
      </w:r>
    </w:p>
    <w:p>
      <w:pPr>
        <w:pStyle w:val="Heading2"/>
      </w:pPr>
      <w:r>
        <w:t>5.1 Data Loading and Inspection</w:t>
      </w:r>
    </w:p>
    <w:p>
      <w:r>
        <w:t>Load the CSV using pandas and inspect shape, columns, data types, sample records, missing values, duplicates, and descriptive statistics. This establishes a baseline before modifications.</w:t>
      </w:r>
    </w:p>
    <w:p>
      <w:pPr>
        <w:pStyle w:val="Heading2"/>
      </w:pPr>
      <w:r>
        <w:t>5.2 Data Type and Text Standardization</w:t>
      </w:r>
    </w:p>
    <w:p>
      <w:r>
        <w:t>Convert Order_Date to datetime and standardize categorical text using strip() and title(). Consistent categories prevent incorrect grouping and aggregation.</w:t>
      </w:r>
    </w:p>
    <w:p>
      <w:pPr>
        <w:pStyle w:val="Heading2"/>
      </w:pPr>
      <w:r>
        <w:t>5.3 Duplicate Handling</w:t>
      </w:r>
    </w:p>
    <w:p>
      <w:r>
        <w:t>Shipment_ID should identify one shipment. Duplicate IDs are removed to avoid double-counting shipments, costs, and delivery events.</w:t>
      </w:r>
    </w:p>
    <w:p>
      <w:pPr>
        <w:pStyle w:val="Heading2"/>
      </w:pPr>
      <w:r>
        <w:t>5.4 Missing-Value Treatment</w:t>
      </w:r>
    </w:p>
    <w:p>
      <w:r>
        <w:t>Median imputation is used for numeric variables because it is less sensitive to extreme values than the mean. Mode imputation is suitable for categorical variables.</w:t>
      </w:r>
    </w:p>
    <w:p>
      <w:pPr>
        <w:pStyle w:val="Heading2"/>
      </w:pPr>
      <w:r>
        <w:t>5.5 Invalid-Value Treatment</w:t>
      </w:r>
    </w:p>
    <w:p>
      <w:r>
        <w:t>Values violating business logic, such as negative distance, are converted to missing before imputation. This avoids allowing impossible observations into analysis.</w:t>
      </w:r>
    </w:p>
    <w:p>
      <w:pPr>
        <w:pStyle w:val="Heading2"/>
      </w:pPr>
      <w:r>
        <w:t>5.6 Outlier Detection</w:t>
      </w:r>
    </w:p>
    <w:p>
      <w:r>
        <w:t>The IQR method is used: IQR = Q3 − Q1. Values below Q1 − 1.5×IQR or above Q3 + 1.5×IQR are considered potential outliers.</w:t>
      </w:r>
    </w:p>
    <w:p>
      <w:pPr>
        <w:pStyle w:val="Heading2"/>
      </w:pPr>
      <w:r>
        <w:t>5.7 Outlier Correction</w:t>
      </w:r>
    </w:p>
    <w:p>
      <w:r>
        <w:t>Instead of deleting entire shipment records, extreme numeric values are capped at the IQR boundaries. This preserves the shipment while limiting distortion in aggregate statistics.</w:t>
      </w:r>
    </w:p>
    <w:p>
      <w:pPr>
        <w:pStyle w:val="Heading2"/>
      </w:pPr>
      <w:r>
        <w:t>5.8 Normalization</w:t>
      </w:r>
    </w:p>
    <w:p>
      <w:r>
        <w:t>Min-Max normalization converts selected numerical features to a 0–1 scale. This is useful when algorithms or comparisons are affected by different feature magnitudes.</w:t>
      </w:r>
    </w:p>
    <w:p>
      <w:pPr>
        <w:pStyle w:val="Heading2"/>
      </w:pPr>
      <w:r>
        <w:t>5.9 Final Validation</w:t>
      </w:r>
    </w:p>
    <w:p>
      <w:r>
        <w:t>The cleaned dataset is checked again for missing values, duplicate shipment IDs, valid categories, and reasonable numerical ranges before saving it.</w:t>
      </w:r>
    </w:p>
    <w:p>
      <w:pPr>
        <w:pStyle w:val="Heading1"/>
      </w:pPr>
      <w:r>
        <w:t>6. Python Implementation</w:t>
      </w:r>
    </w:p>
    <w:p>
      <w:pPr>
        <w:pStyle w:val="Heading2"/>
      </w:pPr>
      <w:r>
        <w:t>6.1 Load and Inspect Data</w:t>
      </w:r>
    </w:p>
    <w:p>
      <w:r>
        <w:rPr>
          <w:rFonts w:ascii="Consolas" w:hAnsi="Consolas"/>
          <w:sz w:val="17"/>
        </w:rPr>
        <w:t>import pandas as pd</w:t>
        <w:br/>
        <w:t>import numpy as np</w:t>
        <w:br/>
        <w:br/>
        <w:t>df = pd.read_csv("data/logistics_raw.csv")</w:t>
        <w:br/>
        <w:t>print(df.shape)</w:t>
        <w:br/>
        <w:t>print(df.info())</w:t>
        <w:br/>
        <w:t>print(df.isna().sum())</w:t>
        <w:br/>
        <w:t>print(df.describe())</w:t>
      </w:r>
    </w:p>
    <w:p>
      <w:pPr>
        <w:pStyle w:val="Heading2"/>
      </w:pPr>
      <w:r>
        <w:t>6.2 Standardize Fields and Remove Duplicates</w:t>
      </w:r>
    </w:p>
    <w:p>
      <w:r>
        <w:rPr>
          <w:rFonts w:ascii="Consolas" w:hAnsi="Consolas"/>
          <w:sz w:val="17"/>
        </w:rPr>
        <w:t>df["Order_Date"] = pd.to_datetime(df["Order_Date"], errors="coerce")</w:t>
        <w:br/>
        <w:t>df["Transport_Mode"] = df["Transport_Mode"].astype(str).str.strip().str.title()</w:t>
        <w:br/>
        <w:t>df["Carrier"] = df["Carrier"].astype(str).str.strip().str.title()</w:t>
        <w:br/>
        <w:t>df = df.drop_duplicates(subset=["Shipment_ID"], keep="first")</w:t>
      </w:r>
    </w:p>
    <w:p>
      <w:pPr>
        <w:pStyle w:val="Heading2"/>
      </w:pPr>
      <w:r>
        <w:t>6.3 Handle Invalid and Missing Values</w:t>
      </w:r>
    </w:p>
    <w:p>
      <w:r>
        <w:rPr>
          <w:rFonts w:ascii="Consolas" w:hAnsi="Consolas"/>
          <w:sz w:val="17"/>
        </w:rPr>
        <w:t>df.loc[df["Distance_km"] &lt;= 0, "Distance_km"] = np.nan</w:t>
        <w:br/>
        <w:t>numeric_cols = ["Distance_km", "Shipment_Weight_kg",</w:t>
        <w:br/>
        <w:t xml:space="preserve">                "Transportation_Cost_INR", "Shipment_Volume_units",</w:t>
        <w:br/>
        <w:t xml:space="preserve">                "Promised_Delivery_Days", "Actual_Delivery_Days"]</w:t>
        <w:br/>
        <w:t>for col in numeric_cols:</w:t>
        <w:br/>
        <w:t xml:space="preserve">    df[col] = df[col].fillna(df[col].median())</w:t>
        <w:br/>
        <w:t>for col in ["Transport_Mode", "Carrier"]:</w:t>
        <w:br/>
        <w:t xml:space="preserve">    df[col] = df[col].fillna(df[col].mode()[0])</w:t>
      </w:r>
    </w:p>
    <w:p>
      <w:pPr>
        <w:pStyle w:val="Heading2"/>
      </w:pPr>
      <w:r>
        <w:t>6.4 IQR Outlier Treatment</w:t>
      </w:r>
    </w:p>
    <w:p>
      <w:r>
        <w:rPr>
          <w:rFonts w:ascii="Consolas" w:hAnsi="Consolas"/>
          <w:sz w:val="17"/>
        </w:rPr>
        <w:t>for col in ["Distance_km", "Shipment_Weight_kg",</w:t>
        <w:br/>
        <w:t xml:space="preserve">            "Transportation_Cost_INR", "Actual_Delivery_Days"]:</w:t>
        <w:br/>
        <w:t xml:space="preserve">    q1 = df[col].quantile(0.25)</w:t>
        <w:br/>
        <w:t xml:space="preserve">    q3 = df[col].quantile(0.75)</w:t>
        <w:br/>
        <w:t xml:space="preserve">    iqr = q3 - q1</w:t>
        <w:br/>
        <w:t xml:space="preserve">    lower = q1 - 1.5 * iqr</w:t>
        <w:br/>
        <w:t xml:space="preserve">    upper = q3 + 1.5 * iqr</w:t>
        <w:br/>
        <w:t xml:space="preserve">    df[col] = df[col].clip(lower, upper)</w:t>
      </w:r>
    </w:p>
    <w:p>
      <w:pPr>
        <w:pStyle w:val="Heading2"/>
      </w:pPr>
      <w:r>
        <w:t>6.5 Min-Max Normalization</w:t>
      </w:r>
    </w:p>
    <w:p>
      <w:r>
        <w:rPr>
          <w:rFonts w:ascii="Consolas" w:hAnsi="Consolas"/>
          <w:sz w:val="17"/>
        </w:rPr>
        <w:t>cols = ["Distance_km", "Shipment_Weight_kg",</w:t>
        <w:br/>
        <w:t xml:space="preserve">        "Shipment_Volume_units", "Actual_Delivery_Days",</w:t>
        <w:br/>
        <w:t xml:space="preserve">        "Transportation_Cost_INR"]</w:t>
        <w:br/>
        <w:t>for col in cols:</w:t>
        <w:br/>
        <w:t xml:space="preserve">    df[col + "_Normalized"] = (df[col] - df[col].min()) / (df[col].max() - df[col].min())</w:t>
      </w:r>
    </w:p>
    <w:p>
      <w:pPr>
        <w:pStyle w:val="Heading1"/>
      </w:pPr>
      <w:r>
        <w:t>7. Data Preprocessing Pipeline</w:t>
      </w:r>
    </w:p>
    <w:p>
      <w:pPr>
        <w:pStyle w:val="ListNumber"/>
      </w:pPr>
      <w:r>
        <w:t>Collect/load raw shipment records</w:t>
      </w:r>
    </w:p>
    <w:p>
      <w:pPr>
        <w:pStyle w:val="ListNumber"/>
      </w:pPr>
      <w:r>
        <w:t>Profile the dataset and identify quality issues</w:t>
      </w:r>
    </w:p>
    <w:p>
      <w:pPr>
        <w:pStyle w:val="ListNumber"/>
      </w:pPr>
      <w:r>
        <w:t>Standardize dates and categorical fields</w:t>
      </w:r>
    </w:p>
    <w:p>
      <w:pPr>
        <w:pStyle w:val="ListNumber"/>
      </w:pPr>
      <w:r>
        <w:t>Remove duplicate shipment records</w:t>
      </w:r>
    </w:p>
    <w:p>
      <w:pPr>
        <w:pStyle w:val="ListNumber"/>
      </w:pPr>
      <w:r>
        <w:t>Convert invalid values to missing</w:t>
      </w:r>
    </w:p>
    <w:p>
      <w:pPr>
        <w:pStyle w:val="ListNumber"/>
      </w:pPr>
      <w:r>
        <w:t>Impute missing numeric and categorical values</w:t>
      </w:r>
    </w:p>
    <w:p>
      <w:pPr>
        <w:pStyle w:val="ListNumber"/>
      </w:pPr>
      <w:r>
        <w:t>Detect and cap outliers using IQR</w:t>
      </w:r>
    </w:p>
    <w:p>
      <w:pPr>
        <w:pStyle w:val="ListNumber"/>
      </w:pPr>
      <w:r>
        <w:t>Normalize selected numerical variables</w:t>
      </w:r>
    </w:p>
    <w:p>
      <w:pPr>
        <w:pStyle w:val="ListNumber"/>
      </w:pPr>
      <w:r>
        <w:t>Recalculate delivery status</w:t>
      </w:r>
    </w:p>
    <w:p>
      <w:pPr>
        <w:pStyle w:val="ListNumber"/>
      </w:pPr>
      <w:r>
        <w:t>Run final validation and export cleaned CSV</w:t>
      </w:r>
    </w:p>
    <w:p>
      <w:pPr>
        <w:pStyle w:val="Heading1"/>
      </w:pPr>
      <w:r>
        <w:t>8. Before-and-After Validation</w:t>
      </w:r>
    </w:p>
    <w:tbl>
      <w:tblPr>
        <w:tblStyle w:val="TableGrid"/>
        <w:tblW w:type="auto" w:w="0"/>
        <w:tblLook w:firstColumn="1" w:firstRow="1" w:lastColumn="0" w:lastRow="0" w:noHBand="0" w:noVBand="1" w:val="04A0"/>
      </w:tblPr>
      <w:tblGrid>
        <w:gridCol w:w="3360"/>
        <w:gridCol w:w="3360"/>
        <w:gridCol w:w="3360"/>
      </w:tblGrid>
      <w:tr>
        <w:tc>
          <w:tcPr>
            <w:tcW w:type="dxa" w:w="3360"/>
          </w:tcPr>
          <w:p>
            <w:r>
              <w:t>Quality Check</w:t>
            </w:r>
          </w:p>
        </w:tc>
        <w:tc>
          <w:tcPr>
            <w:tcW w:type="dxa" w:w="3360"/>
          </w:tcPr>
          <w:p>
            <w:r>
              <w:t>Before Cleaning</w:t>
            </w:r>
          </w:p>
        </w:tc>
        <w:tc>
          <w:tcPr>
            <w:tcW w:type="dxa" w:w="3360"/>
          </w:tcPr>
          <w:p>
            <w:r>
              <w:t>After Cleaning</w:t>
            </w:r>
          </w:p>
        </w:tc>
      </w:tr>
      <w:tr>
        <w:tc>
          <w:tcPr>
            <w:tcW w:type="dxa" w:w="3360"/>
          </w:tcPr>
          <w:p>
            <w:r>
              <w:t>Raw records</w:t>
            </w:r>
          </w:p>
        </w:tc>
        <w:tc>
          <w:tcPr>
            <w:tcW w:type="dxa" w:w="3360"/>
          </w:tcPr>
          <w:p>
            <w:r>
              <w:t>221</w:t>
            </w:r>
          </w:p>
        </w:tc>
        <w:tc>
          <w:tcPr>
            <w:tcW w:type="dxa" w:w="3360"/>
          </w:tcPr>
          <w:p>
            <w:r>
              <w:t>220</w:t>
            </w:r>
          </w:p>
        </w:tc>
      </w:tr>
      <w:tr>
        <w:tc>
          <w:tcPr>
            <w:tcW w:type="dxa" w:w="3360"/>
          </w:tcPr>
          <w:p>
            <w:r>
              <w:t>Unique shipment IDs</w:t>
            </w:r>
          </w:p>
        </w:tc>
        <w:tc>
          <w:tcPr>
            <w:tcW w:type="dxa" w:w="3360"/>
          </w:tcPr>
          <w:p>
            <w:r>
              <w:t>220</w:t>
            </w:r>
          </w:p>
        </w:tc>
        <w:tc>
          <w:tcPr>
            <w:tcW w:type="dxa" w:w="3360"/>
          </w:tcPr>
          <w:p>
            <w:r>
              <w:t>220</w:t>
            </w:r>
          </w:p>
        </w:tc>
      </w:tr>
      <w:tr>
        <w:tc>
          <w:tcPr>
            <w:tcW w:type="dxa" w:w="3360"/>
          </w:tcPr>
          <w:p>
            <w:r>
              <w:t>Duplicate Shipment_IDs</w:t>
            </w:r>
          </w:p>
        </w:tc>
        <w:tc>
          <w:tcPr>
            <w:tcW w:type="dxa" w:w="3360"/>
          </w:tcPr>
          <w:p>
            <w:r>
              <w:t>1</w:t>
            </w:r>
          </w:p>
        </w:tc>
        <w:tc>
          <w:tcPr>
            <w:tcW w:type="dxa" w:w="3360"/>
          </w:tcPr>
          <w:p>
            <w:r>
              <w:t>0</w:t>
            </w:r>
          </w:p>
        </w:tc>
      </w:tr>
      <w:tr>
        <w:tc>
          <w:tcPr>
            <w:tcW w:type="dxa" w:w="3360"/>
          </w:tcPr>
          <w:p>
            <w:r>
              <w:t>Total missing cells</w:t>
            </w:r>
          </w:p>
        </w:tc>
        <w:tc>
          <w:tcPr>
            <w:tcW w:type="dxa" w:w="3360"/>
          </w:tcPr>
          <w:p>
            <w:r>
              <w:t>5</w:t>
            </w:r>
          </w:p>
        </w:tc>
        <w:tc>
          <w:tcPr>
            <w:tcW w:type="dxa" w:w="3360"/>
          </w:tcPr>
          <w:p>
            <w:r>
              <w:t>0</w:t>
            </w:r>
          </w:p>
        </w:tc>
      </w:tr>
      <w:tr>
        <w:tc>
          <w:tcPr>
            <w:tcW w:type="dxa" w:w="3360"/>
          </w:tcPr>
          <w:p>
            <w:r>
              <w:t>Minimum distance (km)</w:t>
            </w:r>
          </w:p>
        </w:tc>
        <w:tc>
          <w:tcPr>
            <w:tcW w:type="dxa" w:w="3360"/>
          </w:tcPr>
          <w:p>
            <w:r>
              <w:t>-120.0</w:t>
            </w:r>
          </w:p>
        </w:tc>
        <w:tc>
          <w:tcPr>
            <w:tcW w:type="dxa" w:w="3360"/>
          </w:tcPr>
          <w:p>
            <w:r>
              <w:t>92.7</w:t>
            </w:r>
          </w:p>
        </w:tc>
      </w:tr>
      <w:tr>
        <w:tc>
          <w:tcPr>
            <w:tcW w:type="dxa" w:w="3360"/>
          </w:tcPr>
          <w:p>
            <w:r>
              <w:t>Maximum transportation cost (INR)</w:t>
            </w:r>
          </w:p>
        </w:tc>
        <w:tc>
          <w:tcPr>
            <w:tcW w:type="dxa" w:w="3360"/>
          </w:tcPr>
          <w:p>
            <w:r>
              <w:t>250000.0</w:t>
            </w:r>
          </w:p>
        </w:tc>
        <w:tc>
          <w:tcPr>
            <w:tcW w:type="dxa" w:w="3360"/>
          </w:tcPr>
          <w:p>
            <w:r>
              <w:t>12058.9</w:t>
            </w:r>
          </w:p>
        </w:tc>
      </w:tr>
    </w:tbl>
    <w:p>
      <w:pPr>
        <w:pStyle w:val="Heading1"/>
      </w:pPr>
      <w:r>
        <w:t>9. Why Data Quality Matters in Logistics</w:t>
      </w:r>
    </w:p>
    <w:p>
      <w:r>
        <w:t>Data quality directly affects logistics KPIs such as on-time delivery rate, average delivery time, cost per shipment, transport utilization, and delay frequency. Duplicate records can inflate shipment counts and costs. Missing delivery or cost values can bias averages and make route comparisons unreliable. Invalid values can produce impossible operational conclusions, while extreme outliers can dominate statistical summaries. Standardization ensures that categories are grouped correctly. Normalization makes numerical features more comparable and can improve the behavior of machine-learning algorithms that are sensitive to feature scale. A disciplined preprocessing pipeline therefore improves the reliability of dashboards, forecasting models, delay prediction, and resource-allocation decisions.</w:t>
      </w:r>
    </w:p>
    <w:p>
      <w:pPr>
        <w:pStyle w:val="Heading1"/>
      </w:pPr>
      <w:r>
        <w:t>10. Impact on Subsequent Analysis</w:t>
      </w:r>
    </w:p>
    <w:p>
      <w:pPr>
        <w:pStyle w:val="ListBullet"/>
      </w:pPr>
      <w:r>
        <w:t>Reliable KPI calculation: cleaned records support trustworthy shipment counts, costs, and delivery-time measures.</w:t>
      </w:r>
    </w:p>
    <w:p>
      <w:pPr>
        <w:pStyle w:val="ListBullet"/>
      </w:pPr>
      <w:r>
        <w:t>Better route and carrier comparison: standardized categories prevent the same carrier or mode from being split into multiple groups.</w:t>
      </w:r>
    </w:p>
    <w:p>
      <w:pPr>
        <w:pStyle w:val="ListBullet"/>
      </w:pPr>
      <w:r>
        <w:t>Improved predictive modeling: missing, invalid, and extreme values can otherwise reduce model stability and accuracy.</w:t>
      </w:r>
    </w:p>
    <w:p>
      <w:pPr>
        <w:pStyle w:val="ListBullet"/>
      </w:pPr>
      <w:r>
        <w:t>Better anomaly detection: after standardization, genuinely unusual operational events can be distinguished from data-entry errors.</w:t>
      </w:r>
    </w:p>
    <w:p>
      <w:pPr>
        <w:pStyle w:val="ListBullet"/>
      </w:pPr>
      <w:r>
        <w:t>More defensible decisions: operations teams can prioritize delays and cost drivers using data that has passed quality checks.</w:t>
      </w:r>
    </w:p>
    <w:p>
      <w:pPr>
        <w:pStyle w:val="Heading1"/>
      </w:pPr>
      <w:r>
        <w:t>11. Reflection</w:t>
      </w:r>
    </w:p>
    <w:p>
      <w:r>
        <w:t>This task demonstrates that data preprocessing is not simply a technical cleaning step; it is an essential part of logistics decision-making. Raw operational data may contain errors because information is entered by different teams, received from different systems, or transferred through spreadsheets and APIs. If these issues are ignored, management may make incorrect decisions about carriers, routes, delivery performance, and transportation budgets. The completed pipeline creates a consistent data foundation that can be reused for Week 3 exploratory analysis and visualization and for later predictive modeling. One important lesson is that preprocessing decisions should be connected to business logic. For example, a negative distance should not be averaged as if it were a valid measurement, and a duplicate shipment should not be counted twice. Similarly, outlier treatment should be documented because a very high value could represent either an error or a genuine exceptional event. The selected methods provide a practical balance between statistical robustness and preservation of operational records.</w:t>
      </w:r>
    </w:p>
    <w:p>
      <w:pPr>
        <w:pStyle w:val="Heading1"/>
      </w:pPr>
      <w:r>
        <w:t>12. Conclusion</w:t>
      </w:r>
    </w:p>
    <w:p>
      <w:r>
        <w:t>The Week 2 logistics preprocessing task was completed through a reproducible Python workflow. The project simulated data collection, documented dataset characteristics, identified common quality issues, cleaned and standardized the records, handled missing and invalid values, treated outliers using the IQR method, normalized numerical variables, and performed final validation. The resulting cleaned CSV and Python script are included with this report. The prepared dataset is now suitable for further exploratory analysis, visualization, KPI calculation, predictive modeling, and logistics optimization.</w:t>
      </w:r>
    </w:p>
    <w:p>
      <w:pPr>
        <w:pStyle w:val="Heading1"/>
      </w:pPr>
      <w:r>
        <w:t>13. Submission Checklist</w:t>
      </w:r>
    </w:p>
    <w:p>
      <w:r>
        <w:t>✓ Word report (.docx) prepared</w:t>
      </w:r>
    </w:p>
    <w:p>
      <w:r>
        <w:t>✓ Data collection simulation documented</w:t>
      </w:r>
    </w:p>
    <w:p>
      <w:r>
        <w:t>✓ Dataset characteristics and fields explained</w:t>
      </w:r>
    </w:p>
    <w:p>
      <w:r>
        <w:t>✓ Missing-value handling explained and implemented</w:t>
      </w:r>
    </w:p>
    <w:p>
      <w:r>
        <w:t>✓ Duplicate detection and removal included</w:t>
      </w:r>
    </w:p>
    <w:p>
      <w:r>
        <w:t>✓ Invalid-value handling included</w:t>
      </w:r>
    </w:p>
    <w:p>
      <w:r>
        <w:t>✓ Outlier detection and correction using IQR included</w:t>
      </w:r>
    </w:p>
    <w:p>
      <w:r>
        <w:t>✓ Normalization procedure included</w:t>
      </w:r>
    </w:p>
    <w:p>
      <w:r>
        <w:t>✓ Python code snippets included</w:t>
      </w:r>
    </w:p>
    <w:p>
      <w:r>
        <w:t>✓ Methodological justification included</w:t>
      </w:r>
    </w:p>
    <w:p>
      <w:r>
        <w:t>✓ Impact on analytics and decision-making discussed</w:t>
      </w:r>
    </w:p>
    <w:p>
      <w:r>
        <w:t>✓ Reflection and conclusion included</w:t>
      </w:r>
    </w:p>
    <w:p>
      <w:r>
        <w:t>✓ Cleaned dataset supplied</w:t>
      </w:r>
    </w:p>
    <w:p>
      <w:r>
        <w:t>✓ Reproducible Python script supplied</w:t>
      </w:r>
    </w:p>
    <w:p>
      <w:r>
        <w:t>✓ GitHub project can be created from the supplied project folder</w:t>
      </w:r>
    </w:p>
    <w:p>
      <w:pPr>
        <w:pStyle w:val="Heading1"/>
      </w:pPr>
      <w:r>
        <w:t>Appendix A – Project Files</w:t>
      </w:r>
    </w:p>
    <w:p>
      <w:r>
        <w:t>The accompanying ZIP contains the report, raw dataset, cleaned dataset, Python preprocessing script, README instructions, and a 200+ word submission description. The raw dataset is explicitly labeled as simulated for educational/internship use.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