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AEA5" w14:textId="77777777" w:rsid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Program 3</w:t>
      </w:r>
    </w:p>
    <w:p w14:paraId="36E8E8F0" w14:textId="77777777" w:rsid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p>
    <w:p w14:paraId="5FC877D0" w14:textId="7F6A40C6"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Source Code:</w:t>
      </w:r>
    </w:p>
    <w:p w14:paraId="0D148F1D"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 </w:t>
      </w:r>
    </w:p>
    <w:p w14:paraId="68C31497"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1EF9CE05"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706159D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&lt;title&gt;Frames&lt;/title&gt;</w:t>
      </w:r>
    </w:p>
    <w:p w14:paraId="61C0D756"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3E11E1A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&lt;frameset rows="20%,*"&gt;</w:t>
      </w:r>
    </w:p>
    <w:p w14:paraId="4F0B5EBF"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&lt;frame src="f1.html"/&gt;</w:t>
      </w:r>
    </w:p>
    <w:p w14:paraId="023EA85F"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&lt;frameset cols="25%,*"&gt;</w:t>
      </w:r>
    </w:p>
    <w:p w14:paraId="38CDF5F7"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&lt;frame name="bottom" src="f2.html" name="f3"/&gt;</w:t>
      </w:r>
    </w:p>
    <w:p w14:paraId="5061DA13"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&lt;frame name=f3 src="f3.html"&gt;</w:t>
      </w:r>
    </w:p>
    <w:p w14:paraId="54F7F77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&lt;/frameset&gt;</w:t>
      </w:r>
    </w:p>
    <w:p w14:paraId="47DDBE5D"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&lt;/frameset&gt;</w:t>
      </w:r>
    </w:p>
    <w:p w14:paraId="20DCD4B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52D97600"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 </w:t>
      </w:r>
    </w:p>
    <w:p w14:paraId="7B90D210"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F1</w:t>
      </w:r>
    </w:p>
    <w:p w14:paraId="7DD79783"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52DC656A"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6C2B71D7"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&lt;title&gt;F1&lt;/title&gt;</w:t>
      </w:r>
    </w:p>
    <w:p w14:paraId="59BB393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7E8FEE57"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 bgcolor="pink"&gt;</w:t>
      </w:r>
    </w:p>
    <w:p w14:paraId="72B7723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&lt;h2&gt;&lt;center&gt;&lt;b&gt;MES ENGINEERING COLLEGE&lt;/b&gt;&lt;/center&gt;&lt;/h2&gt;</w:t>
      </w:r>
    </w:p>
    <w:p w14:paraId="02A6B16F"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&lt;em&gt;&lt;center&gt;&lt;marquee&gt;Kuttippuram,Kerala&lt;/marquee&gt;&lt;center&gt;&lt;/em&gt;</w:t>
      </w:r>
    </w:p>
    <w:p w14:paraId="4FF19B0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&lt;/body&gt;</w:t>
      </w:r>
    </w:p>
    <w:p w14:paraId="02D4719A"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2B16CB35"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F2</w:t>
      </w:r>
    </w:p>
    <w:p w14:paraId="247E74D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22544820"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165FB11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lastRenderedPageBreak/>
        <w:t>&lt;title&gt;f2&lt;/title&gt;</w:t>
      </w:r>
    </w:p>
    <w:p w14:paraId="7018B0EA"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7E47F5B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 bgcolor="yellow"&gt;</w:t>
      </w:r>
    </w:p>
    <w:p w14:paraId="29AB7A3A"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&lt;a href="f4.html" target="f3"&lt;/a&gt;&lt;h3&gt;&lt;b&gt;MCA&lt;/b&gt;&lt;/h3&gt;</w:t>
      </w:r>
    </w:p>
    <w:p w14:paraId="327CD4D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&lt;/body&gt;</w:t>
      </w:r>
    </w:p>
    <w:p w14:paraId="79FD3648"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021858A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F3</w:t>
      </w:r>
    </w:p>
    <w:p w14:paraId="7B0CBE53"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32EE6BF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7FAFDBC8"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&lt;title&gt;f3&lt;/title&gt;</w:t>
      </w:r>
    </w:p>
    <w:p w14:paraId="188F82B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54957DAB"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&lt;body&gt;</w:t>
      </w:r>
    </w:p>
    <w:p w14:paraId="0602D9E6"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&lt;h4&gt;&lt;b&gt;&lt;u&gt;&lt;center&gt;About Us&lt;/center&gt;&lt;/b&gt;&lt;/u&gt;&lt;/h4&gt;</w:t>
      </w:r>
    </w:p>
    <w:p w14:paraId="366DF8B0"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&lt;br&gt;&lt;br&gt;</w:t>
      </w:r>
    </w:p>
    <w:p w14:paraId="33EA514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&lt;h1&gt;&lt;b&gt;&lt;center&gt;MESCE&lt;/center&gt;&lt;/b&gt;&lt;/h1&gt;&lt;br&gt;</w:t>
      </w:r>
    </w:p>
    <w:p w14:paraId="3F3BF1DF"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&lt;center&gt;&lt;img src="mes.jpg" height="300" width="300"&gt;&lt;/center&gt;&lt;/img&gt;</w:t>
      </w:r>
    </w:p>
    <w:p w14:paraId="79BAC7E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&lt;p&gt;&lt;em&gt;The first Engineering College established under the self financing sector in Kerala is situated on the beautiful and serene banks of Nila or Bharathapuzha. It was established as an institution with minority status in 1994. Widely acknowledged as one of the premierinstitutions imparting technical education in the state, the college offers admission to all categories of students with special consideration to educationally backward communities. At present there are eight undergraduate programmes including B Arch and seven post graduate courses (M Tech, MCA, MBA and M Arch) and PhD programmes, in the college. More than 2000 students study in the college under the guidance of well qualified and dedicated faculty members and research guides.&lt;/em&gt;&lt;/p&gt;</w:t>
      </w:r>
    </w:p>
    <w:p w14:paraId="0D931B1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&lt;/body&gt;</w:t>
      </w:r>
    </w:p>
    <w:p w14:paraId="5F823FA7"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22D0D9C3"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 </w:t>
      </w:r>
    </w:p>
    <w:p w14:paraId="413EDD7D"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F4</w:t>
      </w:r>
    </w:p>
    <w:p w14:paraId="23C3E17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2CADA95D"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1D47166D"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&lt;title&gt;f4&lt;/title&gt;</w:t>
      </w:r>
    </w:p>
    <w:p w14:paraId="4B340B9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26ACADD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 bg color="yellow"&gt;</w:t>
      </w:r>
    </w:p>
    <w:p w14:paraId="4994F33B"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lastRenderedPageBreak/>
        <w:t>&lt;h4&gt;&lt;b&gt;&lt;center&gt;MCA&lt;/center&gt;&lt;/b&gt;&lt;/h4&gt;</w:t>
      </w:r>
    </w:p>
    <w:p w14:paraId="7244032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&lt;p&gt; Master of Computer Application, is a postgraduate degree programme which focuses on computer applications and computer science and programming languages. The objective of the MCA course is to develop information and technology professionals.&lt;/p&gt;</w:t>
      </w:r>
    </w:p>
    <w:p w14:paraId="3639345A"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&lt;h5&gt;&lt;center&gt;&lt;a href="f5.html" target="f3"&gt;First Year&lt;/a&gt;&lt;/center&gt;&lt;/h5&gt;</w:t>
      </w:r>
    </w:p>
    <w:p w14:paraId="4B9A240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&lt;/body&gt;</w:t>
      </w:r>
    </w:p>
    <w:p w14:paraId="7366123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2DD6903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 </w:t>
      </w:r>
    </w:p>
    <w:p w14:paraId="1B686B86"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F5</w:t>
      </w:r>
    </w:p>
    <w:p w14:paraId="0FF1B4B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 </w:t>
      </w:r>
    </w:p>
    <w:p w14:paraId="46AEC3C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399A317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6B697414"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&lt;title&gt;f5&lt;/title&gt;</w:t>
      </w:r>
    </w:p>
    <w:p w14:paraId="47972424"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&lt;/head&gt;</w:t>
      </w:r>
    </w:p>
    <w:p w14:paraId="0C52631B"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&lt;body&gt;</w:t>
      </w:r>
    </w:p>
    <w:p w14:paraId="4FB0B71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&lt;br&gt;</w:t>
      </w:r>
    </w:p>
    <w:p w14:paraId="496D7EC5"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&lt;br&gt;</w:t>
      </w:r>
    </w:p>
    <w:p w14:paraId="08A51DF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&lt;table border=2 bgcolor="orange"&gt;</w:t>
      </w:r>
    </w:p>
    <w:p w14:paraId="417C454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5779C05A"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&lt;th colspan="5"&gt;Semester 1&lt;/th&gt;</w:t>
      </w:r>
    </w:p>
    <w:p w14:paraId="74D5328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32016713"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7ADC168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 rowspan="2"&gt;Course Code&lt;/td&gt;</w:t>
      </w:r>
    </w:p>
    <w:p w14:paraId="6859E01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 rowspan="2"&gt;Course Name&lt;/td&gt;</w:t>
      </w:r>
    </w:p>
    <w:p w14:paraId="5AF777B3"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 colspan="3"&gt;Hours/Week&lt;/td&gt;</w:t>
      </w:r>
    </w:p>
    <w:p w14:paraId="62B7EC96"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44FC192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165E8F4B"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&lt;td&gt;L&lt;/td&gt;</w:t>
      </w:r>
    </w:p>
    <w:p w14:paraId="44ABEFB6"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&lt;td&gt;T&lt;/td&gt;</w:t>
      </w:r>
    </w:p>
    <w:p w14:paraId="1317ED3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&lt;td&gt;P&lt;/td&gt;</w:t>
      </w:r>
    </w:p>
    <w:p w14:paraId="17F31CA3"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649E56A7"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lastRenderedPageBreak/>
        <w:t>&lt;tr&gt;</w:t>
      </w:r>
    </w:p>
    <w:p w14:paraId="296F42C6"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&lt;td&gt;20MCA101&lt;/td&gt;</w:t>
      </w:r>
    </w:p>
    <w:p w14:paraId="2C61744E"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&lt;td&gt;MFC&lt;/td&gt;</w:t>
      </w:r>
    </w:p>
    <w:p w14:paraId="31B7AE07"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&lt;td&gt;3&lt;/td&gt;</w:t>
      </w:r>
    </w:p>
    <w:p w14:paraId="6E9C0647"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&lt;td&gt;1&lt;/td&gt;</w:t>
      </w:r>
    </w:p>
    <w:p w14:paraId="72A9B36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&lt;td&gt;-&lt;/td&gt;</w:t>
      </w:r>
    </w:p>
    <w:p w14:paraId="73552A25"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253ECDA5"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756404AF"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&lt;td&gt;20MCA105&lt;/td&gt;</w:t>
      </w:r>
    </w:p>
    <w:p w14:paraId="1914B44C"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&lt;td&gt;ADS&lt;/td&gt;</w:t>
      </w:r>
    </w:p>
    <w:p w14:paraId="4A5591DD"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&lt;td&gt;3&lt;/td&gt;</w:t>
      </w:r>
    </w:p>
    <w:p w14:paraId="4FC9A55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&lt;td&gt;1&lt;/td&gt;</w:t>
      </w:r>
    </w:p>
    <w:p w14:paraId="05D92DEA"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&lt;td&gt;-&lt;/td&gt;</w:t>
      </w:r>
    </w:p>
    <w:p w14:paraId="77C310AB"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116365D6"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2D46840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&lt;td&gt;20MCA131&lt;/td&gt;</w:t>
      </w:r>
    </w:p>
    <w:p w14:paraId="0542FC3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&lt;td&gt;Programming Lab&lt;/td&gt;</w:t>
      </w:r>
    </w:p>
    <w:p w14:paraId="75D2D2B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&lt;td&gt;0&lt;/td&gt;</w:t>
      </w:r>
    </w:p>
    <w:p w14:paraId="33EAF001"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&lt;td&gt;1&lt;/td&gt;</w:t>
      </w:r>
    </w:p>
    <w:p w14:paraId="57062650"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&lt;td&gt;3&lt;/td&gt;</w:t>
      </w:r>
    </w:p>
    <w:p w14:paraId="21F89DA3"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&lt;/tr&gt;</w:t>
      </w:r>
    </w:p>
    <w:p w14:paraId="59C43022"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&lt;/body&gt;</w:t>
      </w:r>
    </w:p>
    <w:p w14:paraId="567771D9" w14:textId="77777777" w:rsidR="00A117E6" w:rsidRPr="00A117E6" w:rsidRDefault="00A117E6" w:rsidP="00A117E6">
      <w:pPr>
        <w:shd w:val="clear" w:color="auto" w:fill="FFFFFF"/>
        <w:spacing w:after="200" w:line="253" w:lineRule="atLeast"/>
        <w:rPr>
          <w:rFonts w:ascii="Calibri" w:eastAsia="Times New Roman" w:hAnsi="Calibri" w:cs="Calibri"/>
          <w:color w:val="222222"/>
          <w:kern w:val="0"/>
          <w:lang w:eastAsia="en-IN"/>
          <w14:ligatures w14:val="none"/>
        </w:rPr>
      </w:pPr>
      <w:r w:rsidRPr="00A117E6">
        <w:rPr>
          <w:rFonts w:ascii="Calibri" w:eastAsia="Times New Roman" w:hAnsi="Calibri" w:cs="Calibri"/>
          <w:color w:val="222222"/>
          <w:kern w:val="0"/>
          <w:lang w:eastAsia="en-IN"/>
          <w14:ligatures w14:val="none"/>
        </w:rPr>
        <w:t>&lt;/html&gt;</w:t>
      </w:r>
    </w:p>
    <w:p w14:paraId="0DB3E006" w14:textId="77777777" w:rsidR="00726BFB" w:rsidRDefault="00726BFB"/>
    <w:sectPr w:rsidR="00726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FC"/>
    <w:rsid w:val="006E077E"/>
    <w:rsid w:val="00726BFB"/>
    <w:rsid w:val="00A117E6"/>
    <w:rsid w:val="00A521FC"/>
    <w:rsid w:val="00FD5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8872"/>
  <w15:chartTrackingRefBased/>
  <w15:docId w15:val="{1300AD25-D1FD-4BB1-AED4-C9C30DFB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32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SUMINA</dc:creator>
  <cp:keywords/>
  <dc:description/>
  <cp:lastModifiedBy>FATHIMA SUMINA</cp:lastModifiedBy>
  <cp:revision>2</cp:revision>
  <dcterms:created xsi:type="dcterms:W3CDTF">2023-10-11T14:01:00Z</dcterms:created>
  <dcterms:modified xsi:type="dcterms:W3CDTF">2023-10-11T14:01:00Z</dcterms:modified>
</cp:coreProperties>
</file>