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5. Project Design Phase — System Architecture</w:t>
      </w:r>
    </w:p>
    <w:p>
      <w:pPr>
        <w:spacing w:after="160"/>
      </w:pPr>
      <w:r>
        <w:rPr>
          <w:sz w:val="22"/>
        </w:rPr>
        <w:t>1. Architecture Overview</w:t>
        <w:br/>
        <w:t>Present the high-level flow: User → Interface → Input Processing → AI/ML/GenAI Model → Output → Storage/Logging.</w:t>
      </w:r>
    </w:p>
    <w:p>
      <w:pPr>
        <w:spacing w:after="160"/>
      </w:pPr>
      <w:r>
        <w:rPr>
          <w:sz w:val="22"/>
        </w:rPr>
        <w:t>2. Major Components</w:t>
        <w:br/>
        <w:t>User Interface, Backend/Application Layer, Data Layer, Model Layer, and Monitoring/Logging.</w:t>
      </w:r>
    </w:p>
    <w:p>
      <w:pPr>
        <w:spacing w:after="160"/>
      </w:pPr>
      <w:r>
        <w:rPr>
          <w:sz w:val="22"/>
        </w:rPr>
        <w:t>3. Data Flow</w:t>
        <w:br/>
        <w:t>Explain how data enters the system, how it is cleaned/transformed, processed by the model, and converted into the final output.</w:t>
      </w:r>
    </w:p>
    <w:p>
      <w:r>
        <w:br w:type="page"/>
      </w:r>
    </w:p>
    <w:p>
      <w:pPr>
        <w:jc w:val="center"/>
      </w:pPr>
      <w:r>
        <w:rPr>
          <w:b/>
          <w:sz w:val="34"/>
        </w:rPr>
        <w:t>6. Project Design Phase — Model &amp; Interface Design</w:t>
      </w:r>
    </w:p>
    <w:p>
      <w:pPr>
        <w:spacing w:after="160"/>
      </w:pPr>
      <w:r>
        <w:rPr>
          <w:sz w:val="22"/>
        </w:rPr>
        <w:t>4. Model Design</w:t>
        <w:br/>
        <w:t>Specify the selected model/algorithm, input features or prompt structure, training/fine-tuning approach if applicable, and output format.</w:t>
      </w:r>
    </w:p>
    <w:p>
      <w:pPr>
        <w:spacing w:after="160"/>
      </w:pPr>
      <w:r>
        <w:rPr>
          <w:sz w:val="22"/>
        </w:rPr>
        <w:t>5. Database / Data Design</w:t>
        <w:br/>
        <w:t>Describe datasets, tables or collections, important fields, relationships, and data validation rules.</w:t>
      </w:r>
    </w:p>
    <w:p>
      <w:pPr>
        <w:spacing w:after="160"/>
      </w:pPr>
      <w:r>
        <w:rPr>
          <w:sz w:val="22"/>
        </w:rPr>
        <w:t>6. UI Design</w:t>
        <w:br/>
        <w:t>Describe the main screens, navigation, input controls, result display, and user feedback.</w:t>
      </w:r>
    </w:p>
    <w:p>
      <w:pPr>
        <w:spacing w:after="160"/>
      </w:pPr>
      <w:r>
        <w:rPr>
          <w:sz w:val="22"/>
        </w:rPr>
        <w:t>7. Design Considerations</w:t>
        <w:br/>
        <w:t>Include privacy, bias/fairness, transparency, explainability, robustness, and responsible AI considerations.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