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Documentation Bug Report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Kickstart Next.js — Middleware section</w:t>
      </w:r>
    </w:p>
    <w:p>
      <w:pPr>
        <w:spacing w:after="300"/>
        <w:jc w:val="center"/>
      </w:pPr>
      <w:r>
        <w:rPr>
          <w:color w:val="8A38F5"/>
          <w:sz w:val="20"/>
          <w:szCs w:val="20"/>
        </w:rPr>
        <w:t xml:space="preserve">contentstack.com/docs/headless-cms/next#kickstart-nextjs-middleware</w:t>
      </w:r>
    </w:p>
    <w:p>
      <w:pPr>
        <w:spacing w:after="120"/>
      </w:pPr>
      <w:r>
        <w:rPr>
          <w:b/>
          <w:bCs/>
        </w:rPr>
        <w:t xml:space="preserve">Reported: </w:t>
      </w:r>
      <w:r>
        <w:t xml:space="preserve">July 10, 2026    </w:t>
      </w:r>
      <w:r>
        <w:rPr>
          <w:b/>
          <w:bCs/>
        </w:rPr>
        <w:t xml:space="preserve">Reporter: </w:t>
      </w:r>
      <w:r>
        <w:t xml:space="preserve">Priyal Patil (Docs QA Automation)    </w:t>
      </w:r>
      <w:r>
        <w:rPr>
          <w:b/>
          <w:bCs/>
        </w:rPr>
        <w:t xml:space="preserve">Severity: </w:t>
      </w:r>
      <w:r>
        <w:rPr>
          <w:b/>
          <w:bCs/>
          <w:color w:val="C05000"/>
        </w:rPr>
        <w:t xml:space="preserve">Medium — app works; env list is incomplete</w:t>
      </w:r>
    </w:p>
    <w:p>
      <w:pPr>
        <w:spacing w:after="120"/>
      </w:pPr>
      <w:r>
        <w:rPr>
          <w:b/>
          <w:bCs/>
        </w:rPr>
        <w:t xml:space="preserve">Method: </w:t>
      </w:r>
      <w:r>
        <w:t xml:space="preserve">Automated verbatim execution of this section: cloned kickstart-next-middleware, installed dependencies, reused the stack seeded by the base section (as the page instructs), created/reused tokens via the real dashboard, wrote .env with the doc's exact keys, booted the app, and verified rendering.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All steps complete and the app renders (HTTP 200). One documentation gap: the section says the required environment variables are “the same ones listed earlier”, but this variant's repository reads two additional variables the page never documents.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5200650"/>
            <wp:effectExtent t="0" r="0" b="0" l="0"/>
            <wp:docPr id="1" name="next-middleware-app.png" descr="Figure — the Middleware app rendering at http://localhost:3000 at the end of the verbatim run." title="Figure — the Middleware app rendering at http://localhost:3000 at the end of the verbatim ru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— the Middleware app rendering at http://localhost:3000 at the end of the verbatim run.</w:t>
      </w:r>
    </w:p>
    <w:p>
      <w:pPr>
        <w:pStyle w:val="Heading1"/>
      </w:pPr>
      <w:r>
        <w:t xml:space="preserve">Finding: env variable list is incomplete</w:t>
      </w:r>
    </w:p>
    <w:p>
      <w:pPr>
        <w:spacing w:after="120"/>
      </w:pPr>
      <w:r>
        <w:t xml:space="preserve">kickstart-next-middleware's .env.example additionally requires: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NEXT_PUBLIC_CONTENTSTACK_SSR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NEXT_PUBLIC_CONTENTSTACK_EDITABLE_TAGS</w:t>
      </w:r>
    </w:p>
    <w:p>
      <w:pPr>
        <w:spacing w:after="120"/>
      </w:pPr>
      <w:r>
        <w:t xml:space="preserve">Impact: users won't configure SSR mode or editable tags as this variant intends — features silently fall back to defaults.</w:t>
      </w:r>
    </w:p>
    <w:p>
      <w:pPr>
        <w:pStyle w:val="Heading1"/>
      </w:pPr>
      <w:r>
        <w:t xml:space="preserve">Recommended correction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both variables (with recommended values, e.g. true) to this section's environment-variable instructions instead of referring to “the same ones listed earlier”.</w:t>
      </w:r>
    </w:p>
    <w:p>
      <w:pPr>
        <w:pStyle w:val="Heading1"/>
      </w:pPr>
      <w:r>
        <w:t xml:space="preserve">Verification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macOS, Node 22.23.1, Contentstack QA org (AWS-NA); stack seeded once for the page, shared across variants per the doc, deleted afterwards.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actions performed in a real headless browser; the doc's click-path labels asserted against the live UI.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d04bf16932ef5029212dd9976d9ebf0ae7851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2026-07-10T11:37:48.941Z</dcterms:created>
  <dcterms:modified xsi:type="dcterms:W3CDTF">2026-07-10T11:37:48.941Z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