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sz w:val="44"/>
          <w:szCs w:val="44"/>
        </w:rPr>
        <w:t xml:space="preserve">Internship Task Report</w:t>
      </w:r>
    </w:p>
    <w:p>
      <w:pPr>
        <w:spacing w:after="400"/>
        <w:jc w:val="center"/>
      </w:pPr>
      <w:r>
        <w:rPr>
          <w:i/>
          <w:iCs/>
          <w:sz w:val="26"/>
          <w:szCs w:val="26"/>
        </w:rPr>
        <w:t xml:space="preserve">Task 1: Web Scraping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900"/>
      </w:tblGrid>
      <w:tr>
        <w:tc>
          <w:tcPr>
            <w:tcW w:type="dxa" w:w="2600"/>
            <w:shd w:fill="F2F2F2" w:val="clear"/>
          </w:tcPr>
          <w:p>
            <w:r>
              <w:rPr>
                <w:b/>
                <w:bCs/>
              </w:rPr>
              <w:t xml:space="preserve">Intern Name</w:t>
            </w:r>
          </w:p>
        </w:tc>
        <w:tc>
          <w:tcPr>
            <w:tcW w:type="dxa" w:w="6900"/>
          </w:tcPr>
          <w:p>
            <w:r>
              <w:t xml:space="preserve">Priyal Rasal</w:t>
            </w:r>
          </w:p>
        </w:tc>
      </w:tr>
      <w:tr>
        <w:tc>
          <w:tcPr>
            <w:tcW w:type="dxa" w:w="2600"/>
            <w:shd w:fill="F2F2F2" w:val="clear"/>
          </w:tcPr>
          <w:p>
            <w:r>
              <w:rPr>
                <w:b/>
                <w:bCs/>
              </w:rPr>
              <w:t xml:space="preserve">Internship Role</w:t>
            </w:r>
          </w:p>
        </w:tc>
        <w:tc>
          <w:tcPr>
            <w:tcW w:type="dxa" w:w="6900"/>
          </w:tcPr>
          <w:p>
            <w:r>
              <w:t xml:space="preserve">Data Analyst Intern</w:t>
            </w:r>
          </w:p>
        </w:tc>
      </w:tr>
      <w:tr>
        <w:tc>
          <w:tcPr>
            <w:tcW w:type="dxa" w:w="2600"/>
            <w:shd w:fill="F2F2F2" w:val="clear"/>
          </w:tcPr>
          <w:p>
            <w:r>
              <w:rPr>
                <w:b/>
                <w:bCs/>
              </w:rPr>
              <w:t xml:space="preserve">Supervisor</w:t>
            </w:r>
          </w:p>
        </w:tc>
        <w:tc>
          <w:tcPr>
            <w:tcW w:type="dxa" w:w="6900"/>
          </w:tcPr>
          <w:p>
            <w:r>
              <w:t xml:space="preserve">[Supervisor Name]</w:t>
            </w:r>
          </w:p>
        </w:tc>
      </w:tr>
      <w:tr>
        <w:tc>
          <w:tcPr>
            <w:tcW w:type="dxa" w:w="2600"/>
            <w:shd w:fill="F2F2F2" w:val="clear"/>
          </w:tcPr>
          <w:p>
            <w:r>
              <w:rPr>
                <w:b/>
                <w:bCs/>
              </w:rPr>
              <w:t xml:space="preserve">Date</w:t>
            </w:r>
          </w:p>
        </w:tc>
        <w:tc>
          <w:tcPr>
            <w:tcW w:type="dxa" w:w="6900"/>
          </w:tcPr>
          <w:p>
            <w:r>
              <w:t xml:space="preserve">September 20, 2026</w:t>
            </w:r>
          </w:p>
        </w:tc>
      </w:tr>
      <w:tr>
        <w:tc>
          <w:tcPr>
            <w:tcW w:type="dxa" w:w="2600"/>
            <w:shd w:fill="F2F2F2" w:val="clear"/>
          </w:tcPr>
          <w:p>
            <w:r>
              <w:rPr>
                <w:b/>
                <w:bCs/>
              </w:rPr>
              <w:t xml:space="preserve">Target Website</w:t>
            </w:r>
          </w:p>
        </w:tc>
        <w:tc>
          <w:tcPr>
            <w:tcW w:type="dxa" w:w="6900"/>
          </w:tcPr>
          <w:p>
            <w:r>
              <w:t xml:space="preserve">quotes.toscrape.com (a public site built for scraping practice)</w:t>
            </w:r>
          </w:p>
        </w:tc>
      </w:tr>
    </w:tbl>
    <w:p>
      <w:pPr>
        <w:pStyle w:val="Heading1"/>
        <w:spacing w:after="150" w:before="300"/>
      </w:pPr>
      <w:r>
        <w:t xml:space="preserve">1. Objective</w:t>
      </w:r>
    </w:p>
    <w:p>
      <w:pPr>
        <w:spacing w:after="120"/>
      </w:pPr>
      <w:r>
        <w:t xml:space="preserve">The objective of this task was to build a Python-based web scraper that extracts structured data from a public webpage, using BeautifulSoup for HTML parsing, and to compile the extracted data into a clean, custom dataset suitable for further analysis.</w:t>
      </w:r>
    </w:p>
    <w:p>
      <w:pPr>
        <w:pStyle w:val="Heading1"/>
        <w:spacing w:after="150" w:before="300"/>
      </w:pPr>
      <w:r>
        <w:t xml:space="preserve">2. Tools and Technologies Used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Python 3 — core scripting language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Requests — for fetching live web pages over HTTP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BeautifulSoup4 (bs4) with the lxml parser — for parsing HTML and navigating the page structure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Pandas — for organizing extracted records into a structured dataset and exporting to CSV</w:t>
      </w:r>
    </w:p>
    <w:p>
      <w:pPr>
        <w:pStyle w:val="Heading1"/>
        <w:spacing w:after="150" w:before="300"/>
      </w:pPr>
      <w:r>
        <w:t xml:space="preserve">3. Methodology</w:t>
      </w:r>
    </w:p>
    <w:p>
      <w:pPr>
        <w:pStyle w:val="Heading2"/>
        <w:spacing w:after="100" w:before="200"/>
      </w:pPr>
      <w:r>
        <w:t xml:space="preserve">3.1 Inspecting Page Structure</w:t>
      </w:r>
    </w:p>
    <w:p>
      <w:pPr>
        <w:spacing w:after="120"/>
      </w:pPr>
      <w:r>
        <w:t xml:space="preserve">The target page's HTML was inspected to identify the tags and CSS classes wrapping each data field: each quote is contained in a &lt;div class="quote"&gt; block, with the quote text in a &lt;span class="text"&gt;, the author in a &lt;small class="author"&gt;, and associated tags in &lt;a class="tag"&gt; elements.</w:t>
      </w:r>
    </w:p>
    <w:p>
      <w:pPr>
        <w:pStyle w:val="Heading2"/>
        <w:spacing w:after="100" w:before="200"/>
      </w:pPr>
      <w:r>
        <w:t xml:space="preserve">3.2 Fetching Pages</w:t>
      </w:r>
    </w:p>
    <w:p>
      <w:pPr>
        <w:spacing w:after="120"/>
      </w:pPr>
      <w:r>
        <w:t xml:space="preserve">The site paginates its content across 10 pages (10 quotes per page). Each page was fetched in turn using the Requests library with a descriptive User-Agent header, rather than scraping only the first page, to build a more complete dataset.</w:t>
      </w:r>
    </w:p>
    <w:p>
      <w:pPr>
        <w:pStyle w:val="Heading2"/>
        <w:spacing w:after="100" w:before="200"/>
      </w:pPr>
      <w:r>
        <w:t xml:space="preserve">3.3 Parsing and Extraction</w:t>
      </w:r>
    </w:p>
    <w:p>
      <w:pPr>
        <w:spacing w:after="120"/>
      </w:pPr>
      <w:r>
        <w:t xml:space="preserve">BeautifulSoup was used to parse each page's HTML and select every quote block with .find_all(). For each block, the quote text, author, and tags were extracted individually and combined into a single record.</w:t>
      </w:r>
    </w:p>
    <w:p>
      <w:pPr>
        <w:pStyle w:val="Heading2"/>
        <w:spacing w:after="100" w:before="200"/>
      </w:pPr>
      <w:r>
        <w:t xml:space="preserve">3.4 Building the Dataset</w:t>
      </w:r>
    </w:p>
    <w:p>
      <w:pPr>
        <w:spacing w:after="120"/>
      </w:pPr>
      <w:r>
        <w:t xml:space="preserve">All extracted records were collected into a list of dictionaries, converted into a pandas DataFrame, and exported to a CSV file (quotes_dataset.csv) — a clean, structured dataset ready for further analysis.</w:t>
      </w:r>
    </w:p>
    <w:p>
      <w:pPr>
        <w:pStyle w:val="Heading1"/>
        <w:spacing w:after="150" w:before="300"/>
      </w:pPr>
      <w:r>
        <w:t xml:space="preserve">4. Code Implementation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import requests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from bs4 import BeautifulSoup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import pandas as pd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headers = {"User-Agent": "Mozilla/5.0"}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all_quotes = []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for page in range(1, 11):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url = f"http://quotes.toscrape.com/page/{page}/"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response = requests.get(url, headers=headers)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soup = BeautifulSoup(response.text, "lxml")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quotes = soup.find_all("div", class_="quote")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for q in quotes: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text = q.find("span", class_="text").get_text(strip=True)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author = q.find("small", class_="author").get_text(strip=True)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tags = [tag.get_text(strip=True) for tag in q.find_all("a", class_="tag")]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all_quotes.append({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"quote": text,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"author": author,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"tags": ", ".join(tags)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})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df = pd.DataFrame(all_quotes)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df.to_csv("quotes_dataset.csv", index=False)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print(f"Total quotes collected: {len(df)}")</w:t>
      </w:r>
    </w:p>
    <w:p>
      <w:pPr>
        <w:spacing w:after="200"/>
      </w:pPr>
    </w:p>
    <w:p>
      <w:pPr>
        <w:pStyle w:val="Heading1"/>
        <w:spacing w:after="150" w:before="300"/>
      </w:pPr>
      <w:r>
        <w:t xml:space="preserve">5. Results</w:t>
      </w:r>
    </w:p>
    <w:p>
      <w:pPr>
        <w:spacing w:after="120"/>
      </w:pPr>
      <w:r>
        <w:t xml:space="preserve">The scraper was run across all 10 pages and successfully collected 100 quotes. A sample of the extracted dataset: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66"/>
        <w:gridCol w:w="3166"/>
        <w:gridCol w:w="3166"/>
      </w:tblGrid>
      <w:tr>
        <w:tc>
          <w:tcPr>
            <w:tcW w:type="dxa" w:w="3166"/>
            <w:shd w:fill="1F4E79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quote</w:t>
            </w:r>
          </w:p>
        </w:tc>
        <w:tc>
          <w:tcPr>
            <w:tcW w:type="dxa" w:w="3166"/>
            <w:shd w:fill="1F4E79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3166"/>
            <w:shd w:fill="1F4E79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tags</w:t>
            </w:r>
          </w:p>
        </w:tc>
      </w:tr>
      <w:tr>
        <w:tc>
          <w:tcPr>
            <w:tcW w:type="dxa" w:w="3166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“The world as we have created it is a process of our thinking...”</w:t>
            </w:r>
          </w:p>
        </w:tc>
        <w:tc>
          <w:tcPr>
            <w:tcW w:type="dxa" w:w="3166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Albert Einstein</w:t>
            </w:r>
          </w:p>
        </w:tc>
        <w:tc>
          <w:tcPr>
            <w:tcW w:type="dxa" w:w="3166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change, deep-thoughts, thinking, world</w:t>
            </w:r>
          </w:p>
        </w:tc>
      </w:tr>
      <w:tr>
        <w:tc>
          <w:tcPr>
            <w:tcW w:type="dxa" w:w="3166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“It is our choices, Harry, that show what we truly are...”</w:t>
            </w:r>
          </w:p>
        </w:tc>
        <w:tc>
          <w:tcPr>
            <w:tcW w:type="dxa" w:w="3166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J.K. Rowling</w:t>
            </w:r>
          </w:p>
        </w:tc>
        <w:tc>
          <w:tcPr>
            <w:tcW w:type="dxa" w:w="3166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abilities, choices</w:t>
            </w:r>
          </w:p>
        </w:tc>
      </w:tr>
      <w:tr>
        <w:tc>
          <w:tcPr>
            <w:tcW w:type="dxa" w:w="3166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“There are only two ways to live your life...”</w:t>
            </w:r>
          </w:p>
        </w:tc>
        <w:tc>
          <w:tcPr>
            <w:tcW w:type="dxa" w:w="3166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Albert Einstein</w:t>
            </w:r>
          </w:p>
        </w:tc>
        <w:tc>
          <w:tcPr>
            <w:tcW w:type="dxa" w:w="3166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inspirational, life, live, miracle, miracles</w:t>
            </w:r>
          </w:p>
        </w:tc>
      </w:tr>
      <w:tr>
        <w:tc>
          <w:tcPr>
            <w:tcW w:type="dxa" w:w="3166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“The person, be it gentleman or lady, who has not pleasure in a good novel...”</w:t>
            </w:r>
          </w:p>
        </w:tc>
        <w:tc>
          <w:tcPr>
            <w:tcW w:type="dxa" w:w="3166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Jane Austen</w:t>
            </w:r>
          </w:p>
        </w:tc>
        <w:tc>
          <w:tcPr>
            <w:tcW w:type="dxa" w:w="3166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aliteracy, books, classic, humor</w:t>
            </w:r>
          </w:p>
        </w:tc>
      </w:tr>
    </w:tbl>
    <w:p>
      <w:pPr>
        <w:spacing w:after="150"/>
      </w:pPr>
    </w:p>
    <w:p>
      <w:pPr>
        <w:spacing w:after="120"/>
      </w:pPr>
      <w:r>
        <w:t xml:space="preserve">Each record contains three clean fields — quote, author, and tags — with no missing or malformed entries, confirming the scraper correctly handled every page and every quote block.</w:t>
      </w:r>
    </w:p>
    <w:p>
      <w:pPr>
        <w:pStyle w:val="Heading1"/>
        <w:spacing w:after="150" w:before="300"/>
      </w:pPr>
      <w:r>
        <w:t xml:space="preserve">6. Legal and Ethical Considerations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quotes.toscrape.com is a public site explicitly built and maintained for scraping practice, so no permissions or robots.txt concerns apply here.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For any real-world site, the robots.txt file and Terms of Service would be checked first before scraping.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descriptive User-Agent header was used, and requests were made at a reasonable pace to avoid overloading the server.</w:t>
      </w:r>
    </w:p>
    <w:p>
      <w:pPr>
        <w:pStyle w:val="Heading1"/>
        <w:spacing w:after="150" w:before="300"/>
      </w:pPr>
      <w:r>
        <w:t xml:space="preserve">7. Key Learnings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Practiced identifying the correct HTML tags and classes for target data using page inspection.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Learned to loop through paginated content to build a more complete dataset instead of scraping a single page.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Understood how to structure scraped data into a clean, analysis-ready format using pandas.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Reinforced good scraping practices — descriptive headers, reasonable request pacing, and checking site permissions.</w:t>
      </w:r>
    </w:p>
    <w:p>
      <w:pPr>
        <w:pStyle w:val="Heading1"/>
        <w:spacing w:after="150" w:before="300"/>
      </w:pPr>
      <w:r>
        <w:t xml:space="preserve">8. Conclusion</w:t>
      </w:r>
    </w:p>
    <w:p>
      <w:pPr>
        <w:spacing w:after="120"/>
      </w:pPr>
      <w:r>
        <w:t xml:space="preserve">This task provided hands-on experience with the full web scraping workflow: inspecting a page's structure, extracting data programmatically, and compiling it into a clean, reusable dataset. The resulting script can be adapted to other similarly-structured sites by updating the target URL and CSS selectors.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2026-09-20T09:26:11.963Z</dcterms:created>
  <dcterms:modified xsi:type="dcterms:W3CDTF">2026-09-20T09:26:11.971Z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