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23CBE" w14:textId="77777777" w:rsidR="004C13A5" w:rsidRDefault="00000000">
      <w:pPr>
        <w:pStyle w:val="BodyText"/>
        <w:rPr>
          <w:sz w:val="20"/>
        </w:rPr>
      </w:pPr>
      <w:r>
        <w:pict w14:anchorId="4FFEBA57">
          <v:group id="_x0000_s1092" style="position:absolute;margin-left:48.5pt;margin-top:22.55pt;width:514.45pt;height:746.3pt;z-index:-15886848;mso-position-horizontal-relative:page;mso-position-vertical-relative:page" coordorigin="970,451" coordsize="10289,14926">
            <v:shape id="_x0000_s1097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style="position:absolute;left:1135;top:451;width:9960;height:166">
              <v:imagedata r:id="rId5" o:title=""/>
            </v:shape>
            <v:shape id="_x0000_s1095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94" type="#_x0000_t75" style="position:absolute;left:1135;top:15211;width:9960;height:166">
              <v:imagedata r:id="rId5" o:title=""/>
            </v:shape>
            <v:shape id="_x0000_s1093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C61205D" w14:textId="77777777" w:rsidR="004C13A5" w:rsidRDefault="004C13A5">
      <w:pPr>
        <w:pStyle w:val="BodyText"/>
        <w:rPr>
          <w:sz w:val="20"/>
        </w:rPr>
      </w:pPr>
    </w:p>
    <w:p w14:paraId="7523535E" w14:textId="77777777" w:rsidR="004C13A5" w:rsidRDefault="004C13A5">
      <w:pPr>
        <w:pStyle w:val="BodyText"/>
        <w:rPr>
          <w:sz w:val="20"/>
        </w:rPr>
      </w:pPr>
    </w:p>
    <w:p w14:paraId="67423734" w14:textId="77777777" w:rsidR="004C13A5" w:rsidRDefault="004C13A5">
      <w:pPr>
        <w:pStyle w:val="BodyText"/>
        <w:spacing w:before="1"/>
        <w:rPr>
          <w:sz w:val="19"/>
        </w:rPr>
      </w:pPr>
    </w:p>
    <w:p w14:paraId="724CC20B" w14:textId="77777777" w:rsidR="004C13A5" w:rsidRDefault="00000000">
      <w:pPr>
        <w:pStyle w:val="Title"/>
      </w:pPr>
      <w:r>
        <w:t>Patient</w:t>
      </w:r>
      <w:r>
        <w:rPr>
          <w:spacing w:val="13"/>
        </w:rPr>
        <w:t xml:space="preserve"> </w:t>
      </w:r>
      <w:r>
        <w:t>Sickness</w:t>
      </w:r>
      <w:r>
        <w:rPr>
          <w:spacing w:val="9"/>
        </w:rPr>
        <w:t xml:space="preserve"> </w:t>
      </w:r>
      <w:r>
        <w:t>Prediction</w:t>
      </w:r>
    </w:p>
    <w:p w14:paraId="05BD1F61" w14:textId="77777777" w:rsidR="004C13A5" w:rsidRDefault="004C13A5">
      <w:pPr>
        <w:pStyle w:val="BodyText"/>
        <w:rPr>
          <w:rFonts w:ascii="Georgia"/>
          <w:b/>
          <w:sz w:val="46"/>
        </w:rPr>
      </w:pPr>
    </w:p>
    <w:p w14:paraId="4369779F" w14:textId="77777777" w:rsidR="004C13A5" w:rsidRDefault="00000000">
      <w:pPr>
        <w:spacing w:before="313"/>
        <w:ind w:left="1612" w:right="1269"/>
        <w:jc w:val="center"/>
        <w:rPr>
          <w:rFonts w:ascii="Georgia"/>
          <w:sz w:val="30"/>
        </w:rPr>
      </w:pPr>
      <w:r>
        <w:rPr>
          <w:rFonts w:ascii="Georgia"/>
          <w:sz w:val="30"/>
        </w:rPr>
        <w:t>SUBMITTED BY:</w:t>
      </w:r>
    </w:p>
    <w:p w14:paraId="401EEF1F" w14:textId="77777777" w:rsidR="004C13A5" w:rsidRDefault="00000000">
      <w:pPr>
        <w:pStyle w:val="Heading1"/>
        <w:spacing w:before="174"/>
        <w:ind w:right="1269" w:firstLine="0"/>
        <w:jc w:val="center"/>
        <w:rPr>
          <w:rFonts w:ascii="Georgia"/>
        </w:rPr>
      </w:pPr>
      <w:r>
        <w:rPr>
          <w:rFonts w:ascii="Georgia"/>
        </w:rPr>
        <w:t>Priyam</w:t>
      </w:r>
      <w:r>
        <w:rPr>
          <w:rFonts w:ascii="Georgia"/>
          <w:spacing w:val="21"/>
        </w:rPr>
        <w:t xml:space="preserve"> </w:t>
      </w:r>
      <w:r>
        <w:rPr>
          <w:rFonts w:ascii="Georgia"/>
        </w:rPr>
        <w:t>Pal</w:t>
      </w:r>
    </w:p>
    <w:p w14:paraId="7DC8425D" w14:textId="77777777" w:rsidR="004C13A5" w:rsidRDefault="00000000">
      <w:pPr>
        <w:spacing w:before="207"/>
        <w:ind w:left="1612" w:right="1269"/>
        <w:jc w:val="center"/>
        <w:rPr>
          <w:rFonts w:ascii="Georgia" w:hAnsi="Georgia"/>
          <w:sz w:val="30"/>
        </w:rPr>
      </w:pPr>
      <w:r>
        <w:rPr>
          <w:rFonts w:ascii="Georgia" w:hAnsi="Georgia"/>
          <w:sz w:val="30"/>
        </w:rPr>
        <w:t>Roll</w:t>
      </w:r>
      <w:r>
        <w:rPr>
          <w:rFonts w:ascii="Georgia" w:hAnsi="Georgia"/>
          <w:spacing w:val="-3"/>
          <w:sz w:val="30"/>
        </w:rPr>
        <w:t xml:space="preserve"> </w:t>
      </w:r>
      <w:r>
        <w:rPr>
          <w:rFonts w:ascii="Georgia" w:hAnsi="Georgia"/>
          <w:sz w:val="30"/>
        </w:rPr>
        <w:t>– AIML/2021/005</w:t>
      </w:r>
    </w:p>
    <w:p w14:paraId="06A6DC48" w14:textId="77777777" w:rsidR="004C13A5" w:rsidRDefault="004C13A5">
      <w:pPr>
        <w:pStyle w:val="BodyText"/>
        <w:rPr>
          <w:rFonts w:ascii="Georgia"/>
          <w:sz w:val="34"/>
        </w:rPr>
      </w:pPr>
    </w:p>
    <w:p w14:paraId="4A5D5840" w14:textId="77777777" w:rsidR="004C13A5" w:rsidRDefault="00000000">
      <w:pPr>
        <w:spacing w:before="283"/>
        <w:ind w:left="1614" w:right="1269"/>
        <w:jc w:val="center"/>
        <w:rPr>
          <w:rFonts w:ascii="Georgia"/>
          <w:sz w:val="30"/>
        </w:rPr>
      </w:pPr>
      <w:r>
        <w:rPr>
          <w:rFonts w:ascii="Georgia"/>
          <w:sz w:val="30"/>
        </w:rPr>
        <w:t>For,</w:t>
      </w:r>
    </w:p>
    <w:p w14:paraId="7A0F5B86" w14:textId="77777777" w:rsidR="004C13A5" w:rsidRDefault="00000000">
      <w:pPr>
        <w:pStyle w:val="Heading2"/>
        <w:spacing w:before="163"/>
        <w:ind w:left="1604" w:right="1269" w:firstLine="0"/>
        <w:jc w:val="center"/>
        <w:rPr>
          <w:rFonts w:ascii="Georgia"/>
        </w:rPr>
      </w:pPr>
      <w:r>
        <w:rPr>
          <w:rFonts w:ascii="Georgia"/>
        </w:rPr>
        <w:t>Advanced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Machine Learning</w:t>
      </w:r>
      <w:r>
        <w:rPr>
          <w:rFonts w:ascii="Georgia"/>
          <w:spacing w:val="5"/>
        </w:rPr>
        <w:t xml:space="preserve"> </w:t>
      </w:r>
      <w:r>
        <w:rPr>
          <w:rFonts w:ascii="Georgia"/>
        </w:rPr>
        <w:t>Laboratory</w:t>
      </w:r>
    </w:p>
    <w:p w14:paraId="3A372070" w14:textId="77777777" w:rsidR="004C13A5" w:rsidRDefault="00000000">
      <w:pPr>
        <w:spacing w:before="168"/>
        <w:ind w:left="1610" w:right="1269"/>
        <w:jc w:val="center"/>
        <w:rPr>
          <w:rFonts w:ascii="Georgia" w:hAnsi="Georgia"/>
          <w:sz w:val="30"/>
        </w:rPr>
      </w:pPr>
      <w:r>
        <w:rPr>
          <w:rFonts w:ascii="Georgia" w:hAnsi="Georgia"/>
          <w:sz w:val="30"/>
        </w:rPr>
        <w:t>(PC</w:t>
      </w:r>
      <w:r>
        <w:rPr>
          <w:rFonts w:ascii="Georgia" w:hAnsi="Georgia"/>
          <w:spacing w:val="-2"/>
          <w:sz w:val="30"/>
        </w:rPr>
        <w:t xml:space="preserve"> </w:t>
      </w:r>
      <w:r>
        <w:rPr>
          <w:rFonts w:ascii="Georgia" w:hAnsi="Georgia"/>
          <w:sz w:val="30"/>
        </w:rPr>
        <w:t>–</w:t>
      </w:r>
      <w:r>
        <w:rPr>
          <w:rFonts w:ascii="Georgia" w:hAnsi="Georgia"/>
          <w:spacing w:val="-1"/>
          <w:sz w:val="30"/>
        </w:rPr>
        <w:t xml:space="preserve"> </w:t>
      </w:r>
      <w:r>
        <w:rPr>
          <w:rFonts w:ascii="Georgia" w:hAnsi="Georgia"/>
          <w:sz w:val="30"/>
        </w:rPr>
        <w:t>AIML691)</w:t>
      </w:r>
    </w:p>
    <w:p w14:paraId="6FE42CCB" w14:textId="77777777" w:rsidR="004C13A5" w:rsidRDefault="004C13A5">
      <w:pPr>
        <w:pStyle w:val="BodyText"/>
        <w:rPr>
          <w:rFonts w:ascii="Georgia"/>
          <w:sz w:val="34"/>
        </w:rPr>
      </w:pPr>
    </w:p>
    <w:p w14:paraId="1F976C39" w14:textId="77777777" w:rsidR="004C13A5" w:rsidRDefault="004C13A5">
      <w:pPr>
        <w:pStyle w:val="BodyText"/>
        <w:spacing w:before="8"/>
        <w:rPr>
          <w:rFonts w:ascii="Georgia"/>
          <w:sz w:val="47"/>
        </w:rPr>
      </w:pPr>
    </w:p>
    <w:p w14:paraId="0F1F7F95" w14:textId="77777777" w:rsidR="004C13A5" w:rsidRDefault="00000000">
      <w:pPr>
        <w:ind w:left="1611" w:right="1269"/>
        <w:jc w:val="center"/>
        <w:rPr>
          <w:rFonts w:ascii="Georgia"/>
          <w:sz w:val="30"/>
        </w:rPr>
      </w:pPr>
      <w:r>
        <w:rPr>
          <w:rFonts w:ascii="Georgia"/>
          <w:sz w:val="30"/>
        </w:rPr>
        <w:t>UNDER</w:t>
      </w:r>
      <w:r>
        <w:rPr>
          <w:rFonts w:ascii="Georgia"/>
          <w:spacing w:val="-4"/>
          <w:sz w:val="30"/>
        </w:rPr>
        <w:t xml:space="preserve"> </w:t>
      </w:r>
      <w:r>
        <w:rPr>
          <w:rFonts w:ascii="Georgia"/>
          <w:sz w:val="30"/>
        </w:rPr>
        <w:t>THE</w:t>
      </w:r>
      <w:r>
        <w:rPr>
          <w:rFonts w:ascii="Georgia"/>
          <w:spacing w:val="2"/>
          <w:sz w:val="30"/>
        </w:rPr>
        <w:t xml:space="preserve"> </w:t>
      </w:r>
      <w:r>
        <w:rPr>
          <w:rFonts w:ascii="Georgia"/>
          <w:sz w:val="30"/>
        </w:rPr>
        <w:t>GUIDANCE</w:t>
      </w:r>
      <w:r>
        <w:rPr>
          <w:rFonts w:ascii="Georgia"/>
          <w:spacing w:val="-1"/>
          <w:sz w:val="30"/>
        </w:rPr>
        <w:t xml:space="preserve"> </w:t>
      </w:r>
      <w:r>
        <w:rPr>
          <w:rFonts w:ascii="Georgia"/>
          <w:sz w:val="30"/>
        </w:rPr>
        <w:t>OF</w:t>
      </w:r>
    </w:p>
    <w:p w14:paraId="466E256F" w14:textId="77777777" w:rsidR="004C13A5" w:rsidRDefault="00000000">
      <w:pPr>
        <w:pStyle w:val="Heading1"/>
        <w:spacing w:before="177"/>
        <w:ind w:left="1613" w:right="1269" w:firstLine="0"/>
        <w:jc w:val="center"/>
        <w:rPr>
          <w:rFonts w:ascii="Georgia"/>
        </w:rPr>
      </w:pPr>
      <w:r>
        <w:rPr>
          <w:rFonts w:ascii="Georgia"/>
        </w:rPr>
        <w:t>Dr.</w:t>
      </w:r>
      <w:r>
        <w:rPr>
          <w:rFonts w:ascii="Georgia"/>
          <w:spacing w:val="24"/>
        </w:rPr>
        <w:t xml:space="preserve"> </w:t>
      </w:r>
      <w:r>
        <w:rPr>
          <w:rFonts w:ascii="Georgia"/>
        </w:rPr>
        <w:t>Shampa</w:t>
      </w:r>
      <w:r>
        <w:rPr>
          <w:rFonts w:ascii="Georgia"/>
          <w:spacing w:val="32"/>
        </w:rPr>
        <w:t xml:space="preserve"> </w:t>
      </w:r>
      <w:r>
        <w:rPr>
          <w:rFonts w:ascii="Georgia"/>
        </w:rPr>
        <w:t>Sengupta</w:t>
      </w:r>
    </w:p>
    <w:p w14:paraId="0A9EF6E8" w14:textId="77777777" w:rsidR="004C13A5" w:rsidRDefault="00000000">
      <w:pPr>
        <w:spacing w:before="58"/>
        <w:ind w:left="1609" w:right="1269"/>
        <w:jc w:val="center"/>
        <w:rPr>
          <w:rFonts w:ascii="Georgia"/>
          <w:sz w:val="30"/>
        </w:rPr>
      </w:pPr>
      <w:r>
        <w:rPr>
          <w:rFonts w:ascii="Georgia"/>
          <w:sz w:val="30"/>
        </w:rPr>
        <w:t>(Assistant</w:t>
      </w:r>
      <w:r>
        <w:rPr>
          <w:rFonts w:ascii="Georgia"/>
          <w:spacing w:val="1"/>
          <w:sz w:val="30"/>
        </w:rPr>
        <w:t xml:space="preserve"> </w:t>
      </w:r>
      <w:r>
        <w:rPr>
          <w:rFonts w:ascii="Georgia"/>
          <w:sz w:val="30"/>
        </w:rPr>
        <w:t>Professor</w:t>
      </w:r>
      <w:r>
        <w:rPr>
          <w:rFonts w:ascii="Georgia"/>
          <w:spacing w:val="1"/>
          <w:sz w:val="30"/>
        </w:rPr>
        <w:t xml:space="preserve"> </w:t>
      </w:r>
      <w:r>
        <w:rPr>
          <w:rFonts w:ascii="Georgia"/>
          <w:sz w:val="30"/>
        </w:rPr>
        <w:t>of</w:t>
      </w:r>
      <w:r>
        <w:rPr>
          <w:rFonts w:ascii="Georgia"/>
          <w:spacing w:val="-1"/>
          <w:sz w:val="30"/>
        </w:rPr>
        <w:t xml:space="preserve"> </w:t>
      </w:r>
      <w:r>
        <w:rPr>
          <w:rFonts w:ascii="Georgia"/>
          <w:sz w:val="30"/>
        </w:rPr>
        <w:t>IT</w:t>
      </w:r>
      <w:r>
        <w:rPr>
          <w:rFonts w:ascii="Georgia"/>
          <w:spacing w:val="-2"/>
          <w:sz w:val="30"/>
        </w:rPr>
        <w:t xml:space="preserve"> </w:t>
      </w:r>
      <w:r>
        <w:rPr>
          <w:rFonts w:ascii="Georgia"/>
          <w:sz w:val="30"/>
        </w:rPr>
        <w:t>Department)</w:t>
      </w:r>
    </w:p>
    <w:p w14:paraId="0F72E51F" w14:textId="77777777" w:rsidR="004C13A5" w:rsidRDefault="004C13A5">
      <w:pPr>
        <w:pStyle w:val="BodyText"/>
        <w:rPr>
          <w:rFonts w:ascii="Georgia"/>
          <w:sz w:val="20"/>
        </w:rPr>
      </w:pPr>
    </w:p>
    <w:p w14:paraId="45CC8AA3" w14:textId="77777777" w:rsidR="004C13A5" w:rsidRDefault="004C13A5">
      <w:pPr>
        <w:pStyle w:val="BodyText"/>
        <w:rPr>
          <w:rFonts w:ascii="Georgia"/>
          <w:sz w:val="20"/>
        </w:rPr>
      </w:pPr>
    </w:p>
    <w:p w14:paraId="52EF67C7" w14:textId="77777777" w:rsidR="004C13A5" w:rsidRDefault="004C13A5">
      <w:pPr>
        <w:pStyle w:val="BodyText"/>
        <w:rPr>
          <w:rFonts w:ascii="Georgia"/>
          <w:sz w:val="20"/>
        </w:rPr>
      </w:pPr>
    </w:p>
    <w:p w14:paraId="456D31F5" w14:textId="77777777" w:rsidR="004C13A5" w:rsidRDefault="00000000">
      <w:pPr>
        <w:pStyle w:val="BodyText"/>
        <w:spacing w:before="2"/>
        <w:rPr>
          <w:rFonts w:ascii="Georgia"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A3F71EB" wp14:editId="6F024E29">
            <wp:simplePos x="0" y="0"/>
            <wp:positionH relativeFrom="page">
              <wp:posOffset>2967227</wp:posOffset>
            </wp:positionH>
            <wp:positionV relativeFrom="paragraph">
              <wp:posOffset>98461</wp:posOffset>
            </wp:positionV>
            <wp:extent cx="1831654" cy="129616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654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256BA" w14:textId="77777777" w:rsidR="004C13A5" w:rsidRDefault="004C13A5">
      <w:pPr>
        <w:pStyle w:val="BodyText"/>
        <w:rPr>
          <w:rFonts w:ascii="Georgia"/>
          <w:sz w:val="38"/>
        </w:rPr>
      </w:pPr>
    </w:p>
    <w:p w14:paraId="0565E56E" w14:textId="77777777" w:rsidR="004C13A5" w:rsidRDefault="00000000">
      <w:pPr>
        <w:pStyle w:val="Heading3"/>
        <w:spacing w:before="1" w:line="242" w:lineRule="auto"/>
        <w:ind w:left="1616" w:right="1269" w:firstLine="0"/>
        <w:jc w:val="center"/>
      </w:pPr>
      <w:r>
        <w:t>DEPARTMENT OF INFORMATION</w:t>
      </w:r>
      <w:r>
        <w:rPr>
          <w:spacing w:val="1"/>
        </w:rPr>
        <w:t xml:space="preserve"> </w:t>
      </w:r>
      <w:r>
        <w:t>TECHNOLOGY</w:t>
      </w:r>
      <w:r>
        <w:rPr>
          <w:spacing w:val="-62"/>
        </w:rPr>
        <w:t xml:space="preserve"> </w:t>
      </w:r>
      <w:r>
        <w:t>MCKV</w:t>
      </w:r>
      <w:r>
        <w:rPr>
          <w:spacing w:val="3"/>
        </w:rPr>
        <w:t xml:space="preserve"> </w:t>
      </w:r>
      <w:r>
        <w:t>INSTITUTE OF</w:t>
      </w:r>
      <w:r>
        <w:rPr>
          <w:spacing w:val="2"/>
        </w:rPr>
        <w:t xml:space="preserve"> </w:t>
      </w:r>
      <w:r>
        <w:t>ENGINEERING</w:t>
      </w:r>
    </w:p>
    <w:p w14:paraId="311F67DB" w14:textId="77777777" w:rsidR="004C13A5" w:rsidRDefault="00000000">
      <w:pPr>
        <w:spacing w:line="242" w:lineRule="auto"/>
        <w:ind w:left="843" w:right="499"/>
        <w:jc w:val="center"/>
        <w:rPr>
          <w:b/>
          <w:sz w:val="26"/>
        </w:rPr>
      </w:pPr>
      <w:r>
        <w:rPr>
          <w:b/>
          <w:sz w:val="26"/>
        </w:rPr>
        <w:t>(NAAC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ACCREDITED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“A”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GRADE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AUTONOMOUS</w:t>
      </w:r>
      <w:r>
        <w:rPr>
          <w:b/>
          <w:spacing w:val="19"/>
          <w:sz w:val="26"/>
        </w:rPr>
        <w:t xml:space="preserve"> </w:t>
      </w:r>
      <w:r>
        <w:rPr>
          <w:b/>
          <w:sz w:val="26"/>
        </w:rPr>
        <w:t>INSTITUTE)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243, G.T.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ROAD(NORTH),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LILUAH</w:t>
      </w:r>
    </w:p>
    <w:p w14:paraId="1CE00D8F" w14:textId="77777777" w:rsidR="004C13A5" w:rsidRDefault="00000000">
      <w:pPr>
        <w:spacing w:before="1"/>
        <w:ind w:left="1615" w:right="1269"/>
        <w:jc w:val="center"/>
        <w:rPr>
          <w:b/>
          <w:sz w:val="26"/>
        </w:rPr>
      </w:pPr>
      <w:r>
        <w:rPr>
          <w:b/>
          <w:sz w:val="26"/>
        </w:rPr>
        <w:t>HOWRAH-711204</w:t>
      </w:r>
    </w:p>
    <w:p w14:paraId="5A74E7FC" w14:textId="77777777" w:rsidR="004C13A5" w:rsidRDefault="004C13A5">
      <w:pPr>
        <w:jc w:val="center"/>
        <w:rPr>
          <w:sz w:val="26"/>
        </w:rPr>
        <w:sectPr w:rsidR="004C13A5" w:rsidSect="00E7299A">
          <w:type w:val="continuous"/>
          <w:pgSz w:w="12240" w:h="15840"/>
          <w:pgMar w:top="460" w:right="1720" w:bottom="280" w:left="1360" w:header="720" w:footer="720" w:gutter="0"/>
          <w:cols w:space="720"/>
        </w:sectPr>
      </w:pPr>
    </w:p>
    <w:p w14:paraId="51F4A1DC" w14:textId="77777777" w:rsidR="004C13A5" w:rsidRDefault="00000000">
      <w:pPr>
        <w:pStyle w:val="BodyText"/>
        <w:rPr>
          <w:b/>
          <w:sz w:val="20"/>
        </w:rPr>
      </w:pPr>
      <w:r>
        <w:lastRenderedPageBreak/>
        <w:pict w14:anchorId="467D7C98">
          <v:group id="_x0000_s1086" style="position:absolute;margin-left:48.5pt;margin-top:22.55pt;width:514.45pt;height:746.3pt;z-index:-15886336;mso-position-horizontal-relative:page;mso-position-vertical-relative:page" coordorigin="970,451" coordsize="10289,14926">
            <v:shape id="_x0000_s1091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90" type="#_x0000_t75" style="position:absolute;left:1135;top:451;width:9960;height:166">
              <v:imagedata r:id="rId5" o:title=""/>
            </v:shape>
            <v:shape id="_x0000_s1089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88" type="#_x0000_t75" style="position:absolute;left:1135;top:15211;width:9960;height:166">
              <v:imagedata r:id="rId5" o:title=""/>
            </v:shape>
            <v:shape id="_x0000_s1087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0F263AB" w14:textId="77777777" w:rsidR="004C13A5" w:rsidRDefault="004C13A5">
      <w:pPr>
        <w:pStyle w:val="BodyText"/>
        <w:rPr>
          <w:b/>
          <w:sz w:val="20"/>
        </w:rPr>
      </w:pPr>
    </w:p>
    <w:p w14:paraId="5DE65C6E" w14:textId="77777777" w:rsidR="004C13A5" w:rsidRDefault="004C13A5">
      <w:pPr>
        <w:pStyle w:val="BodyText"/>
        <w:rPr>
          <w:b/>
          <w:sz w:val="20"/>
        </w:rPr>
      </w:pPr>
    </w:p>
    <w:p w14:paraId="6974C279" w14:textId="77777777" w:rsidR="004C13A5" w:rsidRDefault="00000000">
      <w:pPr>
        <w:pStyle w:val="Heading1"/>
        <w:numPr>
          <w:ilvl w:val="0"/>
          <w:numId w:val="3"/>
        </w:numPr>
        <w:tabs>
          <w:tab w:val="left" w:pos="4463"/>
        </w:tabs>
        <w:spacing w:before="214"/>
        <w:jc w:val="left"/>
      </w:pPr>
      <w:r>
        <w:t>Abstract</w:t>
      </w:r>
    </w:p>
    <w:p w14:paraId="3F5585FB" w14:textId="77777777" w:rsidR="004C13A5" w:rsidRDefault="004C13A5">
      <w:pPr>
        <w:pStyle w:val="BodyText"/>
        <w:rPr>
          <w:b/>
          <w:sz w:val="36"/>
        </w:rPr>
      </w:pPr>
    </w:p>
    <w:p w14:paraId="4F01C8D9" w14:textId="77777777" w:rsidR="004C13A5" w:rsidRDefault="00000000">
      <w:pPr>
        <w:pStyle w:val="BodyText"/>
        <w:spacing w:before="220" w:line="280" w:lineRule="auto"/>
        <w:ind w:left="512" w:right="164"/>
        <w:jc w:val="both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"Patient</w:t>
      </w:r>
      <w:r>
        <w:rPr>
          <w:spacing w:val="-5"/>
        </w:rPr>
        <w:t xml:space="preserve"> </w:t>
      </w:r>
      <w:r>
        <w:t>Sickness</w:t>
      </w:r>
      <w:r>
        <w:rPr>
          <w:spacing w:val="-5"/>
        </w:rPr>
        <w:t xml:space="preserve"> </w:t>
      </w:r>
      <w:r>
        <w:t>Prediction"</w:t>
      </w:r>
      <w:r>
        <w:rPr>
          <w:spacing w:val="-4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leveraging</w:t>
      </w:r>
      <w:r>
        <w:rPr>
          <w:spacing w:val="-5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3"/>
        </w:rPr>
        <w:t xml:space="preserve"> </w:t>
      </w:r>
      <w:r>
        <w:t>algorithms to develop a predictive model for identifying and forecasting various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availability of healthcare data and advancements in data analytics, this 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rPr>
          <w:spacing w:val="1"/>
        </w:rPr>
        <w:t xml:space="preserve"> </w:t>
      </w:r>
      <w:r>
        <w:t>comprehensive</w:t>
      </w:r>
      <w:r>
        <w:rPr>
          <w:spacing w:val="66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demographics,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lifestyle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 indicators, the predictive model employs sophisticated machine learning</w:t>
      </w:r>
      <w:r>
        <w:rPr>
          <w:spacing w:val="1"/>
        </w:rPr>
        <w:t xml:space="preserve"> </w:t>
      </w:r>
      <w:r>
        <w:t xml:space="preserve">techniques such as decision trees, random forests, and k-nearest </w:t>
      </w:r>
      <w:proofErr w:type="spellStart"/>
      <w:r>
        <w:t>neighbours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likelihood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 illnesses.</w:t>
      </w:r>
    </w:p>
    <w:p w14:paraId="1282FE6F" w14:textId="77777777" w:rsidR="004C13A5" w:rsidRDefault="00000000">
      <w:pPr>
        <w:pStyle w:val="BodyText"/>
        <w:spacing w:before="172" w:line="280" w:lineRule="auto"/>
        <w:ind w:left="512" w:right="164"/>
        <w:jc w:val="both"/>
      </w:pPr>
      <w:r>
        <w:t>Through the integration of machine learning algorithms, the project seeks to</w:t>
      </w:r>
      <w:r>
        <w:rPr>
          <w:spacing w:val="1"/>
        </w:rPr>
        <w:t xml:space="preserve"> </w:t>
      </w:r>
      <w:r>
        <w:t>achieve several objectives, including early disease detection, risk stratification,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interventions.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healthcare</w:t>
      </w:r>
      <w:r>
        <w:rPr>
          <w:spacing w:val="-62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allocating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importance of ethical considerations, data privacy, and transparency in model</w:t>
      </w:r>
      <w:r>
        <w:rPr>
          <w:spacing w:val="1"/>
        </w:rPr>
        <w:t xml:space="preserve"> </w:t>
      </w:r>
      <w:r>
        <w:t>development and implementation.</w:t>
      </w:r>
    </w:p>
    <w:p w14:paraId="46679462" w14:textId="77777777" w:rsidR="004C13A5" w:rsidRDefault="00000000">
      <w:pPr>
        <w:pStyle w:val="BodyText"/>
        <w:spacing w:before="175" w:line="280" w:lineRule="auto"/>
        <w:ind w:left="512" w:right="166"/>
        <w:jc w:val="both"/>
      </w:pPr>
      <w:r>
        <w:t>Overall, the "Patient Sickness Prediction" project holds significant promise in</w:t>
      </w:r>
      <w:r>
        <w:rPr>
          <w:spacing w:val="1"/>
        </w:rPr>
        <w:t xml:space="preserve"> </w:t>
      </w:r>
      <w:r>
        <w:t>revolutionizing healthcare delivery by harnessing the power of machine learning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proactively</w:t>
      </w:r>
      <w:r>
        <w:rPr>
          <w:spacing w:val="-8"/>
        </w:rPr>
        <w:t xml:space="preserve"> </w:t>
      </w:r>
      <w:r>
        <w:t>predict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diseases,</w:t>
      </w:r>
      <w:r>
        <w:rPr>
          <w:spacing w:val="-12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leading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patient</w:t>
      </w:r>
      <w:r>
        <w:rPr>
          <w:spacing w:val="-63"/>
        </w:rPr>
        <w:t xml:space="preserve"> </w:t>
      </w:r>
      <w:r>
        <w:t>outcomes,</w:t>
      </w:r>
      <w:r>
        <w:rPr>
          <w:spacing w:val="2"/>
        </w:rPr>
        <w:t xml:space="preserve"> </w:t>
      </w:r>
      <w:r>
        <w:t>reduced</w:t>
      </w:r>
      <w:r>
        <w:rPr>
          <w:spacing w:val="2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costs,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enhanced</w:t>
      </w:r>
      <w:r>
        <w:rPr>
          <w:spacing w:val="2"/>
        </w:rPr>
        <w:t xml:space="preserve"> </w:t>
      </w:r>
      <w:r>
        <w:t>population</w:t>
      </w:r>
      <w:r>
        <w:rPr>
          <w:spacing w:val="2"/>
        </w:rPr>
        <w:t xml:space="preserve"> </w:t>
      </w:r>
      <w:r>
        <w:t>health.</w:t>
      </w:r>
    </w:p>
    <w:p w14:paraId="0EB445F3" w14:textId="77777777" w:rsidR="004C13A5" w:rsidRDefault="004C13A5">
      <w:pPr>
        <w:pStyle w:val="BodyText"/>
        <w:rPr>
          <w:sz w:val="28"/>
        </w:rPr>
      </w:pPr>
    </w:p>
    <w:p w14:paraId="34EC46A8" w14:textId="77777777" w:rsidR="004C13A5" w:rsidRDefault="004C13A5">
      <w:pPr>
        <w:pStyle w:val="BodyText"/>
        <w:spacing w:before="2"/>
        <w:rPr>
          <w:sz w:val="34"/>
        </w:rPr>
      </w:pPr>
    </w:p>
    <w:p w14:paraId="675F6A87" w14:textId="77777777" w:rsidR="004C13A5" w:rsidRDefault="00000000">
      <w:pPr>
        <w:pStyle w:val="BodyText"/>
        <w:spacing w:line="280" w:lineRule="auto"/>
        <w:ind w:left="512" w:right="167"/>
        <w:jc w:val="both"/>
      </w:pPr>
      <w:r>
        <w:rPr>
          <w:b/>
        </w:rPr>
        <w:t>Keywords</w:t>
      </w:r>
      <w:r>
        <w:t>: Machine Learning (ML), Medical Science, Healthcare, Exploratory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t>(EDA)</w:t>
      </w:r>
    </w:p>
    <w:p w14:paraId="5286B288" w14:textId="77777777" w:rsidR="004C13A5" w:rsidRDefault="004C13A5">
      <w:pPr>
        <w:spacing w:line="280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147BDE0E" w14:textId="77777777" w:rsidR="004C13A5" w:rsidRDefault="00000000">
      <w:pPr>
        <w:pStyle w:val="BodyText"/>
        <w:rPr>
          <w:sz w:val="20"/>
        </w:rPr>
      </w:pPr>
      <w:r>
        <w:lastRenderedPageBreak/>
        <w:pict w14:anchorId="5721BD3E">
          <v:group id="_x0000_s1080" style="position:absolute;margin-left:48.5pt;margin-top:22.55pt;width:514.45pt;height:746.3pt;z-index:-15885824;mso-position-horizontal-relative:page;mso-position-vertical-relative:page" coordorigin="970,451" coordsize="10289,14926">
            <v:shape id="_x0000_s1085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84" type="#_x0000_t75" style="position:absolute;left:1135;top:451;width:9960;height:166">
              <v:imagedata r:id="rId5" o:title=""/>
            </v:shape>
            <v:shape id="_x0000_s1083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82" type="#_x0000_t75" style="position:absolute;left:1135;top:15211;width:9960;height:166">
              <v:imagedata r:id="rId5" o:title=""/>
            </v:shape>
            <v:shape id="_x0000_s1081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027FF9" w14:textId="77777777" w:rsidR="004C13A5" w:rsidRDefault="004C13A5">
      <w:pPr>
        <w:pStyle w:val="BodyText"/>
        <w:rPr>
          <w:sz w:val="20"/>
        </w:rPr>
      </w:pPr>
    </w:p>
    <w:p w14:paraId="4DF458D6" w14:textId="77777777" w:rsidR="004C13A5" w:rsidRDefault="004C13A5">
      <w:pPr>
        <w:pStyle w:val="BodyText"/>
        <w:rPr>
          <w:sz w:val="20"/>
        </w:rPr>
      </w:pPr>
    </w:p>
    <w:p w14:paraId="3200DA71" w14:textId="77777777" w:rsidR="004C13A5" w:rsidRDefault="00000000">
      <w:pPr>
        <w:pStyle w:val="Heading1"/>
        <w:numPr>
          <w:ilvl w:val="0"/>
          <w:numId w:val="3"/>
        </w:numPr>
        <w:tabs>
          <w:tab w:val="left" w:pos="4172"/>
        </w:tabs>
        <w:ind w:left="4172"/>
        <w:jc w:val="left"/>
      </w:pPr>
      <w:r>
        <w:t>Introduction</w:t>
      </w:r>
    </w:p>
    <w:p w14:paraId="65C8EC94" w14:textId="77777777" w:rsidR="004C13A5" w:rsidRDefault="004C13A5">
      <w:pPr>
        <w:pStyle w:val="BodyText"/>
        <w:spacing w:before="2"/>
        <w:rPr>
          <w:b/>
          <w:sz w:val="44"/>
        </w:rPr>
      </w:pPr>
    </w:p>
    <w:p w14:paraId="6828C733" w14:textId="77777777" w:rsidR="004C13A5" w:rsidRDefault="00000000">
      <w:pPr>
        <w:pStyle w:val="Heading2"/>
        <w:numPr>
          <w:ilvl w:val="1"/>
          <w:numId w:val="2"/>
        </w:numPr>
        <w:tabs>
          <w:tab w:val="left" w:pos="778"/>
          <w:tab w:val="left" w:pos="779"/>
        </w:tabs>
        <w:ind w:hanging="678"/>
      </w:pP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Project:</w:t>
      </w:r>
    </w:p>
    <w:p w14:paraId="7F6EDCC5" w14:textId="77777777" w:rsidR="004C13A5" w:rsidRDefault="00000000">
      <w:pPr>
        <w:pStyle w:val="BodyText"/>
        <w:spacing w:before="179" w:line="278" w:lineRule="auto"/>
        <w:ind w:left="778" w:right="166"/>
        <w:jc w:val="both"/>
      </w:pP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"Patient</w:t>
      </w:r>
      <w:r>
        <w:rPr>
          <w:spacing w:val="-6"/>
        </w:rPr>
        <w:t xml:space="preserve"> </w:t>
      </w:r>
      <w:r>
        <w:t>Sickness</w:t>
      </w:r>
      <w:r>
        <w:rPr>
          <w:spacing w:val="-9"/>
        </w:rPr>
        <w:t xml:space="preserve"> </w:t>
      </w:r>
      <w:r>
        <w:t>Prediction"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63"/>
        </w:rPr>
        <w:t xml:space="preserve"> </w:t>
      </w:r>
      <w:r>
        <w:t>an advanced machine</w:t>
      </w:r>
      <w:r>
        <w:rPr>
          <w:spacing w:val="1"/>
        </w:rPr>
        <w:t xml:space="preserve"> </w:t>
      </w:r>
      <w:r>
        <w:t>learning-based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 of</w:t>
      </w:r>
      <w:r>
        <w:rPr>
          <w:spacing w:val="1"/>
        </w:rPr>
        <w:t xml:space="preserve"> </w:t>
      </w:r>
      <w:r>
        <w:t>predicting various</w:t>
      </w:r>
      <w:r>
        <w:rPr>
          <w:spacing w:val="1"/>
        </w:rPr>
        <w:t xml:space="preserve"> </w:t>
      </w:r>
      <w:r>
        <w:t>diseases and health conditions based on patient data and symptoms. 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techniques,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aims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goals:</w:t>
      </w:r>
    </w:p>
    <w:p w14:paraId="5B186B53" w14:textId="77777777" w:rsidR="004C13A5" w:rsidRDefault="004C13A5">
      <w:pPr>
        <w:pStyle w:val="BodyText"/>
        <w:spacing w:before="1"/>
        <w:rPr>
          <w:sz w:val="31"/>
        </w:rPr>
      </w:pPr>
    </w:p>
    <w:p w14:paraId="52DA2F6F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line="278" w:lineRule="auto"/>
        <w:ind w:right="164"/>
        <w:jc w:val="both"/>
        <w:rPr>
          <w:sz w:val="26"/>
        </w:rPr>
      </w:pPr>
      <w:r>
        <w:rPr>
          <w:b/>
          <w:sz w:val="26"/>
        </w:rPr>
        <w:t>Early Disease Detection</w:t>
      </w:r>
      <w:r>
        <w:rPr>
          <w:sz w:val="26"/>
        </w:rPr>
        <w:t>: The project seeks to detect diseases at their earliest</w:t>
      </w:r>
      <w:r>
        <w:rPr>
          <w:spacing w:val="-62"/>
          <w:sz w:val="26"/>
        </w:rPr>
        <w:t xml:space="preserve"> </w:t>
      </w:r>
      <w:r>
        <w:rPr>
          <w:sz w:val="26"/>
        </w:rPr>
        <w:t>stages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analysing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patient</w:t>
      </w:r>
      <w:r>
        <w:rPr>
          <w:spacing w:val="1"/>
          <w:sz w:val="26"/>
        </w:rPr>
        <w:t xml:space="preserve"> </w:t>
      </w:r>
      <w:r>
        <w:rPr>
          <w:sz w:val="26"/>
        </w:rPr>
        <w:t>data,</w:t>
      </w:r>
      <w:r>
        <w:rPr>
          <w:spacing w:val="1"/>
          <w:sz w:val="26"/>
        </w:rPr>
        <w:t xml:space="preserve"> </w:t>
      </w:r>
      <w:r>
        <w:rPr>
          <w:sz w:val="26"/>
        </w:rPr>
        <w:t>medical</w:t>
      </w:r>
      <w:r>
        <w:rPr>
          <w:spacing w:val="1"/>
          <w:sz w:val="26"/>
        </w:rPr>
        <w:t xml:space="preserve"> </w:t>
      </w:r>
      <w:r>
        <w:rPr>
          <w:sz w:val="26"/>
        </w:rPr>
        <w:t>history,</w:t>
      </w:r>
      <w:r>
        <w:rPr>
          <w:spacing w:val="1"/>
          <w:sz w:val="26"/>
        </w:rPr>
        <w:t xml:space="preserve"> </w:t>
      </w:r>
      <w:r>
        <w:rPr>
          <w:sz w:val="26"/>
        </w:rPr>
        <w:t>lifestyle</w:t>
      </w:r>
      <w:r>
        <w:rPr>
          <w:spacing w:val="1"/>
          <w:sz w:val="26"/>
        </w:rPr>
        <w:t xml:space="preserve"> </w:t>
      </w:r>
      <w:r>
        <w:rPr>
          <w:sz w:val="26"/>
        </w:rPr>
        <w:t>factors,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symptoms. Early detection is crucial for timely intervention and improved</w:t>
      </w:r>
      <w:r>
        <w:rPr>
          <w:spacing w:val="1"/>
          <w:sz w:val="26"/>
        </w:rPr>
        <w:t xml:space="preserve"> </w:t>
      </w:r>
      <w:r>
        <w:rPr>
          <w:sz w:val="26"/>
        </w:rPr>
        <w:t>patient</w:t>
      </w:r>
      <w:r>
        <w:rPr>
          <w:spacing w:val="3"/>
          <w:sz w:val="26"/>
        </w:rPr>
        <w:t xml:space="preserve"> </w:t>
      </w:r>
      <w:r>
        <w:rPr>
          <w:sz w:val="26"/>
        </w:rPr>
        <w:t>outcomes.</w:t>
      </w:r>
    </w:p>
    <w:p w14:paraId="175A9ED3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line="278" w:lineRule="auto"/>
        <w:ind w:right="164"/>
        <w:jc w:val="both"/>
        <w:rPr>
          <w:sz w:val="26"/>
        </w:rPr>
      </w:pPr>
      <w:r>
        <w:rPr>
          <w:b/>
          <w:sz w:val="26"/>
        </w:rPr>
        <w:t>Risk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Stratification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assessing</w:t>
      </w:r>
      <w:r>
        <w:rPr>
          <w:spacing w:val="1"/>
          <w:sz w:val="26"/>
        </w:rPr>
        <w:t xml:space="preserve"> </w:t>
      </w:r>
      <w:r>
        <w:rPr>
          <w:sz w:val="26"/>
        </w:rPr>
        <w:t>individual</w:t>
      </w:r>
      <w:r>
        <w:rPr>
          <w:spacing w:val="1"/>
          <w:sz w:val="26"/>
        </w:rPr>
        <w:t xml:space="preserve"> </w:t>
      </w:r>
      <w:r>
        <w:rPr>
          <w:sz w:val="26"/>
        </w:rPr>
        <w:t>patient</w:t>
      </w:r>
      <w:r>
        <w:rPr>
          <w:spacing w:val="1"/>
          <w:sz w:val="26"/>
        </w:rPr>
        <w:t xml:space="preserve"> </w:t>
      </w:r>
      <w:r>
        <w:rPr>
          <w:sz w:val="26"/>
        </w:rPr>
        <w:t>risk</w:t>
      </w:r>
      <w:r>
        <w:rPr>
          <w:spacing w:val="1"/>
          <w:sz w:val="26"/>
        </w:rPr>
        <w:t xml:space="preserve"> </w:t>
      </w:r>
      <w:r>
        <w:rPr>
          <w:sz w:val="26"/>
        </w:rPr>
        <w:t>factors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analyzing patterns within the data, the project aims to stratify patients based</w:t>
      </w:r>
      <w:r>
        <w:rPr>
          <w:spacing w:val="1"/>
          <w:sz w:val="26"/>
        </w:rPr>
        <w:t xml:space="preserve"> </w:t>
      </w:r>
      <w:r>
        <w:rPr>
          <w:sz w:val="26"/>
        </w:rPr>
        <w:t>on their likelihood of developing specific diseases. This risk stratification</w:t>
      </w:r>
      <w:r>
        <w:rPr>
          <w:spacing w:val="1"/>
          <w:sz w:val="26"/>
        </w:rPr>
        <w:t xml:space="preserve"> </w:t>
      </w:r>
      <w:r>
        <w:rPr>
          <w:sz w:val="26"/>
        </w:rPr>
        <w:t>facilitates</w:t>
      </w:r>
      <w:r>
        <w:rPr>
          <w:spacing w:val="1"/>
          <w:sz w:val="26"/>
        </w:rPr>
        <w:t xml:space="preserve"> </w:t>
      </w:r>
      <w:r>
        <w:rPr>
          <w:sz w:val="26"/>
        </w:rPr>
        <w:t>targeted</w:t>
      </w:r>
      <w:r>
        <w:rPr>
          <w:spacing w:val="1"/>
          <w:sz w:val="26"/>
        </w:rPr>
        <w:t xml:space="preserve"> </w:t>
      </w:r>
      <w:r>
        <w:rPr>
          <w:sz w:val="26"/>
        </w:rPr>
        <w:t>preventive</w:t>
      </w:r>
      <w:r>
        <w:rPr>
          <w:spacing w:val="1"/>
          <w:sz w:val="26"/>
        </w:rPr>
        <w:t xml:space="preserve"> </w:t>
      </w:r>
      <w:r>
        <w:rPr>
          <w:sz w:val="26"/>
        </w:rPr>
        <w:t>measures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personalized</w:t>
      </w:r>
      <w:r>
        <w:rPr>
          <w:spacing w:val="1"/>
          <w:sz w:val="26"/>
        </w:rPr>
        <w:t xml:space="preserve"> </w:t>
      </w:r>
      <w:r>
        <w:rPr>
          <w:sz w:val="26"/>
        </w:rPr>
        <w:t>healthcare</w:t>
      </w:r>
      <w:r>
        <w:rPr>
          <w:spacing w:val="1"/>
          <w:sz w:val="26"/>
        </w:rPr>
        <w:t xml:space="preserve"> </w:t>
      </w:r>
      <w:r>
        <w:rPr>
          <w:sz w:val="26"/>
        </w:rPr>
        <w:t>interventions.</w:t>
      </w:r>
    </w:p>
    <w:p w14:paraId="0A8BD4E7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before="1" w:line="278" w:lineRule="auto"/>
        <w:ind w:right="163"/>
        <w:jc w:val="both"/>
        <w:rPr>
          <w:sz w:val="26"/>
        </w:rPr>
      </w:pPr>
      <w:r>
        <w:rPr>
          <w:b/>
          <w:sz w:val="26"/>
        </w:rPr>
        <w:t>Proactive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Healthcare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Interventions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Through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predictive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1"/>
          <w:sz w:val="26"/>
        </w:rPr>
        <w:t xml:space="preserve"> </w:t>
      </w:r>
      <w:r>
        <w:rPr>
          <w:sz w:val="26"/>
        </w:rPr>
        <w:t>developed in the project, healthcare providers can proactively identify high-</w:t>
      </w:r>
      <w:r>
        <w:rPr>
          <w:spacing w:val="1"/>
          <w:sz w:val="26"/>
        </w:rPr>
        <w:t xml:space="preserve"> </w:t>
      </w:r>
      <w:r>
        <w:rPr>
          <w:sz w:val="26"/>
        </w:rPr>
        <w:t>risk patients and intervene with preventive measures, lifestyle modifications,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appropriate</w:t>
      </w:r>
      <w:r>
        <w:rPr>
          <w:spacing w:val="1"/>
          <w:sz w:val="26"/>
        </w:rPr>
        <w:t xml:space="preserve"> </w:t>
      </w:r>
      <w:r>
        <w:rPr>
          <w:sz w:val="26"/>
        </w:rPr>
        <w:t>medical</w:t>
      </w:r>
      <w:r>
        <w:rPr>
          <w:spacing w:val="1"/>
          <w:sz w:val="26"/>
        </w:rPr>
        <w:t xml:space="preserve"> </w:t>
      </w:r>
      <w:r>
        <w:rPr>
          <w:sz w:val="26"/>
        </w:rPr>
        <w:t>treatments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mitigate</w:t>
      </w:r>
      <w:r>
        <w:rPr>
          <w:spacing w:val="1"/>
          <w:sz w:val="26"/>
        </w:rPr>
        <w:t xml:space="preserve"> </w:t>
      </w:r>
      <w:r>
        <w:rPr>
          <w:sz w:val="26"/>
        </w:rPr>
        <w:t>disease</w:t>
      </w:r>
      <w:r>
        <w:rPr>
          <w:spacing w:val="1"/>
          <w:sz w:val="26"/>
        </w:rPr>
        <w:t xml:space="preserve"> </w:t>
      </w:r>
      <w:r>
        <w:rPr>
          <w:sz w:val="26"/>
        </w:rPr>
        <w:t>progression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improve</w:t>
      </w:r>
      <w:r>
        <w:rPr>
          <w:spacing w:val="-2"/>
          <w:sz w:val="26"/>
        </w:rPr>
        <w:t xml:space="preserve"> </w:t>
      </w:r>
      <w:r>
        <w:rPr>
          <w:sz w:val="26"/>
        </w:rPr>
        <w:t>health outcomes.</w:t>
      </w:r>
    </w:p>
    <w:p w14:paraId="31736A00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before="5" w:line="278" w:lineRule="auto"/>
        <w:ind w:right="164"/>
        <w:jc w:val="both"/>
        <w:rPr>
          <w:sz w:val="26"/>
        </w:rPr>
      </w:pPr>
      <w:r>
        <w:rPr>
          <w:b/>
          <w:sz w:val="26"/>
        </w:rPr>
        <w:t>Resource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Allocation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accurately</w:t>
      </w:r>
      <w:r>
        <w:rPr>
          <w:spacing w:val="1"/>
          <w:sz w:val="26"/>
        </w:rPr>
        <w:t xml:space="preserve"> </w:t>
      </w:r>
      <w:r>
        <w:rPr>
          <w:sz w:val="26"/>
        </w:rPr>
        <w:t>predicting</w:t>
      </w:r>
      <w:r>
        <w:rPr>
          <w:spacing w:val="1"/>
          <w:sz w:val="26"/>
        </w:rPr>
        <w:t xml:space="preserve"> </w:t>
      </w:r>
      <w:r>
        <w:rPr>
          <w:sz w:val="26"/>
        </w:rPr>
        <w:t>disease</w:t>
      </w:r>
      <w:r>
        <w:rPr>
          <w:spacing w:val="1"/>
          <w:sz w:val="26"/>
        </w:rPr>
        <w:t xml:space="preserve"> </w:t>
      </w:r>
      <w:r>
        <w:rPr>
          <w:sz w:val="26"/>
        </w:rPr>
        <w:t>occurrence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identifying</w:t>
      </w:r>
      <w:r>
        <w:rPr>
          <w:spacing w:val="1"/>
          <w:sz w:val="26"/>
        </w:rPr>
        <w:t xml:space="preserve"> </w:t>
      </w:r>
      <w:r>
        <w:rPr>
          <w:sz w:val="26"/>
        </w:rPr>
        <w:t>high-risk</w:t>
      </w:r>
      <w:r>
        <w:rPr>
          <w:spacing w:val="1"/>
          <w:sz w:val="26"/>
        </w:rPr>
        <w:t xml:space="preserve"> </w:t>
      </w:r>
      <w:r>
        <w:rPr>
          <w:sz w:val="26"/>
        </w:rPr>
        <w:t>patient</w:t>
      </w:r>
      <w:r>
        <w:rPr>
          <w:spacing w:val="1"/>
          <w:sz w:val="26"/>
        </w:rPr>
        <w:t xml:space="preserve"> </w:t>
      </w:r>
      <w:r>
        <w:rPr>
          <w:sz w:val="26"/>
        </w:rPr>
        <w:t>populations,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1"/>
          <w:sz w:val="26"/>
        </w:rPr>
        <w:t xml:space="preserve"> </w:t>
      </w:r>
      <w:r>
        <w:rPr>
          <w:sz w:val="26"/>
        </w:rPr>
        <w:t>assists</w:t>
      </w:r>
      <w:r>
        <w:rPr>
          <w:spacing w:val="1"/>
          <w:sz w:val="26"/>
        </w:rPr>
        <w:t xml:space="preserve"> </w:t>
      </w:r>
      <w:r>
        <w:rPr>
          <w:sz w:val="26"/>
        </w:rPr>
        <w:t>healthcare</w:t>
      </w:r>
      <w:r>
        <w:rPr>
          <w:spacing w:val="1"/>
          <w:sz w:val="26"/>
        </w:rPr>
        <w:t xml:space="preserve"> </w:t>
      </w:r>
      <w:r>
        <w:rPr>
          <w:sz w:val="26"/>
        </w:rPr>
        <w:t>organizations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optimizing</w:t>
      </w:r>
      <w:r>
        <w:rPr>
          <w:spacing w:val="1"/>
          <w:sz w:val="26"/>
        </w:rPr>
        <w:t xml:space="preserve"> </w:t>
      </w:r>
      <w:r>
        <w:rPr>
          <w:sz w:val="26"/>
        </w:rPr>
        <w:t>resource</w:t>
      </w:r>
      <w:r>
        <w:rPr>
          <w:spacing w:val="1"/>
          <w:sz w:val="26"/>
        </w:rPr>
        <w:t xml:space="preserve"> </w:t>
      </w:r>
      <w:r>
        <w:rPr>
          <w:sz w:val="26"/>
        </w:rPr>
        <w:t>allocation,</w:t>
      </w:r>
      <w:r>
        <w:rPr>
          <w:spacing w:val="1"/>
          <w:sz w:val="26"/>
        </w:rPr>
        <w:t xml:space="preserve"> </w:t>
      </w:r>
      <w:r>
        <w:rPr>
          <w:sz w:val="26"/>
        </w:rPr>
        <w:t>including</w:t>
      </w:r>
      <w:r>
        <w:rPr>
          <w:spacing w:val="1"/>
          <w:sz w:val="26"/>
        </w:rPr>
        <w:t xml:space="preserve"> </w:t>
      </w:r>
      <w:r>
        <w:rPr>
          <w:sz w:val="26"/>
        </w:rPr>
        <w:t>staffing,</w:t>
      </w:r>
      <w:r>
        <w:rPr>
          <w:spacing w:val="1"/>
          <w:sz w:val="26"/>
        </w:rPr>
        <w:t xml:space="preserve"> </w:t>
      </w:r>
      <w:r>
        <w:rPr>
          <w:sz w:val="26"/>
        </w:rPr>
        <w:t>equipment,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healthcare</w:t>
      </w:r>
      <w:r>
        <w:rPr>
          <w:spacing w:val="5"/>
          <w:sz w:val="26"/>
        </w:rPr>
        <w:t xml:space="preserve"> </w:t>
      </w:r>
      <w:r>
        <w:rPr>
          <w:sz w:val="26"/>
        </w:rPr>
        <w:t>services,</w:t>
      </w:r>
      <w:r>
        <w:rPr>
          <w:spacing w:val="11"/>
          <w:sz w:val="26"/>
        </w:rPr>
        <w:t xml:space="preserve"> </w:t>
      </w:r>
      <w:r>
        <w:rPr>
          <w:sz w:val="26"/>
        </w:rPr>
        <w:t>to</w:t>
      </w:r>
      <w:r>
        <w:rPr>
          <w:spacing w:val="7"/>
          <w:sz w:val="26"/>
        </w:rPr>
        <w:t xml:space="preserve"> </w:t>
      </w:r>
      <w:r>
        <w:rPr>
          <w:sz w:val="26"/>
        </w:rPr>
        <w:t>meet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needs</w:t>
      </w:r>
      <w:r>
        <w:rPr>
          <w:spacing w:val="6"/>
          <w:sz w:val="26"/>
        </w:rPr>
        <w:t xml:space="preserve"> </w:t>
      </w:r>
      <w:r>
        <w:rPr>
          <w:sz w:val="26"/>
        </w:rPr>
        <w:t>of</w:t>
      </w:r>
      <w:r>
        <w:rPr>
          <w:spacing w:val="7"/>
          <w:sz w:val="26"/>
        </w:rPr>
        <w:t xml:space="preserve"> </w:t>
      </w:r>
      <w:r>
        <w:rPr>
          <w:sz w:val="26"/>
        </w:rPr>
        <w:t>patients</w:t>
      </w:r>
      <w:r>
        <w:rPr>
          <w:spacing w:val="7"/>
          <w:sz w:val="26"/>
        </w:rPr>
        <w:t xml:space="preserve"> </w:t>
      </w:r>
      <w:r>
        <w:rPr>
          <w:sz w:val="26"/>
        </w:rPr>
        <w:t>effectively.</w:t>
      </w:r>
    </w:p>
    <w:p w14:paraId="33B651CD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3"/>
        </w:tabs>
        <w:spacing w:line="278" w:lineRule="auto"/>
        <w:ind w:right="162"/>
        <w:jc w:val="both"/>
        <w:rPr>
          <w:sz w:val="26"/>
        </w:rPr>
      </w:pPr>
      <w:r>
        <w:rPr>
          <w:b/>
          <w:sz w:val="26"/>
        </w:rPr>
        <w:t>Empowering Patients</w:t>
      </w:r>
      <w:r>
        <w:rPr>
          <w:sz w:val="26"/>
        </w:rPr>
        <w:t>: The project aims to empower patients by providing</w:t>
      </w:r>
      <w:r>
        <w:rPr>
          <w:spacing w:val="1"/>
          <w:sz w:val="26"/>
        </w:rPr>
        <w:t xml:space="preserve"> </w:t>
      </w:r>
      <w:r>
        <w:rPr>
          <w:sz w:val="26"/>
        </w:rPr>
        <w:t>them with personalized insights into their health risks and enabling them to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1"/>
          <w:sz w:val="26"/>
        </w:rPr>
        <w:t xml:space="preserve"> </w:t>
      </w:r>
      <w:r>
        <w:rPr>
          <w:sz w:val="26"/>
        </w:rPr>
        <w:t>proactive</w:t>
      </w:r>
      <w:r>
        <w:rPr>
          <w:spacing w:val="1"/>
          <w:sz w:val="26"/>
        </w:rPr>
        <w:t xml:space="preserve"> </w:t>
      </w:r>
      <w:r>
        <w:rPr>
          <w:sz w:val="26"/>
        </w:rPr>
        <w:t>steps</w:t>
      </w:r>
      <w:r>
        <w:rPr>
          <w:spacing w:val="3"/>
          <w:sz w:val="26"/>
        </w:rPr>
        <w:t xml:space="preserve"> </w:t>
      </w:r>
      <w:r>
        <w:rPr>
          <w:sz w:val="26"/>
        </w:rPr>
        <w:t>towards disease</w:t>
      </w:r>
      <w:r>
        <w:rPr>
          <w:spacing w:val="5"/>
          <w:sz w:val="26"/>
        </w:rPr>
        <w:t xml:space="preserve"> </w:t>
      </w:r>
      <w:r>
        <w:rPr>
          <w:sz w:val="26"/>
        </w:rPr>
        <w:t>prevention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management.</w:t>
      </w:r>
    </w:p>
    <w:p w14:paraId="746CEA1B" w14:textId="77777777" w:rsidR="004C13A5" w:rsidRDefault="004C13A5">
      <w:pPr>
        <w:pStyle w:val="BodyText"/>
        <w:spacing w:before="1"/>
        <w:rPr>
          <w:sz w:val="30"/>
        </w:rPr>
      </w:pPr>
    </w:p>
    <w:p w14:paraId="115DF656" w14:textId="77777777" w:rsidR="004C13A5" w:rsidRDefault="00000000">
      <w:pPr>
        <w:pStyle w:val="BodyText"/>
        <w:spacing w:before="1" w:line="280" w:lineRule="auto"/>
        <w:ind w:left="778" w:right="167"/>
        <w:jc w:val="both"/>
      </w:pPr>
      <w:r>
        <w:t>Overall,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"Patient</w:t>
      </w:r>
      <w:r>
        <w:rPr>
          <w:spacing w:val="-3"/>
        </w:rPr>
        <w:t xml:space="preserve"> </w:t>
      </w:r>
      <w:r>
        <w:t>Sickness</w:t>
      </w:r>
      <w:r>
        <w:rPr>
          <w:spacing w:val="-7"/>
        </w:rPr>
        <w:t xml:space="preserve"> </w:t>
      </w:r>
      <w:r>
        <w:t>Prediction"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leverage</w:t>
      </w:r>
      <w:r>
        <w:rPr>
          <w:spacing w:val="-62"/>
        </w:rPr>
        <w:t xml:space="preserve"> </w:t>
      </w:r>
      <w:r>
        <w:t>cutting-edge machine learning technology to revolutionize healthcare delivery,</w:t>
      </w:r>
      <w:r>
        <w:rPr>
          <w:spacing w:val="-6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care, and</w:t>
      </w:r>
      <w:r>
        <w:rPr>
          <w:spacing w:val="6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population</w:t>
      </w:r>
      <w:r>
        <w:rPr>
          <w:spacing w:val="2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outcomes.</w:t>
      </w:r>
    </w:p>
    <w:p w14:paraId="5CC003B4" w14:textId="77777777" w:rsidR="004C13A5" w:rsidRDefault="004C13A5">
      <w:pPr>
        <w:spacing w:line="280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4D5AEEA6" w14:textId="77777777" w:rsidR="004C13A5" w:rsidRDefault="00000000">
      <w:pPr>
        <w:pStyle w:val="BodyText"/>
        <w:rPr>
          <w:sz w:val="20"/>
        </w:rPr>
      </w:pPr>
      <w:r>
        <w:lastRenderedPageBreak/>
        <w:pict w14:anchorId="4465CE30">
          <v:group id="_x0000_s1074" style="position:absolute;margin-left:48.5pt;margin-top:22.55pt;width:514.45pt;height:746.3pt;z-index:-15885312;mso-position-horizontal-relative:page;mso-position-vertical-relative:page" coordorigin="970,451" coordsize="10289,14926">
            <v:shape id="_x0000_s1079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78" type="#_x0000_t75" style="position:absolute;left:1135;top:451;width:9960;height:166">
              <v:imagedata r:id="rId5" o:title=""/>
            </v:shape>
            <v:shape id="_x0000_s1077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76" type="#_x0000_t75" style="position:absolute;left:1135;top:15211;width:9960;height:166">
              <v:imagedata r:id="rId5" o:title=""/>
            </v:shape>
            <v:shape id="_x0000_s1075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482437A" w14:textId="77777777" w:rsidR="004C13A5" w:rsidRDefault="004C13A5">
      <w:pPr>
        <w:pStyle w:val="BodyText"/>
        <w:rPr>
          <w:sz w:val="20"/>
        </w:rPr>
      </w:pPr>
    </w:p>
    <w:p w14:paraId="04636BC0" w14:textId="77777777" w:rsidR="004C13A5" w:rsidRDefault="004C13A5">
      <w:pPr>
        <w:pStyle w:val="BodyText"/>
        <w:rPr>
          <w:sz w:val="20"/>
        </w:rPr>
      </w:pPr>
    </w:p>
    <w:p w14:paraId="752962B6" w14:textId="77777777" w:rsidR="004C13A5" w:rsidRDefault="00000000">
      <w:pPr>
        <w:pStyle w:val="Heading2"/>
        <w:numPr>
          <w:ilvl w:val="1"/>
          <w:numId w:val="2"/>
        </w:numPr>
        <w:tabs>
          <w:tab w:val="left" w:pos="778"/>
          <w:tab w:val="left" w:pos="779"/>
        </w:tabs>
        <w:spacing w:before="204"/>
        <w:ind w:hanging="678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Used:</w:t>
      </w:r>
    </w:p>
    <w:p w14:paraId="4FBCE8A3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180"/>
        <w:rPr>
          <w:sz w:val="26"/>
        </w:rPr>
      </w:pPr>
      <w:r>
        <w:rPr>
          <w:sz w:val="26"/>
        </w:rPr>
        <w:t>Naïve</w:t>
      </w:r>
      <w:r>
        <w:rPr>
          <w:spacing w:val="8"/>
          <w:sz w:val="26"/>
        </w:rPr>
        <w:t xml:space="preserve"> </w:t>
      </w:r>
      <w:r>
        <w:rPr>
          <w:sz w:val="26"/>
        </w:rPr>
        <w:t>Bayes</w:t>
      </w:r>
      <w:r>
        <w:rPr>
          <w:spacing w:val="6"/>
          <w:sz w:val="26"/>
        </w:rPr>
        <w:t xml:space="preserve"> </w:t>
      </w:r>
      <w:r>
        <w:rPr>
          <w:sz w:val="26"/>
        </w:rPr>
        <w:t>Classifier</w:t>
      </w:r>
    </w:p>
    <w:p w14:paraId="1D358D42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49"/>
        <w:rPr>
          <w:sz w:val="26"/>
        </w:rPr>
      </w:pPr>
      <w:r>
        <w:rPr>
          <w:sz w:val="26"/>
        </w:rPr>
        <w:t>Decision</w:t>
      </w:r>
      <w:r>
        <w:rPr>
          <w:spacing w:val="8"/>
          <w:sz w:val="26"/>
        </w:rPr>
        <w:t xml:space="preserve"> </w:t>
      </w:r>
      <w:r>
        <w:rPr>
          <w:sz w:val="26"/>
        </w:rPr>
        <w:t>Tree</w:t>
      </w:r>
      <w:r>
        <w:rPr>
          <w:spacing w:val="7"/>
          <w:sz w:val="26"/>
        </w:rPr>
        <w:t xml:space="preserve"> </w:t>
      </w:r>
      <w:r>
        <w:rPr>
          <w:sz w:val="26"/>
        </w:rPr>
        <w:t>Classifier</w:t>
      </w:r>
    </w:p>
    <w:p w14:paraId="2A78E0DD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51"/>
        <w:rPr>
          <w:sz w:val="26"/>
        </w:rPr>
      </w:pPr>
      <w:r>
        <w:rPr>
          <w:sz w:val="26"/>
        </w:rPr>
        <w:t>Random</w:t>
      </w:r>
      <w:r>
        <w:rPr>
          <w:spacing w:val="7"/>
          <w:sz w:val="26"/>
        </w:rPr>
        <w:t xml:space="preserve"> </w:t>
      </w:r>
      <w:r>
        <w:rPr>
          <w:sz w:val="26"/>
        </w:rPr>
        <w:t>Forest</w:t>
      </w:r>
      <w:r>
        <w:rPr>
          <w:spacing w:val="10"/>
          <w:sz w:val="26"/>
        </w:rPr>
        <w:t xml:space="preserve"> </w:t>
      </w:r>
      <w:r>
        <w:rPr>
          <w:sz w:val="26"/>
        </w:rPr>
        <w:t>Algorithm</w:t>
      </w:r>
    </w:p>
    <w:p w14:paraId="7A57477D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46"/>
        <w:rPr>
          <w:sz w:val="26"/>
        </w:rPr>
      </w:pPr>
      <w:r>
        <w:rPr>
          <w:sz w:val="26"/>
        </w:rPr>
        <w:t>Logistic</w:t>
      </w:r>
      <w:r>
        <w:rPr>
          <w:spacing w:val="9"/>
          <w:sz w:val="26"/>
        </w:rPr>
        <w:t xml:space="preserve"> </w:t>
      </w:r>
      <w:r>
        <w:rPr>
          <w:sz w:val="26"/>
        </w:rPr>
        <w:t>Regression</w:t>
      </w:r>
    </w:p>
    <w:p w14:paraId="015E7203" w14:textId="77777777" w:rsidR="004C13A5" w:rsidRDefault="004C13A5">
      <w:pPr>
        <w:pStyle w:val="BodyText"/>
        <w:rPr>
          <w:sz w:val="32"/>
        </w:rPr>
      </w:pPr>
    </w:p>
    <w:p w14:paraId="1F488A46" w14:textId="77777777" w:rsidR="004C13A5" w:rsidRDefault="004C13A5">
      <w:pPr>
        <w:pStyle w:val="BodyText"/>
        <w:rPr>
          <w:sz w:val="32"/>
        </w:rPr>
      </w:pPr>
    </w:p>
    <w:p w14:paraId="3CED6736" w14:textId="77777777" w:rsidR="004C13A5" w:rsidRDefault="004C13A5">
      <w:pPr>
        <w:pStyle w:val="BodyText"/>
        <w:rPr>
          <w:sz w:val="32"/>
        </w:rPr>
      </w:pPr>
    </w:p>
    <w:p w14:paraId="7A9D6867" w14:textId="77777777" w:rsidR="004C13A5" w:rsidRDefault="00000000">
      <w:pPr>
        <w:pStyle w:val="Heading2"/>
        <w:numPr>
          <w:ilvl w:val="1"/>
          <w:numId w:val="2"/>
        </w:numPr>
        <w:tabs>
          <w:tab w:val="left" w:pos="778"/>
          <w:tab w:val="left" w:pos="779"/>
        </w:tabs>
        <w:spacing w:before="201"/>
        <w:ind w:hanging="678"/>
      </w:pPr>
      <w:r>
        <w:t>Data</w:t>
      </w:r>
      <w:r>
        <w:rPr>
          <w:spacing w:val="-1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Used:</w:t>
      </w:r>
    </w:p>
    <w:p w14:paraId="03BB4197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182"/>
        <w:rPr>
          <w:sz w:val="26"/>
        </w:rPr>
      </w:pPr>
      <w:proofErr w:type="spellStart"/>
      <w:r>
        <w:rPr>
          <w:b/>
          <w:sz w:val="26"/>
        </w:rPr>
        <w:t>Numpy</w:t>
      </w:r>
      <w:proofErr w:type="spellEnd"/>
      <w:r>
        <w:rPr>
          <w:b/>
          <w:spacing w:val="7"/>
          <w:sz w:val="26"/>
        </w:rPr>
        <w:t xml:space="preserve"> </w:t>
      </w:r>
      <w:r>
        <w:rPr>
          <w:sz w:val="26"/>
        </w:rPr>
        <w:t>-</w:t>
      </w:r>
      <w:r>
        <w:rPr>
          <w:spacing w:val="6"/>
          <w:sz w:val="26"/>
        </w:rPr>
        <w:t xml:space="preserve"> </w:t>
      </w:r>
      <w:r>
        <w:rPr>
          <w:sz w:val="26"/>
        </w:rPr>
        <w:t>for</w:t>
      </w:r>
      <w:r>
        <w:rPr>
          <w:spacing w:val="10"/>
          <w:sz w:val="26"/>
        </w:rPr>
        <w:t xml:space="preserve"> </w:t>
      </w:r>
      <w:r>
        <w:rPr>
          <w:sz w:val="26"/>
        </w:rPr>
        <w:t>Complex</w:t>
      </w:r>
      <w:r>
        <w:rPr>
          <w:spacing w:val="8"/>
          <w:sz w:val="26"/>
        </w:rPr>
        <w:t xml:space="preserve"> </w:t>
      </w:r>
      <w:r>
        <w:rPr>
          <w:sz w:val="26"/>
        </w:rPr>
        <w:t>Mathematical</w:t>
      </w:r>
      <w:r>
        <w:rPr>
          <w:spacing w:val="6"/>
          <w:sz w:val="26"/>
        </w:rPr>
        <w:t xml:space="preserve"> </w:t>
      </w:r>
      <w:r>
        <w:rPr>
          <w:sz w:val="26"/>
        </w:rPr>
        <w:t>operations.</w:t>
      </w:r>
    </w:p>
    <w:p w14:paraId="41CFEF3C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49"/>
        <w:rPr>
          <w:sz w:val="26"/>
        </w:rPr>
      </w:pPr>
      <w:r>
        <w:rPr>
          <w:b/>
          <w:sz w:val="26"/>
        </w:rPr>
        <w:t>Pandas</w:t>
      </w:r>
      <w:r>
        <w:rPr>
          <w:b/>
          <w:spacing w:val="8"/>
          <w:sz w:val="26"/>
        </w:rPr>
        <w:t xml:space="preserve"> </w:t>
      </w:r>
      <w:r>
        <w:rPr>
          <w:sz w:val="26"/>
        </w:rPr>
        <w:t>-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data</w:t>
      </w:r>
      <w:r>
        <w:rPr>
          <w:spacing w:val="3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8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analysis.</w:t>
      </w:r>
    </w:p>
    <w:p w14:paraId="61199F2C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46"/>
        <w:rPr>
          <w:sz w:val="26"/>
        </w:rPr>
      </w:pPr>
      <w:r>
        <w:rPr>
          <w:b/>
          <w:sz w:val="26"/>
        </w:rPr>
        <w:t>Matplotlib</w:t>
      </w:r>
      <w:r>
        <w:rPr>
          <w:b/>
          <w:spacing w:val="6"/>
          <w:sz w:val="26"/>
        </w:rPr>
        <w:t xml:space="preserve"> </w:t>
      </w:r>
      <w:r>
        <w:rPr>
          <w:sz w:val="26"/>
        </w:rPr>
        <w:t>and</w:t>
      </w:r>
      <w:r>
        <w:rPr>
          <w:spacing w:val="10"/>
          <w:sz w:val="26"/>
        </w:rPr>
        <w:t xml:space="preserve"> </w:t>
      </w:r>
      <w:r>
        <w:rPr>
          <w:b/>
          <w:sz w:val="26"/>
        </w:rPr>
        <w:t>Seaborn</w:t>
      </w:r>
      <w:r>
        <w:rPr>
          <w:b/>
          <w:spacing w:val="6"/>
          <w:sz w:val="26"/>
        </w:rPr>
        <w:t xml:space="preserve"> </w:t>
      </w:r>
      <w:r>
        <w:rPr>
          <w:sz w:val="26"/>
        </w:rPr>
        <w:t>-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Data</w:t>
      </w:r>
      <w:r>
        <w:rPr>
          <w:spacing w:val="6"/>
          <w:sz w:val="26"/>
        </w:rPr>
        <w:t xml:space="preserve"> </w:t>
      </w:r>
      <w:r>
        <w:rPr>
          <w:sz w:val="26"/>
        </w:rPr>
        <w:t>Visualization.</w:t>
      </w:r>
    </w:p>
    <w:p w14:paraId="2EFC34AD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49"/>
        <w:rPr>
          <w:sz w:val="26"/>
        </w:rPr>
      </w:pPr>
      <w:r>
        <w:rPr>
          <w:b/>
          <w:sz w:val="26"/>
        </w:rPr>
        <w:t>Scikit-learn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>-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Implementing</w:t>
      </w:r>
      <w:r>
        <w:rPr>
          <w:spacing w:val="12"/>
          <w:sz w:val="26"/>
        </w:rPr>
        <w:t xml:space="preserve"> </w:t>
      </w:r>
      <w:r>
        <w:rPr>
          <w:sz w:val="26"/>
        </w:rPr>
        <w:t>Machine</w:t>
      </w:r>
      <w:r>
        <w:rPr>
          <w:spacing w:val="7"/>
          <w:sz w:val="26"/>
        </w:rPr>
        <w:t xml:space="preserve"> </w:t>
      </w:r>
      <w:r>
        <w:rPr>
          <w:sz w:val="26"/>
        </w:rPr>
        <w:t>Learning</w:t>
      </w:r>
      <w:r>
        <w:rPr>
          <w:spacing w:val="6"/>
          <w:sz w:val="26"/>
        </w:rPr>
        <w:t xml:space="preserve"> </w:t>
      </w:r>
      <w:r>
        <w:rPr>
          <w:sz w:val="26"/>
        </w:rPr>
        <w:t>Algorithms.</w:t>
      </w:r>
    </w:p>
    <w:p w14:paraId="1C7D9496" w14:textId="77777777" w:rsidR="004C13A5" w:rsidRDefault="00000000">
      <w:pPr>
        <w:pStyle w:val="ListParagraph"/>
        <w:numPr>
          <w:ilvl w:val="2"/>
          <w:numId w:val="2"/>
        </w:numPr>
        <w:tabs>
          <w:tab w:val="left" w:pos="912"/>
          <w:tab w:val="left" w:pos="913"/>
        </w:tabs>
        <w:spacing w:before="51"/>
        <w:rPr>
          <w:sz w:val="26"/>
        </w:rPr>
      </w:pPr>
      <w:proofErr w:type="spellStart"/>
      <w:r>
        <w:rPr>
          <w:b/>
          <w:sz w:val="26"/>
        </w:rPr>
        <w:t>Streamlit</w:t>
      </w:r>
      <w:proofErr w:type="spellEnd"/>
      <w:r>
        <w:rPr>
          <w:b/>
          <w:spacing w:val="12"/>
          <w:sz w:val="26"/>
        </w:rPr>
        <w:t xml:space="preserve"> </w:t>
      </w:r>
      <w:r>
        <w:rPr>
          <w:sz w:val="26"/>
        </w:rPr>
        <w:t>-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Website</w:t>
      </w:r>
      <w:r>
        <w:rPr>
          <w:spacing w:val="5"/>
          <w:sz w:val="26"/>
        </w:rPr>
        <w:t xml:space="preserve"> </w:t>
      </w:r>
      <w:r>
        <w:rPr>
          <w:sz w:val="26"/>
        </w:rPr>
        <w:t>Design</w:t>
      </w:r>
      <w:r>
        <w:rPr>
          <w:spacing w:val="7"/>
          <w:sz w:val="26"/>
        </w:rPr>
        <w:t xml:space="preserve"> </w:t>
      </w:r>
      <w:r>
        <w:rPr>
          <w:sz w:val="26"/>
        </w:rPr>
        <w:t>and</w:t>
      </w:r>
      <w:r>
        <w:rPr>
          <w:spacing w:val="6"/>
          <w:sz w:val="26"/>
        </w:rPr>
        <w:t xml:space="preserve"> </w:t>
      </w:r>
      <w:r>
        <w:rPr>
          <w:sz w:val="26"/>
        </w:rPr>
        <w:t>Deployment</w:t>
      </w:r>
    </w:p>
    <w:p w14:paraId="18B9F9C3" w14:textId="77777777" w:rsidR="004C13A5" w:rsidRDefault="004C13A5">
      <w:pPr>
        <w:pStyle w:val="BodyText"/>
        <w:rPr>
          <w:sz w:val="32"/>
        </w:rPr>
      </w:pPr>
    </w:p>
    <w:p w14:paraId="31AF7B51" w14:textId="77777777" w:rsidR="004C13A5" w:rsidRDefault="004C13A5">
      <w:pPr>
        <w:pStyle w:val="BodyText"/>
        <w:rPr>
          <w:sz w:val="32"/>
        </w:rPr>
      </w:pPr>
    </w:p>
    <w:p w14:paraId="341AA539" w14:textId="77777777" w:rsidR="004C13A5" w:rsidRDefault="004C13A5">
      <w:pPr>
        <w:pStyle w:val="BodyText"/>
        <w:rPr>
          <w:sz w:val="32"/>
        </w:rPr>
      </w:pPr>
    </w:p>
    <w:p w14:paraId="7D414A87" w14:textId="77777777" w:rsidR="004C13A5" w:rsidRDefault="00000000">
      <w:pPr>
        <w:pStyle w:val="Heading2"/>
        <w:numPr>
          <w:ilvl w:val="1"/>
          <w:numId w:val="2"/>
        </w:numPr>
        <w:tabs>
          <w:tab w:val="left" w:pos="778"/>
          <w:tab w:val="left" w:pos="779"/>
        </w:tabs>
        <w:spacing w:before="200"/>
        <w:ind w:hanging="678"/>
      </w:pPr>
      <w:r>
        <w:t>Concept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Project:</w:t>
      </w:r>
    </w:p>
    <w:p w14:paraId="4CD5208B" w14:textId="77777777" w:rsidR="004C13A5" w:rsidRDefault="00000000">
      <w:pPr>
        <w:pStyle w:val="BodyText"/>
        <w:spacing w:before="240" w:line="280" w:lineRule="auto"/>
        <w:ind w:left="512" w:right="164"/>
        <w:jc w:val="both"/>
      </w:pPr>
      <w:r>
        <w:t>In the realm of healthcare, predicting diseases before they manifest can be a</w:t>
      </w:r>
      <w:r>
        <w:rPr>
          <w:spacing w:val="1"/>
        </w:rPr>
        <w:t xml:space="preserve"> </w:t>
      </w:r>
      <w:r>
        <w:t>game-changer. It can lead to early interventions, better management of health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 xml:space="preserve">techniques. This model will </w:t>
      </w:r>
      <w:proofErr w:type="spellStart"/>
      <w:r>
        <w:t>analyse</w:t>
      </w:r>
      <w:proofErr w:type="spellEnd"/>
      <w:r>
        <w:t xml:space="preserve"> various health parameters of an individual</w:t>
      </w:r>
      <w:r>
        <w:rPr>
          <w:spacing w:val="1"/>
        </w:rPr>
        <w:t xml:space="preserve"> </w:t>
      </w:r>
      <w:r>
        <w:t>and predict the likelihood of them developing a specific disease. The parameters</w:t>
      </w:r>
      <w:r>
        <w:rPr>
          <w:spacing w:val="1"/>
        </w:rPr>
        <w:t xml:space="preserve"> </w:t>
      </w:r>
      <w:r>
        <w:t>could include age, gender, lifestyle habits, genetic factors, and existing health</w:t>
      </w:r>
      <w:r>
        <w:rPr>
          <w:spacing w:val="1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among others.</w:t>
      </w:r>
    </w:p>
    <w:p w14:paraId="274E45F2" w14:textId="77777777" w:rsidR="004C13A5" w:rsidRDefault="004C13A5">
      <w:pPr>
        <w:spacing w:line="280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00DE1967" w14:textId="77777777" w:rsidR="004C13A5" w:rsidRDefault="00000000">
      <w:pPr>
        <w:pStyle w:val="BodyText"/>
        <w:rPr>
          <w:sz w:val="20"/>
        </w:rPr>
      </w:pPr>
      <w:r>
        <w:lastRenderedPageBreak/>
        <w:pict w14:anchorId="10A3D90A">
          <v:group id="_x0000_s1068" style="position:absolute;margin-left:48.5pt;margin-top:22.7pt;width:514.6pt;height:746.2pt;z-index:-15884288;mso-position-horizontal-relative:page;mso-position-vertical-relative:page" coordorigin="970,454" coordsize="10292,14924">
            <v:shape id="_x0000_s1073" style="position:absolute;left:969;top:453;width:166;height:164" coordorigin="970,454" coordsize="166,164" o:spt="100" adj="0,,0" path="m1135,590r-26,l1109,617r26,l1135,590xm1135,506r-55,l1025,506r,58l1025,617r55,l1080,564r55,l1135,506xm1135,454r-137,l970,454r,26l970,617r28,l998,480r137,l1135,454xe" fillcolor="black" stroked="f">
              <v:stroke joinstyle="round"/>
              <v:formulas/>
              <v:path arrowok="t" o:connecttype="segments"/>
            </v:shape>
            <v:shape id="_x0000_s1072" type="#_x0000_t75" style="position:absolute;left:1135;top:453;width:9960;height:164">
              <v:imagedata r:id="rId7" o:title=""/>
            </v:shape>
            <v:shape id="_x0000_s1071" style="position:absolute;left:969;top:453;width:10292;height:14924" coordorigin="970,454" coordsize="10292,14924" o:spt="100" adj="0,,0" path="m1135,15350r-137,l998,15214,998,617r-28,l970,15214r,136l970,15350r,27l970,15377r,l998,15377r,l1135,15377r,-27xm1135,15266r-55,l1080,15214r,-14597l1025,617r,14597l1025,15266r,58l1080,15324r55,l1135,15266xm1135,617r-26,l1109,15214r,l1109,15240r26,l1135,15214r,l1135,617xm11122,590r-27,l11095,617r,14597l11122,15214r,-14597l11122,590xm11206,506r-56,l11095,506r,58l11150,564r,53l11150,15214r56,l11206,617r,-53l11206,506xm11261,617r-27,l11234,15214r27,l11261,617xm11261,454r-27,l11095,454r,26l11234,480r,137l11261,617r,-137l11261,454xe" fillcolor="black" stroked="f">
              <v:stroke joinstyle="round"/>
              <v:formulas/>
              <v:path arrowok="t" o:connecttype="segments"/>
            </v:shape>
            <v:shape id="_x0000_s1070" type="#_x0000_t75" style="position:absolute;left:1135;top:15213;width:9960;height:164">
              <v:imagedata r:id="rId7" o:title=""/>
            </v:shape>
            <v:shape id="_x0000_s1069" style="position:absolute;left:11095;top:15213;width:166;height:164" coordorigin="11095,15214" coordsize="166,164" o:spt="100" adj="0,,0" path="m11122,15214r-27,l11095,15240r27,l11122,15214xm11206,15214r-56,l11150,15266r-55,l11095,15324r55,l11206,15324r,-58l11206,15214xm11261,15214r-27,l11234,15350r-139,l11095,15377r139,l11261,15377r,-27l11261,1521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38138A4" w14:textId="77777777" w:rsidR="004C13A5" w:rsidRDefault="004C13A5">
      <w:pPr>
        <w:pStyle w:val="BodyText"/>
        <w:rPr>
          <w:sz w:val="20"/>
        </w:rPr>
      </w:pPr>
    </w:p>
    <w:p w14:paraId="6F66DC92" w14:textId="77777777" w:rsidR="004C13A5" w:rsidRDefault="004C13A5">
      <w:pPr>
        <w:pStyle w:val="BodyText"/>
        <w:rPr>
          <w:sz w:val="20"/>
        </w:rPr>
      </w:pPr>
    </w:p>
    <w:p w14:paraId="5828AF0B" w14:textId="77777777" w:rsidR="004C13A5" w:rsidRDefault="00000000">
      <w:pPr>
        <w:pStyle w:val="Heading2"/>
        <w:numPr>
          <w:ilvl w:val="1"/>
          <w:numId w:val="2"/>
        </w:numPr>
        <w:tabs>
          <w:tab w:val="left" w:pos="778"/>
          <w:tab w:val="left" w:pos="779"/>
        </w:tabs>
        <w:spacing w:before="206"/>
        <w:ind w:hanging="678"/>
      </w:pPr>
      <w:r>
        <w:t>Block Diagram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2BD02951" w14:textId="77777777" w:rsidR="004C13A5" w:rsidRDefault="004C13A5">
      <w:pPr>
        <w:pStyle w:val="BodyText"/>
        <w:rPr>
          <w:b/>
          <w:sz w:val="20"/>
        </w:rPr>
      </w:pPr>
    </w:p>
    <w:p w14:paraId="6BCDC69D" w14:textId="77777777" w:rsidR="004C13A5" w:rsidRDefault="004C13A5">
      <w:pPr>
        <w:pStyle w:val="BodyText"/>
        <w:rPr>
          <w:b/>
          <w:sz w:val="20"/>
        </w:rPr>
      </w:pPr>
    </w:p>
    <w:p w14:paraId="37FBB8CC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7B582C52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50496C18" w14:textId="37399410" w:rsidR="004C13A5" w:rsidRDefault="008416D9">
      <w:pPr>
        <w:pStyle w:val="BodyText"/>
        <w:spacing w:before="4"/>
        <w:rPr>
          <w:b/>
          <w:sz w:val="14"/>
        </w:rPr>
      </w:pPr>
      <w:r w:rsidRPr="008416D9">
        <w:rPr>
          <w:b/>
          <w:sz w:val="14"/>
        </w:rPr>
        <w:drawing>
          <wp:inline distT="0" distB="0" distL="0" distR="0" wp14:anchorId="09CFAA5E" wp14:editId="109AEFA9">
            <wp:extent cx="6334854" cy="6014450"/>
            <wp:effectExtent l="7937" t="0" r="0" b="0"/>
            <wp:docPr id="147601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1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55831" cy="6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0EB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2DD30D3D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30FE6FDA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587E9772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03C54975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052B7553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20096E5E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1EA09FCC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2BA1513F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0A9C2D48" w14:textId="77777777" w:rsidR="008416D9" w:rsidRDefault="008416D9">
      <w:pPr>
        <w:pStyle w:val="BodyText"/>
        <w:spacing w:before="4"/>
        <w:rPr>
          <w:b/>
          <w:sz w:val="14"/>
        </w:rPr>
      </w:pPr>
    </w:p>
    <w:p w14:paraId="2BC4C6B0" w14:textId="77777777" w:rsidR="004C13A5" w:rsidRDefault="004C13A5">
      <w:pPr>
        <w:pStyle w:val="BodyText"/>
        <w:rPr>
          <w:b/>
          <w:sz w:val="32"/>
        </w:rPr>
      </w:pPr>
    </w:p>
    <w:p w14:paraId="5DD22574" w14:textId="77777777" w:rsidR="008416D9" w:rsidRDefault="008416D9">
      <w:pPr>
        <w:pStyle w:val="BodyText"/>
        <w:rPr>
          <w:b/>
          <w:sz w:val="32"/>
        </w:rPr>
      </w:pPr>
    </w:p>
    <w:p w14:paraId="182933DA" w14:textId="77777777" w:rsidR="008416D9" w:rsidRDefault="008416D9">
      <w:pPr>
        <w:pStyle w:val="BodyText"/>
        <w:rPr>
          <w:b/>
          <w:sz w:val="32"/>
        </w:rPr>
      </w:pPr>
    </w:p>
    <w:p w14:paraId="5774BB44" w14:textId="77777777" w:rsidR="004C13A5" w:rsidRDefault="004C13A5">
      <w:pPr>
        <w:spacing w:line="278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3440F5F2" w14:textId="77777777" w:rsidR="004C13A5" w:rsidRDefault="00000000">
      <w:pPr>
        <w:pStyle w:val="BodyText"/>
        <w:rPr>
          <w:sz w:val="20"/>
        </w:rPr>
      </w:pPr>
      <w:r>
        <w:lastRenderedPageBreak/>
        <w:pict w14:anchorId="481AA3C2">
          <v:group id="_x0000_s1062" style="position:absolute;margin-left:48.5pt;margin-top:22.55pt;width:514.45pt;height:746.3pt;z-index:-15883776;mso-position-horizontal-relative:page;mso-position-vertical-relative:page" coordorigin="970,451" coordsize="10289,14926">
            <v:shape id="_x0000_s1067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66" type="#_x0000_t75" style="position:absolute;left:1135;top:451;width:9960;height:166">
              <v:imagedata r:id="rId5" o:title=""/>
            </v:shape>
            <v:shape id="_x0000_s1065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64" type="#_x0000_t75" style="position:absolute;left:1135;top:15211;width:9960;height:166">
              <v:imagedata r:id="rId5" o:title=""/>
            </v:shape>
            <v:shape id="_x0000_s1063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B282160" w14:textId="77777777" w:rsidR="004C13A5" w:rsidRDefault="004C13A5">
      <w:pPr>
        <w:pStyle w:val="BodyText"/>
        <w:rPr>
          <w:sz w:val="20"/>
        </w:rPr>
      </w:pPr>
    </w:p>
    <w:p w14:paraId="0D953F43" w14:textId="77777777" w:rsidR="004C13A5" w:rsidRDefault="004C13A5">
      <w:pPr>
        <w:pStyle w:val="BodyText"/>
        <w:rPr>
          <w:sz w:val="20"/>
        </w:rPr>
      </w:pPr>
    </w:p>
    <w:p w14:paraId="31A8A995" w14:textId="77777777" w:rsidR="004C13A5" w:rsidRDefault="00000000">
      <w:pPr>
        <w:pStyle w:val="Heading1"/>
        <w:numPr>
          <w:ilvl w:val="0"/>
          <w:numId w:val="3"/>
        </w:numPr>
        <w:tabs>
          <w:tab w:val="left" w:pos="3539"/>
        </w:tabs>
        <w:spacing w:before="214"/>
        <w:ind w:left="3538"/>
        <w:jc w:val="left"/>
      </w:pPr>
      <w:r>
        <w:t>Experimental</w:t>
      </w:r>
      <w:r>
        <w:rPr>
          <w:spacing w:val="29"/>
        </w:rPr>
        <w:t xml:space="preserve"> </w:t>
      </w:r>
      <w:r>
        <w:t>Results</w:t>
      </w:r>
    </w:p>
    <w:p w14:paraId="2E7E9478" w14:textId="77777777" w:rsidR="004C13A5" w:rsidRDefault="004C13A5">
      <w:pPr>
        <w:pStyle w:val="BodyText"/>
        <w:spacing w:before="6"/>
        <w:rPr>
          <w:b/>
          <w:sz w:val="48"/>
        </w:rPr>
      </w:pPr>
    </w:p>
    <w:p w14:paraId="4912832E" w14:textId="77777777" w:rsidR="004C13A5" w:rsidRDefault="00000000">
      <w:pPr>
        <w:pStyle w:val="Heading2"/>
        <w:numPr>
          <w:ilvl w:val="1"/>
          <w:numId w:val="1"/>
        </w:numPr>
        <w:tabs>
          <w:tab w:val="left" w:pos="778"/>
          <w:tab w:val="left" w:pos="779"/>
        </w:tabs>
        <w:spacing w:before="1"/>
        <w:ind w:hanging="678"/>
      </w:pPr>
      <w:r>
        <w:t>Description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Used:</w:t>
      </w:r>
    </w:p>
    <w:p w14:paraId="663F4F67" w14:textId="77777777" w:rsidR="004C13A5" w:rsidRDefault="004C13A5">
      <w:pPr>
        <w:pStyle w:val="BodyText"/>
        <w:spacing w:before="9"/>
        <w:rPr>
          <w:b/>
          <w:sz w:val="39"/>
        </w:rPr>
      </w:pPr>
    </w:p>
    <w:p w14:paraId="25D61E80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</w:pPr>
      <w:r>
        <w:t>Breast</w:t>
      </w:r>
      <w:r>
        <w:rPr>
          <w:spacing w:val="16"/>
        </w:rPr>
        <w:t xml:space="preserve"> </w:t>
      </w:r>
      <w:r>
        <w:t>Cancer</w:t>
      </w:r>
      <w:r>
        <w:rPr>
          <w:spacing w:val="12"/>
        </w:rPr>
        <w:t xml:space="preserve"> </w:t>
      </w:r>
      <w:r>
        <w:t>Dataset:</w:t>
      </w:r>
    </w:p>
    <w:p w14:paraId="225CE68C" w14:textId="77777777" w:rsidR="004C13A5" w:rsidRDefault="00000000">
      <w:pPr>
        <w:pStyle w:val="BodyText"/>
        <w:spacing w:before="236" w:line="278" w:lineRule="auto"/>
        <w:ind w:left="512" w:right="164"/>
        <w:jc w:val="both"/>
      </w:pPr>
      <w:r>
        <w:t>The</w:t>
      </w:r>
      <w:r>
        <w:rPr>
          <w:spacing w:val="-7"/>
        </w:rPr>
        <w:t xml:space="preserve"> </w:t>
      </w:r>
      <w:r>
        <w:t>Breast</w:t>
      </w:r>
      <w:r>
        <w:rPr>
          <w:spacing w:val="-11"/>
        </w:rPr>
        <w:t xml:space="preserve"> </w:t>
      </w:r>
      <w:r>
        <w:t>Cancer</w:t>
      </w:r>
      <w:r>
        <w:rPr>
          <w:spacing w:val="-14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comprises</w:t>
      </w:r>
      <w:r>
        <w:rPr>
          <w:spacing w:val="-11"/>
        </w:rPr>
        <w:t xml:space="preserve"> </w:t>
      </w:r>
      <w:r>
        <w:t>instances</w:t>
      </w:r>
      <w:r>
        <w:rPr>
          <w:spacing w:val="-1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breast</w:t>
      </w:r>
      <w:r>
        <w:rPr>
          <w:spacing w:val="-63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digitized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needle</w:t>
      </w:r>
      <w:r>
        <w:rPr>
          <w:spacing w:val="1"/>
        </w:rPr>
        <w:t xml:space="preserve"> </w:t>
      </w:r>
      <w:r>
        <w:t>aspirates (FNA) of breast masses. The dataset contains a total of 699 instances,</w:t>
      </w:r>
      <w:r>
        <w:rPr>
          <w:spacing w:val="1"/>
        </w:rPr>
        <w:t xml:space="preserve"> </w:t>
      </w:r>
      <w:r>
        <w:t>with 458 being benign cases. Each instance is described by attributes, and the</w:t>
      </w:r>
      <w:r>
        <w:rPr>
          <w:spacing w:val="1"/>
        </w:rPr>
        <w:t xml:space="preserve"> </w:t>
      </w:r>
      <w:r>
        <w:t>dataset provides information about the attributes and their values. Additionally,</w:t>
      </w:r>
      <w:r>
        <w:rPr>
          <w:spacing w:val="1"/>
        </w:rPr>
        <w:t xml:space="preserve"> </w:t>
      </w:r>
      <w:r>
        <w:t>the dataset is commonly used for machine learning tasks, particularly in binary</w:t>
      </w:r>
      <w:r>
        <w:rPr>
          <w:spacing w:val="1"/>
        </w:rPr>
        <w:t xml:space="preserve"> </w:t>
      </w:r>
      <w:r>
        <w:t>classification problems where the objective is to distinguish between benign and</w:t>
      </w:r>
      <w:r>
        <w:rPr>
          <w:spacing w:val="1"/>
        </w:rPr>
        <w:t xml:space="preserve"> </w:t>
      </w:r>
      <w:r>
        <w:t>malignant tumors. This dataset is valuable for developing predictive models to</w:t>
      </w:r>
      <w:r>
        <w:rPr>
          <w:spacing w:val="1"/>
        </w:rPr>
        <w:t xml:space="preserve"> </w:t>
      </w:r>
      <w:r>
        <w:t>aid in the diagnosis and prognosis of breast cancer, contributing to advancements</w:t>
      </w:r>
      <w:r>
        <w:rPr>
          <w:spacing w:val="-6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 healthcare.</w:t>
      </w:r>
    </w:p>
    <w:p w14:paraId="61055EBA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  <w:spacing w:before="202"/>
      </w:pPr>
      <w:r>
        <w:t>Diabetes</w:t>
      </w:r>
      <w:r>
        <w:rPr>
          <w:spacing w:val="8"/>
        </w:rPr>
        <w:t xml:space="preserve"> </w:t>
      </w:r>
      <w:r>
        <w:t>Dataset</w:t>
      </w:r>
    </w:p>
    <w:p w14:paraId="260FE58E" w14:textId="77777777" w:rsidR="004C13A5" w:rsidRDefault="00000000">
      <w:pPr>
        <w:pStyle w:val="BodyText"/>
        <w:spacing w:before="234" w:line="280" w:lineRule="auto"/>
        <w:ind w:left="512" w:right="164"/>
        <w:jc w:val="both"/>
      </w:pPr>
      <w:r>
        <w:t>The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information, and medical measurements related to diabetes. These datasets often</w:t>
      </w:r>
      <w:r>
        <w:rPr>
          <w:spacing w:val="1"/>
        </w:rPr>
        <w:t xml:space="preserve"> </w:t>
      </w:r>
      <w:r>
        <w:t>contain various features such as age, gender, body mass index (BMI), blood</w:t>
      </w:r>
      <w:r>
        <w:rPr>
          <w:spacing w:val="1"/>
        </w:rPr>
        <w:t xml:space="preserve"> </w:t>
      </w:r>
      <w:r>
        <w:t>pressure, insulin level, and blood glucose level. They are commonly used in</w:t>
      </w:r>
      <w:r>
        <w:rPr>
          <w:spacing w:val="1"/>
        </w:rPr>
        <w:t xml:space="preserve"> </w:t>
      </w:r>
      <w:r>
        <w:t>machine learning and data analysis projects aimed at predicting diabetes risk,</w:t>
      </w:r>
      <w:r>
        <w:rPr>
          <w:spacing w:val="1"/>
        </w:rPr>
        <w:t xml:space="preserve"> </w:t>
      </w:r>
      <w:r>
        <w:t>diagnosis, and management. Datasets may vary in size, with some containing</w:t>
      </w:r>
      <w:r>
        <w:rPr>
          <w:spacing w:val="1"/>
        </w:rPr>
        <w:t xml:space="preserve"> </w:t>
      </w:r>
      <w:r>
        <w:t>thousands of instances collected over several years from healthcare facilities,</w:t>
      </w:r>
      <w:r>
        <w:rPr>
          <w:spacing w:val="1"/>
        </w:rPr>
        <w:t xml:space="preserve"> </w:t>
      </w:r>
      <w:r>
        <w:t>surveys,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studies.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datasets to develop predictive models, identify risk factors, and understand trends</w:t>
      </w:r>
      <w:r>
        <w:rPr>
          <w:spacing w:val="-6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diabetes</w:t>
      </w:r>
      <w:r>
        <w:rPr>
          <w:spacing w:val="-6"/>
        </w:rPr>
        <w:t xml:space="preserve"> </w:t>
      </w:r>
      <w:r>
        <w:t>prevalence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management.</w:t>
      </w:r>
      <w:r>
        <w:rPr>
          <w:spacing w:val="-3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publicly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freely accessible online, facilitating research and collaboration in the field of</w:t>
      </w:r>
      <w:r>
        <w:rPr>
          <w:spacing w:val="1"/>
        </w:rPr>
        <w:t xml:space="preserve"> </w:t>
      </w:r>
      <w:r>
        <w:t>diabetes healthcare. They may</w:t>
      </w:r>
      <w:r>
        <w:rPr>
          <w:spacing w:val="1"/>
        </w:rPr>
        <w:t xml:space="preserve"> </w:t>
      </w:r>
      <w:r>
        <w:t>be used for research purposes, academic studies,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prevention,</w:t>
      </w:r>
      <w:r>
        <w:rPr>
          <w:spacing w:val="1"/>
        </w:rPr>
        <w:t xml:space="preserve"> </w:t>
      </w:r>
      <w:r>
        <w:t>diagnosis,</w:t>
      </w:r>
      <w:r>
        <w:rPr>
          <w:spacing w:val="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treatment. Diabetes datasets play a crucial role in advancing medical research,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prevention and management.</w:t>
      </w:r>
    </w:p>
    <w:p w14:paraId="4AE64636" w14:textId="77777777" w:rsidR="004C13A5" w:rsidRDefault="004C13A5">
      <w:pPr>
        <w:spacing w:line="280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7F206659" w14:textId="77777777" w:rsidR="004C13A5" w:rsidRDefault="00000000">
      <w:pPr>
        <w:pStyle w:val="BodyText"/>
        <w:rPr>
          <w:sz w:val="20"/>
        </w:rPr>
      </w:pPr>
      <w:r>
        <w:lastRenderedPageBreak/>
        <w:pict w14:anchorId="41092005">
          <v:group id="_x0000_s1056" style="position:absolute;margin-left:48.5pt;margin-top:22.55pt;width:514.45pt;height:746.3pt;z-index:-15883264;mso-position-horizontal-relative:page;mso-position-vertical-relative:page" coordorigin="970,451" coordsize="10289,14926">
            <v:shape id="_x0000_s1061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60" type="#_x0000_t75" style="position:absolute;left:1135;top:451;width:9960;height:166">
              <v:imagedata r:id="rId5" o:title=""/>
            </v:shape>
            <v:shape id="_x0000_s1059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58" type="#_x0000_t75" style="position:absolute;left:1135;top:15211;width:9960;height:166">
              <v:imagedata r:id="rId5" o:title=""/>
            </v:shape>
            <v:shape id="_x0000_s1057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9035148" w14:textId="77777777" w:rsidR="004C13A5" w:rsidRDefault="004C13A5">
      <w:pPr>
        <w:pStyle w:val="BodyText"/>
        <w:rPr>
          <w:sz w:val="20"/>
        </w:rPr>
      </w:pPr>
    </w:p>
    <w:p w14:paraId="2F51EED4" w14:textId="77777777" w:rsidR="004C13A5" w:rsidRDefault="004C13A5">
      <w:pPr>
        <w:pStyle w:val="BodyText"/>
        <w:rPr>
          <w:sz w:val="20"/>
        </w:rPr>
      </w:pPr>
    </w:p>
    <w:p w14:paraId="75441347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  <w:spacing w:before="208"/>
      </w:pPr>
      <w:r>
        <w:t>Heart</w:t>
      </w:r>
      <w:r>
        <w:rPr>
          <w:spacing w:val="6"/>
        </w:rPr>
        <w:t xml:space="preserve"> </w:t>
      </w:r>
      <w:r>
        <w:t>Disease</w:t>
      </w:r>
      <w:r>
        <w:rPr>
          <w:spacing w:val="7"/>
        </w:rPr>
        <w:t xml:space="preserve"> </w:t>
      </w:r>
      <w:r>
        <w:t>Dataset</w:t>
      </w:r>
    </w:p>
    <w:p w14:paraId="4FA489F2" w14:textId="77777777" w:rsidR="004C13A5" w:rsidRDefault="00000000">
      <w:pPr>
        <w:pStyle w:val="BodyText"/>
        <w:spacing w:before="236" w:line="278" w:lineRule="auto"/>
        <w:ind w:left="512" w:right="164"/>
        <w:jc w:val="both"/>
      </w:pPr>
      <w:r>
        <w:t>The Heart Disease dataset is widely used in machine learning and healthcare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demographic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physiological</w:t>
      </w:r>
      <w:r>
        <w:rPr>
          <w:spacing w:val="1"/>
        </w:rPr>
        <w:t xml:space="preserve"> </w:t>
      </w:r>
      <w:r>
        <w:t>measurements. The dataset often contains attributes like age, gender, cholesterol</w:t>
      </w:r>
      <w:r>
        <w:rPr>
          <w:spacing w:val="1"/>
        </w:rPr>
        <w:t xml:space="preserve"> </w:t>
      </w:r>
      <w:r>
        <w:t>levels, blood pressure, presence of heart conditions, and other relevant factors.</w:t>
      </w:r>
      <w:r>
        <w:rPr>
          <w:spacing w:val="1"/>
        </w:rPr>
        <w:t xml:space="preserve"> </w:t>
      </w:r>
      <w:r>
        <w:t>Different versions of the dataset exist, with varying numbers of attributes and</w:t>
      </w:r>
      <w:r>
        <w:rPr>
          <w:spacing w:val="1"/>
        </w:rPr>
        <w:t xml:space="preserve"> </w:t>
      </w:r>
      <w:r>
        <w:t>instances.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Cleveland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UCI</w:t>
      </w:r>
      <w:r>
        <w:rPr>
          <w:spacing w:val="1"/>
        </w:rPr>
        <w:t xml:space="preserve"> </w:t>
      </w:r>
      <w:r>
        <w:t>Machine Learning Repository contains 76 attributes, but most experiments focus</w:t>
      </w:r>
      <w:r>
        <w:rPr>
          <w:spacing w:val="1"/>
        </w:rPr>
        <w:t xml:space="preserve"> </w:t>
      </w:r>
      <w:r>
        <w:t>on a subset of 14 attributes. Another version may include comprehensive patient</w:t>
      </w:r>
      <w:r>
        <w:rPr>
          <w:spacing w:val="1"/>
        </w:rPr>
        <w:t xml:space="preserve"> </w:t>
      </w:r>
      <w:r>
        <w:t>data from multiple sources. Researchers and data scientists use this dataset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assessment,</w:t>
      </w:r>
      <w:r>
        <w:rPr>
          <w:spacing w:val="1"/>
        </w:rPr>
        <w:t xml:space="preserve"> </w:t>
      </w:r>
      <w:r>
        <w:t>diagnosis,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 planning. By analyzing the dataset, they aim to identify patterns, risk</w:t>
      </w:r>
      <w:r>
        <w:rPr>
          <w:spacing w:val="1"/>
        </w:rPr>
        <w:t xml:space="preserve"> </w:t>
      </w:r>
      <w:r>
        <w:t>factors, and correlations that can aid in early detection and prevention of heart-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dataset's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standardization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cardiovascular healthcare</w:t>
      </w:r>
      <w:r>
        <w:rPr>
          <w:spacing w:val="6"/>
        </w:rPr>
        <w:t xml:space="preserve"> </w:t>
      </w:r>
      <w:r>
        <w:t>outcomes.</w:t>
      </w:r>
    </w:p>
    <w:p w14:paraId="764CEC31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  <w:spacing w:before="209"/>
      </w:pPr>
      <w:proofErr w:type="spellStart"/>
      <w:r>
        <w:t>HyperTension</w:t>
      </w:r>
      <w:proofErr w:type="spellEnd"/>
      <w:r>
        <w:rPr>
          <w:spacing w:val="11"/>
        </w:rPr>
        <w:t xml:space="preserve"> </w:t>
      </w:r>
      <w:r>
        <w:t>Dataset:</w:t>
      </w:r>
    </w:p>
    <w:p w14:paraId="000E077F" w14:textId="77777777" w:rsidR="004C13A5" w:rsidRDefault="00000000">
      <w:pPr>
        <w:pStyle w:val="BodyText"/>
        <w:spacing w:before="236" w:line="278" w:lineRule="auto"/>
        <w:ind w:left="512" w:right="164"/>
        <w:jc w:val="both"/>
      </w:pPr>
      <w:r>
        <w:t>The</w:t>
      </w:r>
      <w:r>
        <w:rPr>
          <w:spacing w:val="1"/>
        </w:rPr>
        <w:t xml:space="preserve"> </w:t>
      </w:r>
      <w:r>
        <w:t>Hypertension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</w:t>
      </w:r>
      <w:r>
        <w:rPr>
          <w:spacing w:val="-62"/>
        </w:rPr>
        <w:t xml:space="preserve"> </w:t>
      </w:r>
      <w:r>
        <w:t>measurements, demographic information, lifestyle factors, medical history, and</w:t>
      </w:r>
      <w:r>
        <w:rPr>
          <w:spacing w:val="1"/>
        </w:rPr>
        <w:t xml:space="preserve"> </w:t>
      </w:r>
      <w:r>
        <w:t>other relevant clinical variables. It aims to capture information about individuals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degrees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(healthy),</w:t>
      </w:r>
      <w:r>
        <w:rPr>
          <w:spacing w:val="1"/>
        </w:rPr>
        <w:t xml:space="preserve"> </w:t>
      </w:r>
      <w:r>
        <w:t>prehypertension,</w:t>
      </w:r>
      <w:r>
        <w:rPr>
          <w:spacing w:val="1"/>
        </w:rPr>
        <w:t xml:space="preserve"> </w:t>
      </w:r>
      <w:r>
        <w:t>hypertension,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vary</w:t>
      </w:r>
      <w:r>
        <w:rPr>
          <w:spacing w:val="6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 of the number of attributes and instances, with some focusing specifically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contributing to hypertension. Researchers and healthcare professionals use these</w:t>
      </w:r>
      <w:r>
        <w:rPr>
          <w:spacing w:val="1"/>
        </w:rPr>
        <w:t xml:space="preserve"> </w:t>
      </w:r>
      <w:r>
        <w:t>datasets to study the prevalence, risk factors, treatment outcomes, and predictive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of hypertension.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 often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aiming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hypertension detection, risk assessment, and personalized treatment planning.</w:t>
      </w:r>
      <w:r>
        <w:rPr>
          <w:spacing w:val="1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datasets</w:t>
      </w:r>
      <w:r>
        <w:rPr>
          <w:spacing w:val="-10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hypertension,</w:t>
      </w:r>
      <w:r>
        <w:rPr>
          <w:spacing w:val="-63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management practices to mitigate the adverse health effects associated with high</w:t>
      </w:r>
      <w:r>
        <w:rPr>
          <w:spacing w:val="1"/>
        </w:rPr>
        <w:t xml:space="preserve"> </w:t>
      </w:r>
      <w:r>
        <w:t>blood</w:t>
      </w:r>
      <w:r>
        <w:rPr>
          <w:spacing w:val="-5"/>
        </w:rPr>
        <w:t xml:space="preserve"> </w:t>
      </w:r>
      <w:proofErr w:type="gramStart"/>
      <w:r>
        <w:t>pressure</w:t>
      </w:r>
      <w:proofErr w:type="gramEnd"/>
    </w:p>
    <w:p w14:paraId="354231A2" w14:textId="77777777" w:rsidR="004C13A5" w:rsidRDefault="004C13A5">
      <w:pPr>
        <w:spacing w:line="278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4776EAEB" w14:textId="77777777" w:rsidR="004C13A5" w:rsidRDefault="00000000">
      <w:pPr>
        <w:pStyle w:val="BodyText"/>
        <w:rPr>
          <w:sz w:val="20"/>
        </w:rPr>
      </w:pPr>
      <w:r>
        <w:lastRenderedPageBreak/>
        <w:pict w14:anchorId="161E31CA">
          <v:group id="_x0000_s1050" style="position:absolute;margin-left:48.5pt;margin-top:22.55pt;width:514.45pt;height:746.3pt;z-index:-15882752;mso-position-horizontal-relative:page;mso-position-vertical-relative:page" coordorigin="970,451" coordsize="10289,14926">
            <v:shape id="_x0000_s1055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54" type="#_x0000_t75" style="position:absolute;left:1135;top:451;width:9960;height:166">
              <v:imagedata r:id="rId5" o:title=""/>
            </v:shape>
            <v:shape id="_x0000_s1053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135;top:15211;width:9960;height:166">
              <v:imagedata r:id="rId5" o:title=""/>
            </v:shape>
            <v:shape id="_x0000_s1051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81F2365" w14:textId="77777777" w:rsidR="004C13A5" w:rsidRDefault="004C13A5">
      <w:pPr>
        <w:pStyle w:val="BodyText"/>
        <w:rPr>
          <w:sz w:val="20"/>
        </w:rPr>
      </w:pPr>
    </w:p>
    <w:p w14:paraId="1D9DB45B" w14:textId="77777777" w:rsidR="004C13A5" w:rsidRDefault="004C13A5">
      <w:pPr>
        <w:pStyle w:val="BodyText"/>
        <w:rPr>
          <w:sz w:val="20"/>
        </w:rPr>
      </w:pPr>
    </w:p>
    <w:p w14:paraId="461CD8A8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  <w:spacing w:before="208"/>
      </w:pPr>
      <w:r>
        <w:t>Kidney</w:t>
      </w:r>
      <w:r>
        <w:rPr>
          <w:spacing w:val="7"/>
        </w:rPr>
        <w:t xml:space="preserve"> </w:t>
      </w:r>
      <w:r>
        <w:t>Disease</w:t>
      </w:r>
      <w:r>
        <w:rPr>
          <w:spacing w:val="7"/>
        </w:rPr>
        <w:t xml:space="preserve"> </w:t>
      </w:r>
      <w:r>
        <w:t>Dataset:</w:t>
      </w:r>
    </w:p>
    <w:p w14:paraId="5BB07773" w14:textId="77777777" w:rsidR="004C13A5" w:rsidRDefault="00000000">
      <w:pPr>
        <w:pStyle w:val="BodyText"/>
        <w:spacing w:before="236" w:line="278" w:lineRule="auto"/>
        <w:ind w:left="512" w:right="165"/>
        <w:jc w:val="both"/>
      </w:pPr>
      <w:r>
        <w:t>The Chronic Kidney Disease (CKD) dataset contains clinical and laboratory data</w:t>
      </w:r>
      <w:r>
        <w:rPr>
          <w:spacing w:val="-62"/>
        </w:rPr>
        <w:t xml:space="preserve"> </w:t>
      </w:r>
      <w:r>
        <w:t>relevant to predicting chronic kidney disease in patients. It typically includes</w:t>
      </w:r>
      <w:r>
        <w:rPr>
          <w:spacing w:val="1"/>
        </w:rPr>
        <w:t xml:space="preserve"> </w:t>
      </w:r>
      <w:r>
        <w:t>features such as age, blood pressure, specific gravity, albumin, sugar levels, red</w:t>
      </w:r>
      <w:r>
        <w:rPr>
          <w:spacing w:val="1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count,</w:t>
      </w:r>
      <w:r>
        <w:rPr>
          <w:spacing w:val="-4"/>
        </w:rPr>
        <w:t xml:space="preserve"> </w:t>
      </w:r>
      <w:r>
        <w:t>pus</w:t>
      </w:r>
      <w:r>
        <w:rPr>
          <w:spacing w:val="-4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count,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indicators</w:t>
      </w:r>
      <w:r>
        <w:rPr>
          <w:spacing w:val="-4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urinalysis</w:t>
      </w:r>
      <w:r>
        <w:rPr>
          <w:spacing w:val="-3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blood tests. These datasets aim to predict the presence or progression of chronic</w:t>
      </w:r>
      <w:r>
        <w:rPr>
          <w:spacing w:val="1"/>
        </w:rPr>
        <w:t xml:space="preserve"> </w:t>
      </w:r>
      <w:r>
        <w:t>kidney disease based on various patient characteristics and medical parameters.</w:t>
      </w:r>
      <w:r>
        <w:rPr>
          <w:spacing w:val="1"/>
        </w:rPr>
        <w:t xml:space="preserve"> </w:t>
      </w:r>
      <w:r>
        <w:t>They are collected from hospitals or clinical settings and are used for research</w:t>
      </w:r>
      <w:r>
        <w:rPr>
          <w:spacing w:val="1"/>
        </w:rPr>
        <w:t xml:space="preserve"> </w:t>
      </w:r>
      <w:r>
        <w:t>purposes to develop machine learning models for early detection, prognosis, and</w:t>
      </w:r>
      <w:r>
        <w:rPr>
          <w:spacing w:val="1"/>
        </w:rPr>
        <w:t xml:space="preserve"> </w:t>
      </w:r>
      <w:r>
        <w:t>management of chronic kidney disease. Researchers analyze the CKD datasets to</w:t>
      </w:r>
      <w:r>
        <w:rPr>
          <w:spacing w:val="-62"/>
        </w:rPr>
        <w:t xml:space="preserve"> </w:t>
      </w:r>
      <w:r>
        <w:t>identify patterns, risk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and predictive markers associated with kidney</w:t>
      </w:r>
      <w:r>
        <w:rPr>
          <w:spacing w:val="1"/>
        </w:rPr>
        <w:t xml:space="preserve"> </w:t>
      </w:r>
      <w:r>
        <w:t>disease. Machine learning algorithms, including classification, regression, and</w:t>
      </w:r>
      <w:r>
        <w:rPr>
          <w:spacing w:val="1"/>
        </w:rPr>
        <w:t xml:space="preserve"> </w:t>
      </w:r>
      <w:r>
        <w:t>clustering techniques, are commonly applied to these datasets to build predictive</w:t>
      </w:r>
      <w:r>
        <w:rPr>
          <w:spacing w:val="1"/>
        </w:rPr>
        <w:t xml:space="preserve"> </w:t>
      </w:r>
      <w:r>
        <w:t>models and assist healthcare professionals in diagnosing and treating chronic</w:t>
      </w:r>
      <w:r>
        <w:rPr>
          <w:spacing w:val="1"/>
        </w:rPr>
        <w:t xml:space="preserve"> </w:t>
      </w:r>
      <w:r>
        <w:t>kidney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CKD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understanding of kidney disease, improving patient outcomes, and informing</w:t>
      </w:r>
      <w:r>
        <w:rPr>
          <w:spacing w:val="1"/>
        </w:rPr>
        <w:t xml:space="preserve"> </w:t>
      </w:r>
      <w:r>
        <w:t>clinical</w:t>
      </w:r>
      <w:r>
        <w:rPr>
          <w:spacing w:val="3"/>
        </w:rPr>
        <w:t xml:space="preserve"> </w:t>
      </w:r>
      <w:r>
        <w:t>decision-making.</w:t>
      </w:r>
    </w:p>
    <w:p w14:paraId="1BE36F7D" w14:textId="77777777" w:rsidR="004C13A5" w:rsidRDefault="00000000">
      <w:pPr>
        <w:pStyle w:val="Heading3"/>
        <w:numPr>
          <w:ilvl w:val="2"/>
          <w:numId w:val="1"/>
        </w:numPr>
        <w:tabs>
          <w:tab w:val="left" w:pos="779"/>
        </w:tabs>
        <w:spacing w:before="209"/>
      </w:pPr>
      <w:r>
        <w:t>Stroke</w:t>
      </w:r>
      <w:r>
        <w:rPr>
          <w:spacing w:val="7"/>
        </w:rPr>
        <w:t xml:space="preserve"> </w:t>
      </w:r>
      <w:r>
        <w:t>Dataset:</w:t>
      </w:r>
    </w:p>
    <w:p w14:paraId="7F38D9C9" w14:textId="77777777" w:rsidR="004C13A5" w:rsidRDefault="00000000">
      <w:pPr>
        <w:pStyle w:val="BodyText"/>
        <w:spacing w:before="236" w:line="278" w:lineRule="auto"/>
        <w:ind w:left="512" w:right="164"/>
        <w:jc w:val="both"/>
      </w:pPr>
      <w:r>
        <w:t>The Stroke dataset typically comprises clinical and demographic features used to</w:t>
      </w:r>
      <w:r>
        <w:rPr>
          <w:spacing w:val="1"/>
        </w:rPr>
        <w:t xml:space="preserve"> </w:t>
      </w:r>
      <w:r>
        <w:t>predict the occurrence of stroke in patients. These features commonly include</w:t>
      </w:r>
      <w:r>
        <w:rPr>
          <w:spacing w:val="1"/>
        </w:rPr>
        <w:t xml:space="preserve"> </w:t>
      </w:r>
      <w:r>
        <w:t>attributes such as age, gender, hypertension status, heart disease history, smoking</w:t>
      </w:r>
      <w:r>
        <w:rPr>
          <w:spacing w:val="-62"/>
        </w:rPr>
        <w:t xml:space="preserve"> </w:t>
      </w:r>
      <w:r>
        <w:t>status,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BMI.</w:t>
      </w:r>
      <w:r>
        <w:rPr>
          <w:spacing w:val="-11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indicators</w:t>
      </w:r>
      <w:r>
        <w:rPr>
          <w:spacing w:val="-7"/>
        </w:rPr>
        <w:t xml:space="preserve"> </w:t>
      </w:r>
      <w:r>
        <w:t>such</w:t>
      </w:r>
      <w:r>
        <w:rPr>
          <w:spacing w:val="-63"/>
        </w:rPr>
        <w:t xml:space="preserve"> </w:t>
      </w:r>
      <w:r>
        <w:t>as average glucose levels, cholesterol levels, and BMI. Researchers and data</w:t>
      </w:r>
      <w:r>
        <w:rPr>
          <w:spacing w:val="1"/>
        </w:rPr>
        <w:t xml:space="preserve"> </w:t>
      </w:r>
      <w:r>
        <w:t>scientists</w:t>
      </w:r>
      <w:r>
        <w:rPr>
          <w:spacing w:val="-8"/>
        </w:rPr>
        <w:t xml:space="preserve"> </w:t>
      </w:r>
      <w:r>
        <w:t>utilize</w:t>
      </w:r>
      <w:r>
        <w:rPr>
          <w:spacing w:val="-11"/>
        </w:rPr>
        <w:t xml:space="preserve"> </w:t>
      </w:r>
      <w:r>
        <w:t>Stroke</w:t>
      </w:r>
      <w:r>
        <w:rPr>
          <w:spacing w:val="-6"/>
        </w:rPr>
        <w:t xml:space="preserve"> </w:t>
      </w:r>
      <w:r>
        <w:t>datasets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11"/>
        </w:rPr>
        <w:t xml:space="preserve"> </w:t>
      </w:r>
      <w:r>
        <w:t>predictive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aimed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identifying</w:t>
      </w:r>
      <w:r>
        <w:rPr>
          <w:spacing w:val="-63"/>
        </w:rPr>
        <w:t xml:space="preserve"> </w:t>
      </w:r>
      <w:r>
        <w:t>individuals at</w:t>
      </w:r>
      <w:r>
        <w:rPr>
          <w:spacing w:val="1"/>
        </w:rPr>
        <w:t xml:space="preserve"> </w:t>
      </w:r>
      <w:r>
        <w:t>risk of stroke. Machine 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including 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analyze these datasets and build predictive models. The goal of utilizing Stroke</w:t>
      </w:r>
      <w:r>
        <w:rPr>
          <w:spacing w:val="1"/>
        </w:rPr>
        <w:t xml:space="preserve"> </w:t>
      </w:r>
      <w:r>
        <w:t>datasets is to facilitate early detection, prevention, and management of strokes, a</w:t>
      </w:r>
      <w:r>
        <w:rPr>
          <w:spacing w:val="1"/>
        </w:rPr>
        <w:t xml:space="preserve"> </w:t>
      </w:r>
      <w:r>
        <w:t>critical health concern worldwide. By identifying</w:t>
      </w:r>
      <w:r>
        <w:rPr>
          <w:spacing w:val="1"/>
        </w:rPr>
        <w:t xml:space="preserve"> </w:t>
      </w:r>
      <w:r>
        <w:t>individuals at high</w:t>
      </w:r>
      <w:r>
        <w:rPr>
          <w:spacing w:val="1"/>
        </w:rPr>
        <w:t xml:space="preserve"> </w:t>
      </w:r>
      <w:r>
        <w:t>risk of</w:t>
      </w:r>
      <w:r>
        <w:rPr>
          <w:spacing w:val="1"/>
        </w:rPr>
        <w:t xml:space="preserve"> </w:t>
      </w:r>
      <w:r>
        <w:t>stroke,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</w:t>
      </w:r>
      <w:r>
        <w:rPr>
          <w:spacing w:val="6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lifestyle modifications to reduce the incidence and severity of strokes. Stroke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 by providing valuable insights into stroke risk factors, prognosis, and</w:t>
      </w:r>
      <w:r>
        <w:rPr>
          <w:spacing w:val="1"/>
        </w:rPr>
        <w:t xml:space="preserve"> </w:t>
      </w:r>
      <w:r>
        <w:t>potential</w:t>
      </w:r>
      <w:r>
        <w:rPr>
          <w:spacing w:val="4"/>
        </w:rPr>
        <w:t xml:space="preserve"> </w:t>
      </w:r>
      <w:proofErr w:type="gramStart"/>
      <w:r>
        <w:t>interventions</w:t>
      </w:r>
      <w:proofErr w:type="gramEnd"/>
    </w:p>
    <w:p w14:paraId="4307E9E2" w14:textId="77777777" w:rsidR="004C13A5" w:rsidRDefault="004C13A5">
      <w:pPr>
        <w:spacing w:line="278" w:lineRule="auto"/>
        <w:jc w:val="both"/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21A4524E" w14:textId="77777777" w:rsidR="004C13A5" w:rsidRDefault="00000000">
      <w:pPr>
        <w:pStyle w:val="BodyText"/>
        <w:rPr>
          <w:sz w:val="20"/>
        </w:rPr>
      </w:pPr>
      <w:r>
        <w:lastRenderedPageBreak/>
        <w:pict w14:anchorId="1F68E149">
          <v:group id="_x0000_s1044" style="position:absolute;margin-left:48.5pt;margin-top:22.7pt;width:514.6pt;height:746.2pt;z-index:-15881216;mso-position-horizontal-relative:page;mso-position-vertical-relative:page" coordorigin="970,454" coordsize="10292,14924">
            <v:shape id="_x0000_s1049" style="position:absolute;left:969;top:453;width:166;height:164" coordorigin="970,454" coordsize="166,164" o:spt="100" adj="0,,0" path="m1135,590r-26,l1109,617r26,l1135,590xm1135,506r-55,l1025,506r,58l1025,617r55,l1080,564r55,l1135,506xm1135,454r-137,l970,454r,26l970,617r28,l998,480r137,l1135,454xe" fillcolor="black" stroked="f">
              <v:stroke joinstyle="round"/>
              <v:formulas/>
              <v:path arrowok="t" o:connecttype="segments"/>
            </v:shape>
            <v:shape id="_x0000_s1048" type="#_x0000_t75" style="position:absolute;left:1135;top:453;width:9960;height:164">
              <v:imagedata r:id="rId7" o:title=""/>
            </v:shape>
            <v:shape id="_x0000_s1047" style="position:absolute;left:969;top:453;width:10292;height:14924" coordorigin="970,454" coordsize="10292,14924" o:spt="100" adj="0,,0" path="m1135,15350r-137,l998,15214,998,617r-28,l970,15214r,136l970,15350r,27l970,15377r,l998,15377r,l1135,15377r,-27xm1135,15266r-55,l1080,15214r,-14597l1025,617r,14597l1025,15266r,58l1080,15324r55,l1135,15266xm1135,617r-26,l1109,15214r,l1109,15240r26,l1135,15214r,l1135,617xm11122,590r-27,l11095,617r,14597l11122,15214r,-14597l11122,590xm11206,506r-56,l11095,506r,58l11150,564r,53l11150,15214r56,l11206,617r,-53l11206,506xm11261,617r-27,l11234,15214r27,l11261,617xm11261,454r-27,l11095,454r,26l11234,480r,137l11261,617r,-137l11261,454xe" fillcolor="black" stroked="f">
              <v:stroke joinstyle="round"/>
              <v:formulas/>
              <v:path arrowok="t" o:connecttype="segments"/>
            </v:shape>
            <v:shape id="_x0000_s1046" type="#_x0000_t75" style="position:absolute;left:1135;top:15213;width:9960;height:164">
              <v:imagedata r:id="rId7" o:title=""/>
            </v:shape>
            <v:shape id="_x0000_s1045" style="position:absolute;left:11095;top:15213;width:166;height:164" coordorigin="11095,15214" coordsize="166,164" o:spt="100" adj="0,,0" path="m11122,15214r-27,l11095,15240r27,l11122,15214xm11206,15214r-56,l11150,15266r-55,l11095,15324r55,l11206,15324r,-58l11206,15214xm11261,15214r-27,l11234,15350r-139,l11095,15377r139,l11261,15377r,-27l11261,1521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7F62D96" w14:textId="77777777" w:rsidR="004C13A5" w:rsidRDefault="004C13A5">
      <w:pPr>
        <w:pStyle w:val="BodyText"/>
        <w:rPr>
          <w:sz w:val="20"/>
        </w:rPr>
      </w:pPr>
    </w:p>
    <w:p w14:paraId="7A3FB69E" w14:textId="77777777" w:rsidR="004C13A5" w:rsidRDefault="004C13A5">
      <w:pPr>
        <w:pStyle w:val="BodyText"/>
        <w:rPr>
          <w:sz w:val="20"/>
        </w:rPr>
      </w:pPr>
    </w:p>
    <w:p w14:paraId="794DD783" w14:textId="77777777" w:rsidR="004C13A5" w:rsidRDefault="00000000">
      <w:pPr>
        <w:pStyle w:val="ListParagraph"/>
        <w:numPr>
          <w:ilvl w:val="3"/>
          <w:numId w:val="1"/>
        </w:numPr>
        <w:tabs>
          <w:tab w:val="left" w:pos="4436"/>
        </w:tabs>
        <w:spacing w:before="205"/>
        <w:jc w:val="left"/>
        <w:rPr>
          <w:b/>
          <w:sz w:val="34"/>
        </w:rPr>
      </w:pPr>
      <w:r>
        <w:rPr>
          <w:b/>
          <w:sz w:val="34"/>
        </w:rPr>
        <w:t>Interface</w:t>
      </w:r>
    </w:p>
    <w:p w14:paraId="3A51B034" w14:textId="77777777" w:rsidR="004C13A5" w:rsidRDefault="004C13A5">
      <w:pPr>
        <w:pStyle w:val="BodyText"/>
        <w:rPr>
          <w:b/>
          <w:sz w:val="20"/>
        </w:rPr>
      </w:pPr>
    </w:p>
    <w:p w14:paraId="6AE19F38" w14:textId="77777777" w:rsidR="004C13A5" w:rsidRDefault="004C13A5">
      <w:pPr>
        <w:pStyle w:val="BodyText"/>
        <w:rPr>
          <w:b/>
          <w:sz w:val="20"/>
        </w:rPr>
      </w:pPr>
    </w:p>
    <w:p w14:paraId="6CA6097F" w14:textId="77777777" w:rsidR="004C13A5" w:rsidRDefault="004C13A5">
      <w:pPr>
        <w:pStyle w:val="BodyText"/>
        <w:rPr>
          <w:b/>
          <w:sz w:val="20"/>
        </w:rPr>
      </w:pPr>
    </w:p>
    <w:p w14:paraId="38C74B8B" w14:textId="77777777" w:rsidR="004C13A5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5976B43" wp14:editId="6CFAB697">
            <wp:simplePos x="0" y="0"/>
            <wp:positionH relativeFrom="page">
              <wp:posOffset>1187195</wp:posOffset>
            </wp:positionH>
            <wp:positionV relativeFrom="paragraph">
              <wp:posOffset>118967</wp:posOffset>
            </wp:positionV>
            <wp:extent cx="5378537" cy="3026092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37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93BA31B" wp14:editId="2FED4483">
            <wp:simplePos x="0" y="0"/>
            <wp:positionH relativeFrom="page">
              <wp:posOffset>1188719</wp:posOffset>
            </wp:positionH>
            <wp:positionV relativeFrom="paragraph">
              <wp:posOffset>3307175</wp:posOffset>
            </wp:positionV>
            <wp:extent cx="5304687" cy="298323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9D775" w14:textId="77777777" w:rsidR="004C13A5" w:rsidRDefault="004C13A5">
      <w:pPr>
        <w:pStyle w:val="BodyText"/>
        <w:spacing w:before="3"/>
        <w:rPr>
          <w:b/>
          <w:sz w:val="16"/>
        </w:rPr>
      </w:pPr>
    </w:p>
    <w:p w14:paraId="1EBB73AE" w14:textId="77777777" w:rsidR="004C13A5" w:rsidRDefault="004C13A5">
      <w:pPr>
        <w:rPr>
          <w:sz w:val="16"/>
        </w:rPr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18519B54" w14:textId="77777777" w:rsidR="004C13A5" w:rsidRDefault="00000000">
      <w:pPr>
        <w:pStyle w:val="BodyText"/>
        <w:rPr>
          <w:b/>
          <w:sz w:val="20"/>
        </w:rPr>
      </w:pPr>
      <w:r>
        <w:lastRenderedPageBreak/>
        <w:pict w14:anchorId="3C6A192D">
          <v:group id="_x0000_s1038" style="position:absolute;margin-left:48.5pt;margin-top:22.55pt;width:514.45pt;height:746.3pt;z-index:-15880192;mso-position-horizontal-relative:page;mso-position-vertical-relative:page" coordorigin="970,451" coordsize="10289,14926">
            <v:shape id="_x0000_s1043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42" type="#_x0000_t75" style="position:absolute;left:1135;top:451;width:9960;height:166">
              <v:imagedata r:id="rId5" o:title=""/>
            </v:shape>
            <v:shape id="_x0000_s1041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40" type="#_x0000_t75" style="position:absolute;left:1135;top:15211;width:9960;height:166">
              <v:imagedata r:id="rId5" o:title=""/>
            </v:shape>
            <v:shape id="_x0000_s1039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DC09313" w14:textId="77777777" w:rsidR="004C13A5" w:rsidRDefault="004C13A5">
      <w:pPr>
        <w:pStyle w:val="BodyText"/>
        <w:rPr>
          <w:b/>
          <w:sz w:val="20"/>
        </w:rPr>
      </w:pPr>
    </w:p>
    <w:p w14:paraId="2FD7042A" w14:textId="77777777" w:rsidR="004C13A5" w:rsidRDefault="004C13A5">
      <w:pPr>
        <w:pStyle w:val="BodyText"/>
        <w:rPr>
          <w:b/>
          <w:sz w:val="20"/>
        </w:rPr>
      </w:pPr>
    </w:p>
    <w:p w14:paraId="66C784F0" w14:textId="77777777" w:rsidR="004C13A5" w:rsidRDefault="004C13A5">
      <w:pPr>
        <w:pStyle w:val="BodyText"/>
        <w:spacing w:before="8"/>
        <w:rPr>
          <w:b/>
          <w:sz w:val="17"/>
        </w:rPr>
      </w:pPr>
    </w:p>
    <w:p w14:paraId="0F43E88C" w14:textId="77777777" w:rsidR="004C13A5" w:rsidRDefault="00000000">
      <w:pPr>
        <w:pStyle w:val="BodyText"/>
        <w:ind w:left="512"/>
        <w:rPr>
          <w:sz w:val="20"/>
        </w:rPr>
      </w:pPr>
      <w:r>
        <w:rPr>
          <w:noProof/>
          <w:sz w:val="20"/>
        </w:rPr>
        <w:drawing>
          <wp:inline distT="0" distB="0" distL="0" distR="0" wp14:anchorId="4D54A70B" wp14:editId="439926B7">
            <wp:extent cx="5302020" cy="2983229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0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1EA" w14:textId="77777777" w:rsidR="004C13A5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56F0C86" wp14:editId="70406CE8">
            <wp:simplePos x="0" y="0"/>
            <wp:positionH relativeFrom="page">
              <wp:posOffset>1188719</wp:posOffset>
            </wp:positionH>
            <wp:positionV relativeFrom="paragraph">
              <wp:posOffset>191261</wp:posOffset>
            </wp:positionV>
            <wp:extent cx="5304687" cy="298323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97A8C" w14:textId="77777777" w:rsidR="004C13A5" w:rsidRDefault="004C13A5">
      <w:pPr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687F0CD9" w14:textId="77777777" w:rsidR="004C13A5" w:rsidRDefault="00000000">
      <w:pPr>
        <w:pStyle w:val="BodyText"/>
        <w:rPr>
          <w:b/>
          <w:sz w:val="20"/>
        </w:rPr>
      </w:pPr>
      <w:r>
        <w:lastRenderedPageBreak/>
        <w:pict w14:anchorId="729F06A0">
          <v:group id="_x0000_s1032" style="position:absolute;margin-left:48.5pt;margin-top:22.55pt;width:514.45pt;height:746.3pt;z-index:-15879168;mso-position-horizontal-relative:page;mso-position-vertical-relative:page" coordorigin="970,451" coordsize="10289,14926">
            <v:shape id="_x0000_s1037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135;top:451;width:9960;height:166">
              <v:imagedata r:id="rId5" o:title=""/>
            </v:shape>
            <v:shape id="_x0000_s1035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34" type="#_x0000_t75" style="position:absolute;left:1135;top:15211;width:9960;height:166">
              <v:imagedata r:id="rId5" o:title=""/>
            </v:shape>
            <v:shape id="_x0000_s1033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D1CBF50" w14:textId="77777777" w:rsidR="004C13A5" w:rsidRDefault="004C13A5">
      <w:pPr>
        <w:pStyle w:val="BodyText"/>
        <w:rPr>
          <w:b/>
          <w:sz w:val="20"/>
        </w:rPr>
      </w:pPr>
    </w:p>
    <w:p w14:paraId="02E46224" w14:textId="77777777" w:rsidR="004C13A5" w:rsidRDefault="004C13A5">
      <w:pPr>
        <w:pStyle w:val="BodyText"/>
        <w:rPr>
          <w:b/>
          <w:sz w:val="20"/>
        </w:rPr>
      </w:pPr>
    </w:p>
    <w:p w14:paraId="0E95BF25" w14:textId="77777777" w:rsidR="004C13A5" w:rsidRDefault="004C13A5">
      <w:pPr>
        <w:pStyle w:val="BodyText"/>
        <w:spacing w:before="8"/>
        <w:rPr>
          <w:b/>
          <w:sz w:val="17"/>
        </w:rPr>
      </w:pPr>
    </w:p>
    <w:p w14:paraId="21D2AD89" w14:textId="77777777" w:rsidR="004C13A5" w:rsidRDefault="00000000">
      <w:pPr>
        <w:pStyle w:val="BodyText"/>
        <w:ind w:left="512"/>
        <w:rPr>
          <w:sz w:val="20"/>
        </w:rPr>
      </w:pPr>
      <w:r>
        <w:rPr>
          <w:noProof/>
          <w:sz w:val="20"/>
        </w:rPr>
        <w:drawing>
          <wp:inline distT="0" distB="0" distL="0" distR="0" wp14:anchorId="59CE1C30" wp14:editId="531C4536">
            <wp:extent cx="5302020" cy="2983229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0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901" w14:textId="77777777" w:rsidR="004C13A5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981868" wp14:editId="2BED4E49">
            <wp:simplePos x="0" y="0"/>
            <wp:positionH relativeFrom="page">
              <wp:posOffset>1188719</wp:posOffset>
            </wp:positionH>
            <wp:positionV relativeFrom="paragraph">
              <wp:posOffset>191261</wp:posOffset>
            </wp:positionV>
            <wp:extent cx="5304687" cy="298323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9C2BD" w14:textId="77777777" w:rsidR="004C13A5" w:rsidRDefault="004C13A5">
      <w:pPr>
        <w:sectPr w:rsidR="004C13A5" w:rsidSect="00E7299A">
          <w:pgSz w:w="12240" w:h="15840"/>
          <w:pgMar w:top="460" w:right="1720" w:bottom="280" w:left="1360" w:header="720" w:footer="720" w:gutter="0"/>
          <w:cols w:space="720"/>
        </w:sectPr>
      </w:pPr>
    </w:p>
    <w:p w14:paraId="4420890D" w14:textId="77777777" w:rsidR="004C13A5" w:rsidRDefault="00000000">
      <w:pPr>
        <w:pStyle w:val="BodyText"/>
        <w:rPr>
          <w:b/>
          <w:sz w:val="20"/>
        </w:rPr>
      </w:pPr>
      <w:r>
        <w:lastRenderedPageBreak/>
        <w:pict w14:anchorId="49E10DC7">
          <v:group id="_x0000_s1026" style="position:absolute;margin-left:48.5pt;margin-top:22.55pt;width:514.45pt;height:746.3pt;z-index:-15878656;mso-position-horizontal-relative:page;mso-position-vertical-relative:page" coordorigin="970,451" coordsize="10289,14926">
            <v:shape id="_x0000_s1031" style="position:absolute;left:969;top:451;width:166;height:166" coordorigin="970,451" coordsize="166,166" o:spt="100" adj="0,,0" path="m1135,588r-29,l1106,617r29,l1135,588xm1135,506r-55,l1025,506r,56l1025,617r55,l1080,562r55,l1135,506xm1135,451r-139,l970,451r,27l970,617r26,l996,478r139,l1135,451xe" fillcolor="black" stroked="f">
              <v:stroke joinstyle="round"/>
              <v:formulas/>
              <v:path arrowok="t" o:connecttype="segments"/>
            </v:shape>
            <v:shape id="_x0000_s1030" type="#_x0000_t75" style="position:absolute;left:1135;top:451;width:9960;height:166">
              <v:imagedata r:id="rId5" o:title=""/>
            </v:shape>
            <v:shape id="_x0000_s1029" style="position:absolute;left:969;top:451;width:10289;height:14926" coordorigin="970,451" coordsize="10289,14926" o:spt="100" adj="0,,0" path="m1135,15350r-139,l996,15211,996,617r-26,l970,15211r,139l970,15350r,27l970,15377r,l996,15377r,l1135,15377r,-27xm1135,15266r-55,l1080,15211r,-14594l1025,617r,14594l1025,15266r,58l1080,15324r55,l1135,15266xm1135,617r-29,l1106,15211r,29l1135,15240r,-29l1135,617xm11122,588r-27,l11095,617r,14594l11122,15211r,-14594l11122,588xm11206,506r-58,l11095,506r,56l11148,562r,55l11148,15211r58,l11206,617r,-55l11206,506xm11258,451r-26,l11095,451r,27l11232,478r,139l11258,617r,-139l11258,451xm11258,617r-26,l11232,15211r26,l11258,617xe" fillcolor="black" stroked="f">
              <v:stroke joinstyle="round"/>
              <v:formulas/>
              <v:path arrowok="t" o:connecttype="segments"/>
            </v:shape>
            <v:shape id="_x0000_s1028" type="#_x0000_t75" style="position:absolute;left:1135;top:15211;width:9960;height:166">
              <v:imagedata r:id="rId5" o:title=""/>
            </v:shape>
            <v:shape id="_x0000_s1027" style="position:absolute;left:11095;top:15211;width:164;height:166" coordorigin="11095,15211" coordsize="164,166" o:spt="100" adj="0,,0" path="m11122,15211r-27,l11095,15240r27,l11122,15211xm11206,15211r-58,l11148,15266r-53,l11095,15324r53,l11206,15324r,-58l11206,15211xm11258,15211r-26,l11232,15350r-137,l11095,15377r137,l11258,15377r,-27l11258,1521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F36A100" w14:textId="77777777" w:rsidR="004C13A5" w:rsidRDefault="004C13A5">
      <w:pPr>
        <w:pStyle w:val="BodyText"/>
        <w:rPr>
          <w:b/>
          <w:sz w:val="20"/>
        </w:rPr>
      </w:pPr>
    </w:p>
    <w:p w14:paraId="5DCB3857" w14:textId="77777777" w:rsidR="004C13A5" w:rsidRDefault="004C13A5">
      <w:pPr>
        <w:pStyle w:val="BodyText"/>
        <w:rPr>
          <w:b/>
          <w:sz w:val="20"/>
        </w:rPr>
      </w:pPr>
    </w:p>
    <w:p w14:paraId="583D5C69" w14:textId="77777777" w:rsidR="004C13A5" w:rsidRDefault="00000000">
      <w:pPr>
        <w:pStyle w:val="Heading1"/>
        <w:numPr>
          <w:ilvl w:val="3"/>
          <w:numId w:val="1"/>
        </w:numPr>
        <w:tabs>
          <w:tab w:val="left" w:pos="3251"/>
        </w:tabs>
        <w:ind w:left="3250" w:hanging="340"/>
        <w:jc w:val="left"/>
      </w:pPr>
      <w:r>
        <w:t>Outcome</w:t>
      </w:r>
      <w:r>
        <w:rPr>
          <w:spacing w:val="26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Discussions</w:t>
      </w:r>
    </w:p>
    <w:p w14:paraId="450F1D2F" w14:textId="77777777" w:rsidR="004C13A5" w:rsidRDefault="004C13A5">
      <w:pPr>
        <w:pStyle w:val="BodyText"/>
        <w:spacing w:before="7"/>
        <w:rPr>
          <w:b/>
          <w:sz w:val="32"/>
        </w:rPr>
      </w:pPr>
    </w:p>
    <w:p w14:paraId="6FDF6345" w14:textId="77777777" w:rsidR="004C13A5" w:rsidRDefault="00000000">
      <w:pPr>
        <w:pStyle w:val="BodyText"/>
        <w:spacing w:line="280" w:lineRule="auto"/>
        <w:ind w:left="512" w:right="164"/>
        <w:jc w:val="both"/>
      </w:pP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Sickness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designed to predict various diseases based on input symptoms. It likely utilizes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generate</w:t>
      </w:r>
      <w:r>
        <w:rPr>
          <w:spacing w:val="-13"/>
        </w:rPr>
        <w:t xml:space="preserve"> </w:t>
      </w:r>
      <w:r>
        <w:t>predictions.</w:t>
      </w:r>
      <w:r>
        <w:rPr>
          <w:spacing w:val="-6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symptoms,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then processes this data to provide predictions about the potential diseases a</w:t>
      </w:r>
      <w:r>
        <w:rPr>
          <w:spacing w:val="1"/>
        </w:rPr>
        <w:t xml:space="preserve"> </w:t>
      </w:r>
      <w:r>
        <w:t>patient may</w:t>
      </w:r>
      <w:r>
        <w:rPr>
          <w:spacing w:val="-5"/>
        </w:rPr>
        <w:t xml:space="preserve"> </w:t>
      </w:r>
      <w:r>
        <w:t>have.</w:t>
      </w:r>
    </w:p>
    <w:p w14:paraId="67F04E0B" w14:textId="77777777" w:rsidR="004C13A5" w:rsidRDefault="00000000">
      <w:pPr>
        <w:pStyle w:val="BodyText"/>
        <w:spacing w:before="179" w:line="278" w:lineRule="auto"/>
        <w:ind w:left="512" w:right="162"/>
        <w:jc w:val="both"/>
      </w:pPr>
      <w:r>
        <w:t>The dataset used in this project likely contains information about symptoms and</w:t>
      </w:r>
      <w:r>
        <w:rPr>
          <w:spacing w:val="1"/>
        </w:rPr>
        <w:t xml:space="preserve"> </w:t>
      </w:r>
      <w:r>
        <w:t>corresponding diseases, enabling the machine learning model to learn patterns</w:t>
      </w:r>
      <w:r>
        <w:rPr>
          <w:spacing w:val="1"/>
        </w:rPr>
        <w:t xml:space="preserve"> </w:t>
      </w:r>
      <w:r>
        <w:t>and associations between symptoms and diseases. Through data preprocessing,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predictions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likelihood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their</w:t>
      </w:r>
      <w:r>
        <w:rPr>
          <w:spacing w:val="-62"/>
        </w:rPr>
        <w:t xml:space="preserve"> </w:t>
      </w:r>
      <w:r>
        <w:t>symptoms.</w:t>
      </w:r>
    </w:p>
    <w:p w14:paraId="08EEDF21" w14:textId="77777777" w:rsidR="004C13A5" w:rsidRDefault="00000000">
      <w:pPr>
        <w:pStyle w:val="BodyText"/>
        <w:spacing w:before="194" w:line="280" w:lineRule="auto"/>
        <w:ind w:left="512" w:right="166"/>
        <w:jc w:val="both"/>
      </w:pPr>
      <w:r>
        <w:t>The output of the system could be presented as a list of predicted diseases along</w:t>
      </w:r>
      <w:r>
        <w:rPr>
          <w:spacing w:val="1"/>
        </w:rPr>
        <w:t xml:space="preserve"> </w:t>
      </w:r>
      <w:r>
        <w:t>with their respective probabilities or confidence scores. This information can</w:t>
      </w:r>
      <w:r>
        <w:rPr>
          <w:spacing w:val="1"/>
        </w:rPr>
        <w:t xml:space="preserve"> </w:t>
      </w:r>
      <w:r>
        <w:t>assist healthcare professionals in diagnosing patients and providing appropriate</w:t>
      </w:r>
      <w:r>
        <w:rPr>
          <w:spacing w:val="1"/>
        </w:rPr>
        <w:t xml:space="preserve"> </w:t>
      </w:r>
      <w:r>
        <w:t>treatment plans. Additionally, the system may include features for continuous</w:t>
      </w:r>
      <w:r>
        <w:rPr>
          <w:spacing w:val="1"/>
        </w:rPr>
        <w:t xml:space="preserve"> </w:t>
      </w:r>
      <w:r>
        <w:t>learning and improvement, allowing it to adapt to new data and enhance its</w:t>
      </w:r>
      <w:r>
        <w:rPr>
          <w:spacing w:val="1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time.</w:t>
      </w:r>
    </w:p>
    <w:p w14:paraId="4EF2B461" w14:textId="77777777" w:rsidR="004C13A5" w:rsidRDefault="00000000">
      <w:pPr>
        <w:pStyle w:val="BodyText"/>
        <w:spacing w:before="179" w:line="278" w:lineRule="auto"/>
        <w:ind w:left="512" w:right="169"/>
        <w:jc w:val="both"/>
      </w:pPr>
      <w:r>
        <w:t>Overall, the Project Patient Sickness Disease output aims to provide a valuable</w:t>
      </w:r>
      <w:r>
        <w:rPr>
          <w:spacing w:val="1"/>
        </w:rPr>
        <w:t xml:space="preserve"> </w:t>
      </w:r>
      <w:r>
        <w:t>tool for healthcare professionals to aid in disease diagnosis and management,</w:t>
      </w:r>
      <w:r>
        <w:rPr>
          <w:spacing w:val="1"/>
        </w:rPr>
        <w:t xml:space="preserve"> </w:t>
      </w:r>
      <w:r>
        <w:t>ultimately</w:t>
      </w:r>
      <w:r>
        <w:rPr>
          <w:spacing w:val="4"/>
        </w:rPr>
        <w:t xml:space="preserve"> </w:t>
      </w:r>
      <w:r>
        <w:t>improving</w:t>
      </w:r>
      <w:r>
        <w:rPr>
          <w:spacing w:val="4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 xml:space="preserve">of </w:t>
      </w:r>
      <w:proofErr w:type="gramStart"/>
      <w:r>
        <w:t>care</w:t>
      </w:r>
      <w:proofErr w:type="gramEnd"/>
    </w:p>
    <w:sectPr w:rsidR="004C13A5">
      <w:pgSz w:w="12240" w:h="15840"/>
      <w:pgMar w:top="460" w:right="172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26882"/>
    <w:multiLevelType w:val="multilevel"/>
    <w:tmpl w:val="F2986B8E"/>
    <w:lvl w:ilvl="0">
      <w:start w:val="2"/>
      <w:numFmt w:val="decimal"/>
      <w:lvlText w:val="%1"/>
      <w:lvlJc w:val="left"/>
      <w:pPr>
        <w:ind w:left="778" w:hanging="6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8" w:hanging="67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912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51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7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3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8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34722FCB"/>
    <w:multiLevelType w:val="multilevel"/>
    <w:tmpl w:val="F2986B8E"/>
    <w:lvl w:ilvl="0">
      <w:start w:val="2"/>
      <w:numFmt w:val="decimal"/>
      <w:lvlText w:val="%1"/>
      <w:lvlJc w:val="left"/>
      <w:pPr>
        <w:ind w:left="778" w:hanging="6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8" w:hanging="67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912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51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7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3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8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D6B7855"/>
    <w:multiLevelType w:val="hybridMultilevel"/>
    <w:tmpl w:val="542EE2B6"/>
    <w:lvl w:ilvl="0" w:tplc="1BD055AA">
      <w:start w:val="1"/>
      <w:numFmt w:val="decimal"/>
      <w:lvlText w:val="%1."/>
      <w:lvlJc w:val="left"/>
      <w:pPr>
        <w:ind w:left="4462" w:hanging="339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33"/>
        <w:szCs w:val="33"/>
        <w:lang w:val="en-US" w:eastAsia="en-US" w:bidi="ar-SA"/>
      </w:rPr>
    </w:lvl>
    <w:lvl w:ilvl="1" w:tplc="AE7A31AC">
      <w:numFmt w:val="bullet"/>
      <w:lvlText w:val="•"/>
      <w:lvlJc w:val="left"/>
      <w:pPr>
        <w:ind w:left="4930" w:hanging="339"/>
      </w:pPr>
      <w:rPr>
        <w:rFonts w:hint="default"/>
        <w:lang w:val="en-US" w:eastAsia="en-US" w:bidi="ar-SA"/>
      </w:rPr>
    </w:lvl>
    <w:lvl w:ilvl="2" w:tplc="238029AA">
      <w:numFmt w:val="bullet"/>
      <w:lvlText w:val="•"/>
      <w:lvlJc w:val="left"/>
      <w:pPr>
        <w:ind w:left="5400" w:hanging="339"/>
      </w:pPr>
      <w:rPr>
        <w:rFonts w:hint="default"/>
        <w:lang w:val="en-US" w:eastAsia="en-US" w:bidi="ar-SA"/>
      </w:rPr>
    </w:lvl>
    <w:lvl w:ilvl="3" w:tplc="A38A6742">
      <w:numFmt w:val="bullet"/>
      <w:lvlText w:val="•"/>
      <w:lvlJc w:val="left"/>
      <w:pPr>
        <w:ind w:left="5870" w:hanging="339"/>
      </w:pPr>
      <w:rPr>
        <w:rFonts w:hint="default"/>
        <w:lang w:val="en-US" w:eastAsia="en-US" w:bidi="ar-SA"/>
      </w:rPr>
    </w:lvl>
    <w:lvl w:ilvl="4" w:tplc="C8C4BE28">
      <w:numFmt w:val="bullet"/>
      <w:lvlText w:val="•"/>
      <w:lvlJc w:val="left"/>
      <w:pPr>
        <w:ind w:left="6340" w:hanging="339"/>
      </w:pPr>
      <w:rPr>
        <w:rFonts w:hint="default"/>
        <w:lang w:val="en-US" w:eastAsia="en-US" w:bidi="ar-SA"/>
      </w:rPr>
    </w:lvl>
    <w:lvl w:ilvl="5" w:tplc="B2C0F7EE">
      <w:numFmt w:val="bullet"/>
      <w:lvlText w:val="•"/>
      <w:lvlJc w:val="left"/>
      <w:pPr>
        <w:ind w:left="6810" w:hanging="339"/>
      </w:pPr>
      <w:rPr>
        <w:rFonts w:hint="default"/>
        <w:lang w:val="en-US" w:eastAsia="en-US" w:bidi="ar-SA"/>
      </w:rPr>
    </w:lvl>
    <w:lvl w:ilvl="6" w:tplc="F8A47834">
      <w:numFmt w:val="bullet"/>
      <w:lvlText w:val="•"/>
      <w:lvlJc w:val="left"/>
      <w:pPr>
        <w:ind w:left="7280" w:hanging="339"/>
      </w:pPr>
      <w:rPr>
        <w:rFonts w:hint="default"/>
        <w:lang w:val="en-US" w:eastAsia="en-US" w:bidi="ar-SA"/>
      </w:rPr>
    </w:lvl>
    <w:lvl w:ilvl="7" w:tplc="ECE0F494">
      <w:numFmt w:val="bullet"/>
      <w:lvlText w:val="•"/>
      <w:lvlJc w:val="left"/>
      <w:pPr>
        <w:ind w:left="7750" w:hanging="339"/>
      </w:pPr>
      <w:rPr>
        <w:rFonts w:hint="default"/>
        <w:lang w:val="en-US" w:eastAsia="en-US" w:bidi="ar-SA"/>
      </w:rPr>
    </w:lvl>
    <w:lvl w:ilvl="8" w:tplc="58F07FD8">
      <w:numFmt w:val="bullet"/>
      <w:lvlText w:val="•"/>
      <w:lvlJc w:val="left"/>
      <w:pPr>
        <w:ind w:left="822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3EA87C51"/>
    <w:multiLevelType w:val="multilevel"/>
    <w:tmpl w:val="B9E07E7E"/>
    <w:lvl w:ilvl="0">
      <w:start w:val="3"/>
      <w:numFmt w:val="decimal"/>
      <w:lvlText w:val="%1"/>
      <w:lvlJc w:val="left"/>
      <w:pPr>
        <w:ind w:left="778" w:hanging="6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8" w:hanging="67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78" w:hanging="339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3">
      <w:start w:val="4"/>
      <w:numFmt w:val="decimal"/>
      <w:lvlText w:val="%4."/>
      <w:lvlJc w:val="left"/>
      <w:pPr>
        <w:ind w:left="4435" w:hanging="339"/>
        <w:jc w:val="right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•"/>
      <w:lvlJc w:val="left"/>
      <w:pPr>
        <w:ind w:left="60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2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1" w:hanging="339"/>
      </w:pPr>
      <w:rPr>
        <w:rFonts w:hint="default"/>
        <w:lang w:val="en-US" w:eastAsia="en-US" w:bidi="ar-SA"/>
      </w:rPr>
    </w:lvl>
  </w:abstractNum>
  <w:num w:numId="1" w16cid:durableId="1404110038">
    <w:abstractNumId w:val="3"/>
  </w:num>
  <w:num w:numId="2" w16cid:durableId="1678076951">
    <w:abstractNumId w:val="0"/>
  </w:num>
  <w:num w:numId="3" w16cid:durableId="474640627">
    <w:abstractNumId w:val="2"/>
  </w:num>
  <w:num w:numId="4" w16cid:durableId="920986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13A5"/>
    <w:rsid w:val="004C13A5"/>
    <w:rsid w:val="008416D9"/>
    <w:rsid w:val="00E72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."/>
  <w:listSeparator w:val=","/>
  <w14:docId w14:val="72C10B1C"/>
  <w15:docId w15:val="{1382BFCE-D283-4706-BC2C-5275F226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12"/>
      <w:ind w:left="1612" w:hanging="339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ind w:left="778" w:hanging="678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778" w:hanging="33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02"/>
      <w:ind w:left="1606" w:right="1269"/>
      <w:jc w:val="center"/>
    </w:pPr>
    <w:rPr>
      <w:rFonts w:ascii="Georgia" w:eastAsia="Georgia" w:hAnsi="Georgia" w:cs="Georgia"/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912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8416D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2049</Words>
  <Characters>11680</Characters>
  <Application>Microsoft Office Word</Application>
  <DocSecurity>0</DocSecurity>
  <Lines>97</Lines>
  <Paragraphs>27</Paragraphs>
  <ScaleCrop>false</ScaleCrop>
  <Company/>
  <LinksUpToDate>false</LinksUpToDate>
  <CharactersWithSpaces>13702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Report.docx</dc:title>
  <dc:creator>PRIYAM PAL</dc:creator>
  <cp:lastModifiedBy>PRIYAM PAL</cp:lastModifiedBy>
  <cp:revision>2</cp:revision>
  <dcterms:created xsi:type="dcterms:W3CDTF">2024-03-11T09:14:00Z</dcterms:created>
  <dcterms:modified xsi:type="dcterms:W3CDTF">2024-03-11T15:31:00Z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LastSaved">
    <vt:filetime>2024-03-11T00:00:00Z</vt:filetime>
  </property>
</Properties>
</file>