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Driver Empowerment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Problem Statement 2: Financial Well-being of Drivers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Problem Statement</w:t>
      </w:r>
      <w:r w:rsidDel="00000000" w:rsidR="00000000" w:rsidRPr="00000000">
        <w:rPr>
          <w:rtl w:val="0"/>
        </w:rPr>
        <w:t xml:space="preserve">: Financial well-being refers to financial security where the driver feels in control of their finances and can meet his current and future financial obligations. Unfortunately, most drivers don't have regular savings or insurance, impacting their ability to meet unplanned expenses like medical bills, vehicle maintenance, or upgrading. Instead, they borrow at high-interest rates, which further worsens the situation. In addition, they plan poorly for future expenses like education or retirement. We need innovative ideas to help them come out of this vicious cycle.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Solution Scope &amp; Deliverables: </w:t>
      </w:r>
      <w:r w:rsidDel="00000000" w:rsidR="00000000" w:rsidRPr="00000000">
        <w:rPr>
          <w:rtl w:val="0"/>
        </w:rPr>
        <w:t xml:space="preserve">Solutions should be sustainable and resource-efficient. We would appreciate solutions involving community and participatory involvement rather than adding more burden to Government welfare programs.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Broad themes:</w:t>
      </w:r>
    </w:p>
    <w:p w:rsidR="00000000" w:rsidDel="00000000" w:rsidP="00000000" w:rsidRDefault="00000000" w:rsidRPr="00000000" w14:paraId="0000000A">
      <w:pPr>
        <w:rPr/>
      </w:pPr>
      <w:r w:rsidDel="00000000" w:rsidR="00000000" w:rsidRPr="00000000">
        <w:rPr>
          <w:rtl w:val="0"/>
        </w:rPr>
        <w:t xml:space="preserve">1. Financial literacy &amp; planning for Drivers</w:t>
      </w:r>
    </w:p>
    <w:p w:rsidR="00000000" w:rsidDel="00000000" w:rsidP="00000000" w:rsidRDefault="00000000" w:rsidRPr="00000000" w14:paraId="0000000B">
      <w:pPr>
        <w:rPr/>
      </w:pPr>
      <w:r w:rsidDel="00000000" w:rsidR="00000000" w:rsidRPr="00000000">
        <w:rPr>
          <w:rtl w:val="0"/>
        </w:rPr>
        <w:t xml:space="preserve">2. Inculcating savings &amp; investment habits</w:t>
      </w:r>
    </w:p>
    <w:p w:rsidR="00000000" w:rsidDel="00000000" w:rsidP="00000000" w:rsidRDefault="00000000" w:rsidRPr="00000000" w14:paraId="0000000C">
      <w:pPr>
        <w:rPr/>
      </w:pPr>
      <w:r w:rsidDel="00000000" w:rsidR="00000000" w:rsidRPr="00000000">
        <w:rPr>
          <w:rtl w:val="0"/>
        </w:rPr>
        <w:t xml:space="preserve">3. Lending / Credit at lower rates</w:t>
      </w:r>
    </w:p>
    <w:p w:rsidR="00000000" w:rsidDel="00000000" w:rsidP="00000000" w:rsidRDefault="00000000" w:rsidRPr="00000000" w14:paraId="0000000D">
      <w:pPr>
        <w:rPr/>
      </w:pPr>
      <w:r w:rsidDel="00000000" w:rsidR="00000000" w:rsidRPr="00000000">
        <w:rPr>
          <w:rtl w:val="0"/>
        </w:rPr>
        <w:t xml:space="preserve">4. Insurance and Retirement Plans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can present the problem and your solutions/ideas as a Google Doc / Slides / PDF / PPTX / DOCX /</w:t>
      </w:r>
    </w:p>
    <w:p w:rsidR="00000000" w:rsidDel="00000000" w:rsidP="00000000" w:rsidRDefault="00000000" w:rsidRPr="00000000" w14:paraId="00000010">
      <w:pPr>
        <w:rPr/>
      </w:pPr>
      <w:r w:rsidDel="00000000" w:rsidR="00000000" w:rsidRPr="00000000">
        <w:rPr>
          <w:rtl w:val="0"/>
        </w:rPr>
        <w:t xml:space="preserve">Video.</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