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Namma Yatri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Problem Statement 1: Map Cost Improvements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 Statement</w:t>
      </w:r>
      <w:r w:rsidDel="00000000" w:rsidR="00000000" w:rsidRPr="00000000">
        <w:rPr>
          <w:rtl w:val="0"/>
        </w:rPr>
        <w:t xml:space="preserve">: Maps have made navigation easy. On the one hand, there are premium maps that are accurate but expensive. On the other hand, the inexpensive map products are open but inaccurate, impacting the user experience. Today, maps cost up to 70-80% of the total operating costs of the Namma Yatri app. We need to exponentially reduce the map costs to operate at a zero commission or a nominal subscription fee.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Solution Scope &amp; Deliverables</w:t>
      </w:r>
    </w:p>
    <w:p w:rsidR="00000000" w:rsidDel="00000000" w:rsidP="00000000" w:rsidRDefault="00000000" w:rsidRPr="00000000" w14:paraId="00000008">
      <w:pPr>
        <w:rPr/>
      </w:pPr>
      <w:r w:rsidDel="00000000" w:rsidR="00000000" w:rsidRPr="00000000">
        <w:rPr>
          <w:rtl w:val="0"/>
        </w:rPr>
        <w:t xml:space="preserve">The primary goal is to reduce map costs. Today, premium map APIs are used in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Auto-complete locations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Calculating distance &amp; fare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Finding nearby riders/drivers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Navigation support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Safety features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broad solution themes:</w:t>
      </w:r>
    </w:p>
    <w:p w:rsidR="00000000" w:rsidDel="00000000" w:rsidP="00000000" w:rsidRDefault="00000000" w:rsidRPr="00000000" w14:paraId="00000010">
      <w:pPr>
        <w:rPr/>
      </w:pPr>
      <w:r w:rsidDel="00000000" w:rsidR="00000000" w:rsidRPr="00000000">
        <w:rPr>
          <w:rtl w:val="0"/>
        </w:rPr>
        <w:t xml:space="preserve">1. Reducing the usage of maps (without adversely affecting UX)</w:t>
      </w:r>
    </w:p>
    <w:p w:rsidR="00000000" w:rsidDel="00000000" w:rsidP="00000000" w:rsidRDefault="00000000" w:rsidRPr="00000000" w14:paraId="00000011">
      <w:pPr>
        <w:rPr/>
      </w:pPr>
      <w:r w:rsidDel="00000000" w:rsidR="00000000" w:rsidRPr="00000000">
        <w:rPr>
          <w:rtl w:val="0"/>
        </w:rPr>
        <w:t xml:space="preserve">2. Hybrid model of using open and premium maps</w:t>
      </w:r>
    </w:p>
    <w:p w:rsidR="00000000" w:rsidDel="00000000" w:rsidP="00000000" w:rsidRDefault="00000000" w:rsidRPr="00000000" w14:paraId="00000012">
      <w:pPr>
        <w:rPr/>
      </w:pPr>
      <w:r w:rsidDel="00000000" w:rsidR="00000000" w:rsidRPr="00000000">
        <w:rPr>
          <w:rtl w:val="0"/>
        </w:rPr>
        <w:t xml:space="preserve">3. Crowd-sourced maps (for top lanes/pick-up spots)</w:t>
      </w:r>
    </w:p>
    <w:p w:rsidR="00000000" w:rsidDel="00000000" w:rsidP="00000000" w:rsidRDefault="00000000" w:rsidRPr="00000000" w14:paraId="00000013">
      <w:pPr>
        <w:rPr/>
      </w:pPr>
      <w:r w:rsidDel="00000000" w:rsidR="00000000" w:rsidRPr="00000000">
        <w:rPr>
          <w:rtl w:val="0"/>
        </w:rPr>
        <w:t xml:space="preserve">4. Leveraging the map feature of users or drivers (instead of the platform)</w:t>
      </w:r>
    </w:p>
    <w:p w:rsidR="00000000" w:rsidDel="00000000" w:rsidP="00000000" w:rsidRDefault="00000000" w:rsidRPr="00000000" w14:paraId="00000014">
      <w:pPr>
        <w:rPr/>
      </w:pPr>
      <w:r w:rsidDel="00000000" w:rsidR="00000000" w:rsidRPr="00000000">
        <w:rPr>
          <w:rtl w:val="0"/>
        </w:rPr>
        <w:t xml:space="preserve">5. Disruptive innovations to replace maps in some use cases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can submit your idea as a Product prototype / MVP / Figma / PDF / Video. Additional points for implementing the idea as an open-source program.</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