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DD6ED1" w14:textId="08B845B1" w:rsidR="00DB4F22" w:rsidRPr="00DB4F22" w:rsidRDefault="00DB4F22" w:rsidP="00DB4F2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B4F2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Contract_1.sol</w:t>
      </w:r>
    </w:p>
    <w:p w14:paraId="7D387F36" w14:textId="038336E4" w:rsidR="00DB4F22" w:rsidRDefault="00DB4F22" w:rsidP="00DB4F22">
      <w:r>
        <w:t>// SPDX-License-Identifier: MIT</w:t>
      </w:r>
    </w:p>
    <w:p w14:paraId="635920AD" w14:textId="0B052322" w:rsidR="003F79AF" w:rsidRDefault="00DB4F22" w:rsidP="00DB4F22">
      <w:r>
        <w:t>pragma solidity ^0.6.0;</w:t>
      </w:r>
    </w:p>
    <w:p w14:paraId="1F20584E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contract Bank1{</w:t>
      </w:r>
    </w:p>
    <w:p w14:paraId="36E87CEE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address payable owner;</w:t>
      </w:r>
    </w:p>
    <w:p w14:paraId="100D9313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3D006DB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modifier </w:t>
      </w:r>
      <w:proofErr w:type="spellStart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onlyowner</w:t>
      </w:r>
      <w:proofErr w:type="spellEnd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{</w:t>
      </w:r>
    </w:p>
    <w:p w14:paraId="0EA4004A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require(</w:t>
      </w:r>
      <w:proofErr w:type="spellStart"/>
      <w:proofErr w:type="gramStart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msg.sender</w:t>
      </w:r>
      <w:proofErr w:type="spellEnd"/>
      <w:proofErr w:type="gramEnd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==owner);</w:t>
      </w:r>
    </w:p>
    <w:p w14:paraId="44ABCCC2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_;</w:t>
      </w:r>
    </w:p>
    <w:p w14:paraId="0DDAF8F5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248D979D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6FE15E2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function </w:t>
      </w:r>
      <w:proofErr w:type="spellStart"/>
      <w:proofErr w:type="gramStart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setOwner</w:t>
      </w:r>
      <w:proofErr w:type="spellEnd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14:paraId="3C9A739E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public </w:t>
      </w:r>
    </w:p>
    <w:p w14:paraId="0C523930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4968902C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owner = </w:t>
      </w:r>
      <w:proofErr w:type="spellStart"/>
      <w:proofErr w:type="gramStart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msg.sender</w:t>
      </w:r>
      <w:proofErr w:type="spellEnd"/>
      <w:proofErr w:type="gramEnd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;</w:t>
      </w:r>
    </w:p>
    <w:p w14:paraId="4B6FC87E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A6B61D1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675850CC" w14:textId="2EFE39BF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function </w:t>
      </w:r>
      <w:proofErr w:type="gramStart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withdraw(</w:t>
      </w:r>
      <w:proofErr w:type="gramEnd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)</w:t>
      </w:r>
      <w:r w:rsidR="006F35E8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public </w:t>
      </w:r>
      <w:proofErr w:type="spellStart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onlyowner</w:t>
      </w:r>
      <w:proofErr w:type="spellEnd"/>
    </w:p>
    <w:p w14:paraId="42209C05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</w:p>
    <w:p w14:paraId="780E3398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</w:t>
      </w:r>
      <w:proofErr w:type="spellStart"/>
      <w:proofErr w:type="gramStart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owner.transfer</w:t>
      </w:r>
      <w:proofErr w:type="spellEnd"/>
      <w:proofErr w:type="gramEnd"/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(address(this).balance);</w:t>
      </w:r>
    </w:p>
    <w:p w14:paraId="53DE4EDF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 xml:space="preserve">    }</w:t>
      </w:r>
    </w:p>
    <w:p w14:paraId="12849635" w14:textId="77777777" w:rsidR="00DB4F22" w:rsidRPr="00DB4F22" w:rsidRDefault="00DB4F22" w:rsidP="00DB4F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DB4F22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14:paraId="5F2197F5" w14:textId="20563DD1" w:rsidR="00DB4F22" w:rsidRDefault="00DB4F22" w:rsidP="00DB4F22"/>
    <w:p w14:paraId="278E3C57" w14:textId="43DB1796" w:rsidR="00DB4F22" w:rsidRPr="006F35E8" w:rsidRDefault="00DB4F22" w:rsidP="00DB4F22">
      <w:r w:rsidRPr="00DB4F22">
        <w:rPr>
          <w:b/>
          <w:bCs/>
        </w:rPr>
        <w:t>Issue:</w:t>
      </w:r>
      <w:r w:rsidR="006F35E8">
        <w:rPr>
          <w:b/>
          <w:bCs/>
        </w:rPr>
        <w:t xml:space="preserve"> </w:t>
      </w:r>
      <w:r w:rsidR="006F35E8">
        <w:t xml:space="preserve"> </w:t>
      </w:r>
      <w:proofErr w:type="spellStart"/>
      <w:r w:rsidR="006F35E8">
        <w:t>setOwner</w:t>
      </w:r>
      <w:proofErr w:type="spellEnd"/>
      <w:r w:rsidR="006F35E8">
        <w:t xml:space="preserve"> function should be called with </w:t>
      </w:r>
      <w:proofErr w:type="spellStart"/>
      <w:r w:rsidR="006F35E8">
        <w:t>onlyOwner</w:t>
      </w:r>
      <w:proofErr w:type="spellEnd"/>
      <w:r w:rsidR="006F35E8">
        <w:t xml:space="preserve"> modifier, as the owner should be changed by </w:t>
      </w:r>
      <w:proofErr w:type="spellStart"/>
      <w:proofErr w:type="gramStart"/>
      <w:r w:rsidR="006F35E8">
        <w:t>msg.sender</w:t>
      </w:r>
      <w:proofErr w:type="spellEnd"/>
      <w:proofErr w:type="gramEnd"/>
    </w:p>
    <w:p w14:paraId="3576C33A" w14:textId="753027F6" w:rsidR="00DB4F22" w:rsidRPr="006F35E8" w:rsidRDefault="00DB4F22" w:rsidP="00DB4F22">
      <w:r w:rsidRPr="00DB4F22">
        <w:rPr>
          <w:b/>
          <w:bCs/>
        </w:rPr>
        <w:t>Severity:</w:t>
      </w:r>
      <w:r w:rsidR="006F35E8">
        <w:rPr>
          <w:b/>
          <w:bCs/>
        </w:rPr>
        <w:t xml:space="preserve"> </w:t>
      </w:r>
      <w:r w:rsidR="006F35E8">
        <w:t>High</w:t>
      </w:r>
    </w:p>
    <w:p w14:paraId="2833F420" w14:textId="052ECBC2" w:rsidR="00DB4F22" w:rsidRDefault="00DB4F22" w:rsidP="00DB4F22">
      <w:r w:rsidRPr="00DB4F22">
        <w:rPr>
          <w:b/>
          <w:bCs/>
        </w:rPr>
        <w:t>Recommendation:</w:t>
      </w:r>
      <w:r w:rsidR="006F35E8">
        <w:rPr>
          <w:b/>
          <w:bCs/>
        </w:rPr>
        <w:t xml:space="preserve"> </w:t>
      </w:r>
      <w:r w:rsidR="006F35E8">
        <w:t xml:space="preserve"> Modifier should be added with </w:t>
      </w:r>
      <w:proofErr w:type="spellStart"/>
      <w:r w:rsidR="006F35E8">
        <w:t>setOwner</w:t>
      </w:r>
      <w:proofErr w:type="spellEnd"/>
      <w:r w:rsidR="006F35E8">
        <w:t xml:space="preserve"> </w:t>
      </w:r>
      <w:r w:rsidR="007071D8">
        <w:t>function</w:t>
      </w:r>
    </w:p>
    <w:p w14:paraId="6F4B8374" w14:textId="77777777" w:rsidR="00F81692" w:rsidRPr="006F35E8" w:rsidRDefault="00F81692" w:rsidP="00DB4F22"/>
    <w:p w14:paraId="14AD6CE1" w14:textId="30A4C823" w:rsidR="00DB4F22" w:rsidRDefault="00074A02" w:rsidP="00DB4F22">
      <w:pPr>
        <w:rPr>
          <w:b/>
          <w:bCs/>
        </w:rPr>
      </w:pPr>
      <w:r>
        <w:rPr>
          <w:b/>
          <w:bCs/>
        </w:rPr>
        <w:t>Contract_2.sol</w:t>
      </w:r>
    </w:p>
    <w:p w14:paraId="7F582B55" w14:textId="77777777" w:rsidR="00074A02" w:rsidRDefault="00074A02" w:rsidP="00074A02">
      <w:r>
        <w:t>// SPDX-License-Identifier: MIT</w:t>
      </w:r>
    </w:p>
    <w:p w14:paraId="6E39C5C1" w14:textId="237C067C" w:rsidR="00074A02" w:rsidRDefault="00074A02" w:rsidP="00074A02">
      <w:r>
        <w:t>pragma solidity ^0.6.0;</w:t>
      </w:r>
    </w:p>
    <w:p w14:paraId="39647E84" w14:textId="77777777" w:rsidR="00074A02" w:rsidRDefault="00074A02" w:rsidP="00074A02">
      <w:r>
        <w:t xml:space="preserve">contract </w:t>
      </w:r>
      <w:proofErr w:type="gramStart"/>
      <w:r>
        <w:t>Bank{</w:t>
      </w:r>
      <w:proofErr w:type="gramEnd"/>
    </w:p>
    <w:p w14:paraId="0F183C99" w14:textId="43F2E804" w:rsidR="00074A02" w:rsidRDefault="00074A02" w:rsidP="00074A02">
      <w:r>
        <w:t xml:space="preserve">    mapping (address =&gt; </w:t>
      </w:r>
      <w:proofErr w:type="spellStart"/>
      <w:r>
        <w:t>uint</w:t>
      </w:r>
      <w:proofErr w:type="spellEnd"/>
      <w:r>
        <w:t xml:space="preserve">) </w:t>
      </w:r>
      <w:proofErr w:type="spellStart"/>
      <w:r>
        <w:t>userBalance</w:t>
      </w:r>
      <w:proofErr w:type="spellEnd"/>
      <w:r>
        <w:t>;</w:t>
      </w:r>
    </w:p>
    <w:p w14:paraId="2FD96352" w14:textId="77777777" w:rsidR="00074A02" w:rsidRDefault="00074A02" w:rsidP="00074A02">
      <w:r>
        <w:t xml:space="preserve">    function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address u) public view returns(</w:t>
      </w:r>
      <w:proofErr w:type="spellStart"/>
      <w:r>
        <w:t>uint</w:t>
      </w:r>
      <w:proofErr w:type="spellEnd"/>
      <w:r>
        <w:t>){</w:t>
      </w:r>
    </w:p>
    <w:p w14:paraId="41C3FAEF" w14:textId="77777777" w:rsidR="00074A02" w:rsidRDefault="00074A02" w:rsidP="00074A02">
      <w:r>
        <w:t xml:space="preserve">        return </w:t>
      </w:r>
      <w:proofErr w:type="spellStart"/>
      <w:r>
        <w:t>userBalance</w:t>
      </w:r>
      <w:proofErr w:type="spellEnd"/>
      <w:r>
        <w:t>[u];</w:t>
      </w:r>
    </w:p>
    <w:p w14:paraId="0D3C5A89" w14:textId="58BBB3CC" w:rsidR="00074A02" w:rsidRDefault="00074A02" w:rsidP="00074A02">
      <w:r>
        <w:t xml:space="preserve">    }</w:t>
      </w:r>
    </w:p>
    <w:p w14:paraId="5F6A02F9" w14:textId="77777777" w:rsidR="00074A02" w:rsidRDefault="00074A02" w:rsidP="00074A02">
      <w:r>
        <w:t xml:space="preserve">    function </w:t>
      </w:r>
      <w:proofErr w:type="spellStart"/>
      <w:proofErr w:type="gramStart"/>
      <w:r>
        <w:t>addToBalance</w:t>
      </w:r>
      <w:proofErr w:type="spellEnd"/>
      <w:r>
        <w:t>(</w:t>
      </w:r>
      <w:proofErr w:type="gramEnd"/>
      <w:r>
        <w:t>) external payable {</w:t>
      </w:r>
    </w:p>
    <w:p w14:paraId="0100F60F" w14:textId="77777777" w:rsidR="00074A02" w:rsidRDefault="00074A02" w:rsidP="00074A02">
      <w:r>
        <w:lastRenderedPageBreak/>
        <w:t xml:space="preserve">        </w:t>
      </w:r>
      <w:proofErr w:type="spellStart"/>
      <w:r>
        <w:t>userBalance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 xml:space="preserve">] += </w:t>
      </w:r>
      <w:proofErr w:type="spellStart"/>
      <w:r>
        <w:t>msg.value</w:t>
      </w:r>
      <w:proofErr w:type="spellEnd"/>
      <w:r>
        <w:t>;</w:t>
      </w:r>
    </w:p>
    <w:p w14:paraId="2FF7F0A3" w14:textId="33ED8ADA" w:rsidR="00074A02" w:rsidRDefault="00074A02" w:rsidP="00074A02">
      <w:r>
        <w:t xml:space="preserve">    }   </w:t>
      </w:r>
    </w:p>
    <w:p w14:paraId="55D75CA4" w14:textId="77777777" w:rsidR="00074A02" w:rsidRDefault="00074A02" w:rsidP="00074A02">
      <w:r>
        <w:t xml:space="preserve">    function </w:t>
      </w:r>
      <w:proofErr w:type="spellStart"/>
      <w:proofErr w:type="gramStart"/>
      <w:r>
        <w:t>withdrawBalance</w:t>
      </w:r>
      <w:proofErr w:type="spellEnd"/>
      <w:r>
        <w:t>(</w:t>
      </w:r>
      <w:proofErr w:type="gramEnd"/>
      <w:r>
        <w:t>) public{</w:t>
      </w:r>
    </w:p>
    <w:p w14:paraId="4209E358" w14:textId="77777777" w:rsidR="00074A02" w:rsidRDefault="00074A02" w:rsidP="00074A02">
      <w:r>
        <w:t xml:space="preserve">        (bool success</w:t>
      </w:r>
      <w:proofErr w:type="gramStart"/>
      <w:r>
        <w:t>, )</w:t>
      </w:r>
      <w:proofErr w:type="gramEnd"/>
      <w:r>
        <w:t xml:space="preserve"> = </w:t>
      </w:r>
      <w:proofErr w:type="spellStart"/>
      <w:r>
        <w:t>msg.sender.call</w:t>
      </w:r>
      <w:proofErr w:type="spellEnd"/>
      <w:r>
        <w:t>{</w:t>
      </w:r>
      <w:proofErr w:type="spellStart"/>
      <w:r>
        <w:t>value:userBalance</w:t>
      </w:r>
      <w:proofErr w:type="spellEnd"/>
      <w:r>
        <w:t>[</w:t>
      </w:r>
      <w:proofErr w:type="spellStart"/>
      <w:r>
        <w:t>msg.sender</w:t>
      </w:r>
      <w:proofErr w:type="spellEnd"/>
      <w:r>
        <w:t>]}("");</w:t>
      </w:r>
    </w:p>
    <w:p w14:paraId="10638E5F" w14:textId="77777777" w:rsidR="00074A02" w:rsidRDefault="00074A02" w:rsidP="00074A02">
      <w:r>
        <w:t xml:space="preserve">        require(success);</w:t>
      </w:r>
    </w:p>
    <w:p w14:paraId="56599F76" w14:textId="77777777" w:rsidR="00074A02" w:rsidRDefault="00074A02" w:rsidP="00074A02">
      <w:r>
        <w:t xml:space="preserve">        </w:t>
      </w:r>
      <w:proofErr w:type="spellStart"/>
      <w:r>
        <w:t>userBalance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= 0;</w:t>
      </w:r>
    </w:p>
    <w:p w14:paraId="4747609C" w14:textId="77777777" w:rsidR="00074A02" w:rsidRDefault="00074A02" w:rsidP="00074A02">
      <w:r>
        <w:t xml:space="preserve">    }   </w:t>
      </w:r>
    </w:p>
    <w:p w14:paraId="3C9EC2A7" w14:textId="18522C59" w:rsidR="00074A02" w:rsidRPr="00074A02" w:rsidRDefault="00074A02" w:rsidP="00074A02">
      <w:r>
        <w:t>}</w:t>
      </w:r>
    </w:p>
    <w:p w14:paraId="0A252783" w14:textId="4B77CB91" w:rsidR="00DB4F22" w:rsidRPr="00FE1C83" w:rsidRDefault="00DB4F22" w:rsidP="00DB4F22">
      <w:pPr>
        <w:rPr>
          <w:b/>
          <w:bCs/>
        </w:rPr>
      </w:pPr>
      <w:r w:rsidRPr="00DB4F22">
        <w:rPr>
          <w:b/>
          <w:bCs/>
        </w:rPr>
        <w:t>Issue:</w:t>
      </w:r>
      <w:r w:rsidR="00074A02">
        <w:rPr>
          <w:b/>
          <w:bCs/>
        </w:rPr>
        <w:t xml:space="preserve"> </w:t>
      </w:r>
      <w:r w:rsidR="00FE1C83">
        <w:rPr>
          <w:b/>
          <w:bCs/>
        </w:rPr>
        <w:t xml:space="preserve"> </w:t>
      </w:r>
      <w:r w:rsidR="00FE1C83" w:rsidRPr="00FE1C83">
        <w:t>At th</w:t>
      </w:r>
      <w:r w:rsidR="00FE1C83">
        <w:t xml:space="preserve">e </w:t>
      </w:r>
      <w:proofErr w:type="spellStart"/>
      <w:r w:rsidR="00FE1C83">
        <w:t>withdrawBalance</w:t>
      </w:r>
      <w:proofErr w:type="spellEnd"/>
      <w:r w:rsidR="00FE1C83">
        <w:t xml:space="preserve"> function</w:t>
      </w:r>
      <w:r w:rsidR="00FE1C83" w:rsidRPr="00FE1C83">
        <w:t xml:space="preserve">, the caller's code is executed, and can call </w:t>
      </w:r>
      <w:proofErr w:type="spellStart"/>
      <w:r w:rsidR="00FE1C83" w:rsidRPr="00FE1C83">
        <w:t>withdrawBalance</w:t>
      </w:r>
      <w:proofErr w:type="spellEnd"/>
      <w:r w:rsidR="00FE1C83" w:rsidRPr="00FE1C83">
        <w:t xml:space="preserve"> again</w:t>
      </w:r>
      <w:r w:rsidR="00FE1C83">
        <w:rPr>
          <w:b/>
          <w:bCs/>
        </w:rPr>
        <w:t xml:space="preserve"> </w:t>
      </w:r>
      <w:r w:rsidR="00FE1C83" w:rsidRPr="00FE1C83">
        <w:t>causing the reentrancy attack</w:t>
      </w:r>
    </w:p>
    <w:p w14:paraId="4E6977BF" w14:textId="596D4086" w:rsidR="00DB4F22" w:rsidRPr="00FE1C83" w:rsidRDefault="00DB4F22" w:rsidP="00DB4F22">
      <w:r w:rsidRPr="00DB4F22">
        <w:rPr>
          <w:b/>
          <w:bCs/>
        </w:rPr>
        <w:t>Severity:</w:t>
      </w:r>
      <w:r w:rsidR="00FE1C83">
        <w:rPr>
          <w:b/>
          <w:bCs/>
        </w:rPr>
        <w:t xml:space="preserve"> </w:t>
      </w:r>
      <w:r w:rsidR="00FE1C83">
        <w:t>C</w:t>
      </w:r>
      <w:r w:rsidR="00570A59">
        <w:t>ritical</w:t>
      </w:r>
    </w:p>
    <w:p w14:paraId="3F23CC34" w14:textId="56991D14" w:rsidR="00DB4F22" w:rsidRPr="00570A59" w:rsidRDefault="00DB4F22" w:rsidP="00DB4F22">
      <w:r w:rsidRPr="00DB4F22">
        <w:rPr>
          <w:b/>
          <w:bCs/>
        </w:rPr>
        <w:t>Recommendation:</w:t>
      </w:r>
      <w:r w:rsidR="00570A59">
        <w:rPr>
          <w:b/>
          <w:bCs/>
        </w:rPr>
        <w:t xml:space="preserve"> </w:t>
      </w:r>
      <w:r w:rsidR="002546EB">
        <w:t xml:space="preserve">To prevent first the internal functionalities should be performed before making a call to the external function. </w:t>
      </w:r>
    </w:p>
    <w:p w14:paraId="7F3EBCC9" w14:textId="77777777" w:rsidR="00FE1C83" w:rsidRDefault="00FE1C83" w:rsidP="00DB4F22">
      <w:pPr>
        <w:rPr>
          <w:b/>
          <w:bCs/>
        </w:rPr>
      </w:pPr>
    </w:p>
    <w:p w14:paraId="3B4611C9" w14:textId="0DEAAEC0" w:rsidR="00DB4F22" w:rsidRDefault="00FF70BA" w:rsidP="00DB4F22">
      <w:pPr>
        <w:rPr>
          <w:b/>
          <w:bCs/>
        </w:rPr>
      </w:pPr>
      <w:r>
        <w:rPr>
          <w:b/>
          <w:bCs/>
        </w:rPr>
        <w:t>Contract_3.sol</w:t>
      </w:r>
    </w:p>
    <w:p w14:paraId="0DF7F99F" w14:textId="77777777" w:rsidR="00FF70BA" w:rsidRDefault="00FF70BA" w:rsidP="00FF70BA">
      <w:r>
        <w:t>// SPDX-License-Identifier: MIT</w:t>
      </w:r>
    </w:p>
    <w:p w14:paraId="7D2FF471" w14:textId="77777777" w:rsidR="00FF70BA" w:rsidRDefault="00FF70BA" w:rsidP="00FF70BA">
      <w:r>
        <w:t>pragma solidity ^0.6.0;</w:t>
      </w:r>
    </w:p>
    <w:p w14:paraId="33C18F48" w14:textId="77777777" w:rsidR="00FF70BA" w:rsidRDefault="00FF70BA" w:rsidP="00FF70BA">
      <w:r>
        <w:t>contract Suicidal {</w:t>
      </w:r>
    </w:p>
    <w:p w14:paraId="23A29D4B" w14:textId="77777777" w:rsidR="00FF70BA" w:rsidRDefault="00FF70BA" w:rsidP="00FF70BA">
      <w:r>
        <w:t xml:space="preserve">  address payable owner;</w:t>
      </w:r>
    </w:p>
    <w:p w14:paraId="3078FB72" w14:textId="77777777" w:rsidR="00FF70BA" w:rsidRDefault="00FF70BA" w:rsidP="00FF70BA">
      <w:r>
        <w:t xml:space="preserve">  function </w:t>
      </w:r>
      <w:proofErr w:type="gramStart"/>
      <w:r>
        <w:t>suicide(</w:t>
      </w:r>
      <w:proofErr w:type="gramEnd"/>
      <w:r>
        <w:t>) public returns (address) {</w:t>
      </w:r>
    </w:p>
    <w:p w14:paraId="2C531CE8" w14:textId="77777777" w:rsidR="00FF70BA" w:rsidRDefault="00FF70BA" w:rsidP="00FF70BA">
      <w:r>
        <w:t xml:space="preserve">    </w:t>
      </w:r>
      <w:proofErr w:type="gramStart"/>
      <w:r>
        <w:t>require(</w:t>
      </w:r>
      <w:proofErr w:type="gramEnd"/>
      <w:r>
        <w:t xml:space="preserve">owner == </w:t>
      </w:r>
      <w:proofErr w:type="spellStart"/>
      <w:r>
        <w:t>msg.sender</w:t>
      </w:r>
      <w:proofErr w:type="spellEnd"/>
      <w:r>
        <w:t>);</w:t>
      </w:r>
    </w:p>
    <w:p w14:paraId="0B88B79E" w14:textId="77777777" w:rsidR="00FF70BA" w:rsidRDefault="00FF70BA" w:rsidP="00FF70BA">
      <w:r>
        <w:t xml:space="preserve">    </w:t>
      </w:r>
      <w:proofErr w:type="spellStart"/>
      <w:r>
        <w:t>selfdestruct</w:t>
      </w:r>
      <w:proofErr w:type="spellEnd"/>
      <w:r>
        <w:t>(owner);</w:t>
      </w:r>
    </w:p>
    <w:p w14:paraId="16F8D8E1" w14:textId="77777777" w:rsidR="00FF70BA" w:rsidRDefault="00FF70BA" w:rsidP="00FF70BA">
      <w:r>
        <w:t xml:space="preserve">  }</w:t>
      </w:r>
    </w:p>
    <w:p w14:paraId="63A4F738" w14:textId="77777777" w:rsidR="00FF70BA" w:rsidRDefault="00FF70BA" w:rsidP="00FF70BA">
      <w:r>
        <w:t>}</w:t>
      </w:r>
    </w:p>
    <w:p w14:paraId="4AAD041F" w14:textId="77777777" w:rsidR="00FF70BA" w:rsidRDefault="00FF70BA" w:rsidP="00FF70BA">
      <w:r>
        <w:t>contract C is Suicidal {</w:t>
      </w:r>
    </w:p>
    <w:p w14:paraId="6A83FEDD" w14:textId="77777777" w:rsidR="00FF70BA" w:rsidRDefault="00FF70BA" w:rsidP="00FF70BA">
      <w:r>
        <w:t xml:space="preserve">  </w:t>
      </w:r>
      <w:proofErr w:type="gramStart"/>
      <w:r>
        <w:t>constructor(</w:t>
      </w:r>
      <w:proofErr w:type="gramEnd"/>
      <w:r>
        <w:t>) public {</w:t>
      </w:r>
    </w:p>
    <w:p w14:paraId="64D549D0" w14:textId="77777777" w:rsidR="00FF70BA" w:rsidRDefault="00FF70BA" w:rsidP="00FF70BA">
      <w:r>
        <w:t xml:space="preserve">    owner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657D8F1F" w14:textId="77777777" w:rsidR="00FF70BA" w:rsidRDefault="00FF70BA" w:rsidP="00FF70BA">
      <w:r>
        <w:t xml:space="preserve">  }</w:t>
      </w:r>
    </w:p>
    <w:p w14:paraId="4E7C6E19" w14:textId="1DC151DC" w:rsidR="00FF70BA" w:rsidRDefault="00FF70BA" w:rsidP="00FF70BA">
      <w:r>
        <w:t>}</w:t>
      </w:r>
    </w:p>
    <w:p w14:paraId="1C6E2463" w14:textId="4876BE09" w:rsidR="00FF70BA" w:rsidRDefault="00FF70BA" w:rsidP="00FF70BA"/>
    <w:p w14:paraId="5BBFD88A" w14:textId="1AA8E99E" w:rsidR="00FF70BA" w:rsidRPr="00FF70BA" w:rsidRDefault="00FF70BA" w:rsidP="00FF70BA">
      <w:r w:rsidRPr="00DB4F22">
        <w:rPr>
          <w:b/>
          <w:bCs/>
        </w:rPr>
        <w:t>Issue:</w:t>
      </w:r>
      <w:r>
        <w:rPr>
          <w:b/>
          <w:bCs/>
        </w:rPr>
        <w:t xml:space="preserve"> </w:t>
      </w:r>
      <w:r w:rsidRPr="00FF70BA">
        <w:t xml:space="preserve">Warning: This declaration shadows a </w:t>
      </w:r>
      <w:proofErr w:type="spellStart"/>
      <w:r w:rsidRPr="00FF70BA">
        <w:t>builtin</w:t>
      </w:r>
      <w:proofErr w:type="spellEnd"/>
      <w:r w:rsidRPr="00FF70BA">
        <w:t xml:space="preserve"> symbol</w:t>
      </w:r>
      <w:r>
        <w:t>. Got this warning on compiling for the suicide function</w:t>
      </w:r>
    </w:p>
    <w:p w14:paraId="69E300B8" w14:textId="3A56142A" w:rsidR="00FF70BA" w:rsidRPr="00DB4F22" w:rsidRDefault="00FF70BA" w:rsidP="00FF70BA">
      <w:pPr>
        <w:rPr>
          <w:b/>
          <w:bCs/>
        </w:rPr>
      </w:pPr>
      <w:r w:rsidRPr="00DB4F22">
        <w:rPr>
          <w:b/>
          <w:bCs/>
        </w:rPr>
        <w:t>Severity:</w:t>
      </w:r>
      <w:r>
        <w:rPr>
          <w:b/>
          <w:bCs/>
        </w:rPr>
        <w:t xml:space="preserve"> </w:t>
      </w:r>
      <w:r w:rsidRPr="00FF70BA">
        <w:t>low</w:t>
      </w:r>
    </w:p>
    <w:p w14:paraId="449F83D6" w14:textId="56CB277C" w:rsidR="00FF70BA" w:rsidRPr="00751E09" w:rsidRDefault="00FF70BA" w:rsidP="00FF70BA">
      <w:r w:rsidRPr="00DB4F22">
        <w:rPr>
          <w:b/>
          <w:bCs/>
        </w:rPr>
        <w:t>Recommendation:</w:t>
      </w:r>
      <w:r>
        <w:rPr>
          <w:b/>
          <w:bCs/>
        </w:rPr>
        <w:t xml:space="preserve"> </w:t>
      </w:r>
      <w:r w:rsidR="00751E09">
        <w:rPr>
          <w:b/>
          <w:bCs/>
        </w:rPr>
        <w:t xml:space="preserve"> </w:t>
      </w:r>
      <w:r w:rsidR="00751E09">
        <w:t>Changing the function name from suicide to suicides would solve the issue.</w:t>
      </w:r>
    </w:p>
    <w:p w14:paraId="10A50A88" w14:textId="4365A88F" w:rsidR="00FF70BA" w:rsidRDefault="00FF70BA">
      <w:r>
        <w:br w:type="page"/>
      </w:r>
    </w:p>
    <w:p w14:paraId="0E653178" w14:textId="092CA43A" w:rsidR="00FF70BA" w:rsidRDefault="00FF70BA" w:rsidP="00FF70BA">
      <w:pPr>
        <w:pStyle w:val="Heading3"/>
      </w:pPr>
      <w:r>
        <w:lastRenderedPageBreak/>
        <w:t>Contract_4.sol</w:t>
      </w:r>
    </w:p>
    <w:p w14:paraId="2702C4A8" w14:textId="77777777" w:rsidR="00FF70BA" w:rsidRDefault="00FF70BA" w:rsidP="00FF70BA">
      <w:r>
        <w:t>// SPDX-License-Identifier: MIT</w:t>
      </w:r>
    </w:p>
    <w:p w14:paraId="303F3567" w14:textId="77777777" w:rsidR="00FF70BA" w:rsidRDefault="00FF70BA" w:rsidP="00FF70BA">
      <w:r>
        <w:t>pragma solidity ^0.6.0;</w:t>
      </w:r>
    </w:p>
    <w:p w14:paraId="03F07821" w14:textId="77777777" w:rsidR="00FF70BA" w:rsidRDefault="00FF70BA" w:rsidP="00FF70BA"/>
    <w:p w14:paraId="3B3D36F2" w14:textId="77777777" w:rsidR="00FF70BA" w:rsidRDefault="00FF70BA" w:rsidP="00FF70BA">
      <w:r>
        <w:t>contract Auction {</w:t>
      </w:r>
    </w:p>
    <w:p w14:paraId="3671BB28" w14:textId="77777777" w:rsidR="00FF70BA" w:rsidRDefault="00FF70BA" w:rsidP="00FF70BA">
      <w:r>
        <w:t xml:space="preserve">  address payable </w:t>
      </w:r>
      <w:proofErr w:type="spellStart"/>
      <w:r>
        <w:t>currentFrontrunner</w:t>
      </w:r>
      <w:proofErr w:type="spellEnd"/>
      <w:r>
        <w:t>;</w:t>
      </w:r>
    </w:p>
    <w:p w14:paraId="748A2548" w14:textId="0C5CA12D" w:rsidR="00FF70BA" w:rsidRDefault="00FF70BA" w:rsidP="00FF70BA">
      <w:r>
        <w:t xml:space="preserve"> 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currentBid</w:t>
      </w:r>
      <w:proofErr w:type="spellEnd"/>
      <w:r>
        <w:t>;</w:t>
      </w:r>
    </w:p>
    <w:p w14:paraId="72C52CBF" w14:textId="77777777" w:rsidR="00FF70BA" w:rsidRDefault="00FF70BA" w:rsidP="00FF70BA">
      <w:r>
        <w:t xml:space="preserve">  function </w:t>
      </w:r>
      <w:proofErr w:type="gramStart"/>
      <w:r>
        <w:t>bid(</w:t>
      </w:r>
      <w:proofErr w:type="gramEnd"/>
      <w:r>
        <w:t>) public payable {</w:t>
      </w:r>
    </w:p>
    <w:p w14:paraId="641D0CBA" w14:textId="0ABC64C7" w:rsidR="00FF70BA" w:rsidRDefault="00FF70BA" w:rsidP="00FF70BA">
      <w:r>
        <w:t xml:space="preserve">   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&gt; </w:t>
      </w:r>
      <w:proofErr w:type="spellStart"/>
      <w:r>
        <w:t>currentBid</w:t>
      </w:r>
      <w:proofErr w:type="spellEnd"/>
      <w:r>
        <w:t>);</w:t>
      </w:r>
    </w:p>
    <w:p w14:paraId="077AD2A1" w14:textId="4214CCB4" w:rsidR="00FF70BA" w:rsidRDefault="00FF70BA" w:rsidP="00FF70BA">
      <w:r>
        <w:t xml:space="preserve">    if (</w:t>
      </w:r>
      <w:proofErr w:type="spellStart"/>
      <w:proofErr w:type="gramStart"/>
      <w:r>
        <w:t>currentFrontrunner</w:t>
      </w:r>
      <w:proofErr w:type="spellEnd"/>
      <w:r>
        <w:t xml:space="preserve"> !</w:t>
      </w:r>
      <w:proofErr w:type="gramEnd"/>
      <w:r>
        <w:t xml:space="preserve">= address(0)) </w:t>
      </w:r>
      <w:r w:rsidR="00B02FF5">
        <w:t>{</w:t>
      </w:r>
    </w:p>
    <w:p w14:paraId="0DEF0D7C" w14:textId="77777777" w:rsidR="00FF70BA" w:rsidRDefault="00FF70BA" w:rsidP="00FF70BA">
      <w:r>
        <w:t xml:space="preserve">      </w:t>
      </w:r>
      <w:proofErr w:type="gramStart"/>
      <w:r>
        <w:t>require(</w:t>
      </w:r>
      <w:proofErr w:type="spellStart"/>
      <w:proofErr w:type="gramEnd"/>
      <w:r>
        <w:t>currentFrontrunner.send</w:t>
      </w:r>
      <w:proofErr w:type="spellEnd"/>
      <w:r>
        <w:t>(</w:t>
      </w:r>
      <w:proofErr w:type="spellStart"/>
      <w:r>
        <w:t>currentBid</w:t>
      </w:r>
      <w:proofErr w:type="spellEnd"/>
      <w:r>
        <w:t>));</w:t>
      </w:r>
    </w:p>
    <w:p w14:paraId="39786EDD" w14:textId="32FDFCCB" w:rsidR="00FF70BA" w:rsidRDefault="00FF70BA" w:rsidP="00FF70BA">
      <w:r>
        <w:t xml:space="preserve">    }</w:t>
      </w:r>
    </w:p>
    <w:p w14:paraId="5C41DCD0" w14:textId="77777777" w:rsidR="00FF70BA" w:rsidRDefault="00FF70BA" w:rsidP="00FF70BA">
      <w:r>
        <w:t xml:space="preserve">    </w:t>
      </w:r>
      <w:proofErr w:type="spellStart"/>
      <w:r>
        <w:t>currentFrontrunner</w:t>
      </w:r>
      <w:proofErr w:type="spellEnd"/>
      <w:r>
        <w:t xml:space="preserve"> = </w:t>
      </w:r>
      <w:proofErr w:type="spellStart"/>
      <w:proofErr w:type="gramStart"/>
      <w:r>
        <w:t>msg.sender</w:t>
      </w:r>
      <w:proofErr w:type="spellEnd"/>
      <w:proofErr w:type="gramEnd"/>
      <w:r>
        <w:t>;</w:t>
      </w:r>
    </w:p>
    <w:p w14:paraId="65C1112B" w14:textId="77777777" w:rsidR="00FF70BA" w:rsidRDefault="00FF70BA" w:rsidP="00FF70BA">
      <w:r>
        <w:t xml:space="preserve">    </w:t>
      </w:r>
      <w:proofErr w:type="spellStart"/>
      <w:r>
        <w:t>currentBid</w:t>
      </w:r>
      <w:proofErr w:type="spellEnd"/>
      <w:r>
        <w:t xml:space="preserve">         = </w:t>
      </w:r>
      <w:proofErr w:type="spellStart"/>
      <w:r>
        <w:t>msg.value</w:t>
      </w:r>
      <w:proofErr w:type="spellEnd"/>
      <w:r>
        <w:t>;</w:t>
      </w:r>
    </w:p>
    <w:p w14:paraId="3ABC9742" w14:textId="77777777" w:rsidR="00FF70BA" w:rsidRDefault="00FF70BA" w:rsidP="00FF70BA">
      <w:r>
        <w:t xml:space="preserve">  }</w:t>
      </w:r>
    </w:p>
    <w:p w14:paraId="7A822BCF" w14:textId="70038362" w:rsidR="00FF70BA" w:rsidRPr="00FF70BA" w:rsidRDefault="00FF70BA" w:rsidP="00FF70BA">
      <w:r>
        <w:t>}</w:t>
      </w:r>
    </w:p>
    <w:p w14:paraId="59DF519E" w14:textId="04E0D223" w:rsidR="00DB4F22" w:rsidRPr="007D538B" w:rsidRDefault="00DB4F22" w:rsidP="00DB4F22">
      <w:r w:rsidRPr="00DB4F22">
        <w:rPr>
          <w:b/>
          <w:bCs/>
        </w:rPr>
        <w:t>Issue:</w:t>
      </w:r>
      <w:r w:rsidR="007D538B">
        <w:rPr>
          <w:b/>
          <w:bCs/>
        </w:rPr>
        <w:t xml:space="preserve"> </w:t>
      </w:r>
      <w:r w:rsidR="007D538B">
        <w:t xml:space="preserve"> This contract is having the issue of giving the control to calling contracts by sending the ether back to them. If a malicious contract calls the auction contract then it could create an issue.</w:t>
      </w:r>
    </w:p>
    <w:p w14:paraId="674AFE20" w14:textId="0491231F" w:rsidR="00DB4F22" w:rsidRPr="007D538B" w:rsidRDefault="00DB4F22" w:rsidP="00DB4F22">
      <w:r w:rsidRPr="00DB4F22">
        <w:rPr>
          <w:b/>
          <w:bCs/>
        </w:rPr>
        <w:t>Severity:</w:t>
      </w:r>
      <w:r w:rsidR="007D538B">
        <w:rPr>
          <w:b/>
          <w:bCs/>
        </w:rPr>
        <w:t xml:space="preserve"> </w:t>
      </w:r>
      <w:r w:rsidR="007D538B">
        <w:t>Critical</w:t>
      </w:r>
    </w:p>
    <w:p w14:paraId="430408C3" w14:textId="364519AF" w:rsidR="00DB4F22" w:rsidRPr="007D538B" w:rsidRDefault="00DB4F22" w:rsidP="00DB4F22">
      <w:r w:rsidRPr="00DB4F22">
        <w:rPr>
          <w:b/>
          <w:bCs/>
        </w:rPr>
        <w:t>Recommendation:</w:t>
      </w:r>
      <w:r w:rsidR="007D538B">
        <w:rPr>
          <w:b/>
          <w:bCs/>
        </w:rPr>
        <w:t xml:space="preserve"> </w:t>
      </w:r>
      <w:r w:rsidR="007D538B">
        <w:t xml:space="preserve"> We can use balance </w:t>
      </w:r>
      <w:proofErr w:type="gramStart"/>
      <w:r w:rsidR="007D538B">
        <w:t>withdrawal  method</w:t>
      </w:r>
      <w:proofErr w:type="gramEnd"/>
      <w:r w:rsidR="007D538B">
        <w:t xml:space="preserve"> to solve this issue and not sending the ether to other contracts</w:t>
      </w:r>
    </w:p>
    <w:p w14:paraId="4714038E" w14:textId="77777777" w:rsidR="00DB4F22" w:rsidRPr="00DB4F22" w:rsidRDefault="00DB4F22" w:rsidP="00DB4F22">
      <w:pPr>
        <w:rPr>
          <w:b/>
          <w:bCs/>
        </w:rPr>
      </w:pPr>
    </w:p>
    <w:sectPr w:rsidR="00DB4F22" w:rsidRPr="00DB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F22"/>
    <w:rsid w:val="00074A02"/>
    <w:rsid w:val="002546EB"/>
    <w:rsid w:val="003F79AF"/>
    <w:rsid w:val="00570A59"/>
    <w:rsid w:val="006F35E8"/>
    <w:rsid w:val="007071D8"/>
    <w:rsid w:val="00751E09"/>
    <w:rsid w:val="007D538B"/>
    <w:rsid w:val="00B02FF5"/>
    <w:rsid w:val="00D0490F"/>
    <w:rsid w:val="00DB4F22"/>
    <w:rsid w:val="00DB5D93"/>
    <w:rsid w:val="00F81692"/>
    <w:rsid w:val="00FE1C83"/>
    <w:rsid w:val="00FF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1F7A"/>
  <w15:chartTrackingRefBased/>
  <w15:docId w15:val="{D176ED86-E6D8-45EF-B173-8E8198A5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4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F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F22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DB4F22"/>
  </w:style>
  <w:style w:type="character" w:customStyle="1" w:styleId="pl-v">
    <w:name w:val="pl-v"/>
    <w:basedOn w:val="DefaultParagraphFont"/>
    <w:rsid w:val="00DB4F22"/>
  </w:style>
  <w:style w:type="character" w:customStyle="1" w:styleId="pl-kos">
    <w:name w:val="pl-kos"/>
    <w:basedOn w:val="DefaultParagraphFont"/>
    <w:rsid w:val="00DB4F22"/>
  </w:style>
  <w:style w:type="character" w:customStyle="1" w:styleId="pl-en">
    <w:name w:val="pl-en"/>
    <w:basedOn w:val="DefaultParagraphFont"/>
    <w:rsid w:val="00DB4F22"/>
  </w:style>
  <w:style w:type="character" w:customStyle="1" w:styleId="pl-c1">
    <w:name w:val="pl-c1"/>
    <w:basedOn w:val="DefaultParagraphFont"/>
    <w:rsid w:val="00DB4F22"/>
  </w:style>
  <w:style w:type="character" w:customStyle="1" w:styleId="pl-k">
    <w:name w:val="pl-k"/>
    <w:basedOn w:val="DefaultParagraphFont"/>
    <w:rsid w:val="00DB4F22"/>
  </w:style>
  <w:style w:type="character" w:customStyle="1" w:styleId="pl-smi">
    <w:name w:val="pl-smi"/>
    <w:basedOn w:val="DefaultParagraphFont"/>
    <w:rsid w:val="00DB4F22"/>
  </w:style>
  <w:style w:type="character" w:customStyle="1" w:styleId="Heading3Char">
    <w:name w:val="Heading 3 Char"/>
    <w:basedOn w:val="DefaultParagraphFont"/>
    <w:link w:val="Heading3"/>
    <w:uiPriority w:val="9"/>
    <w:rsid w:val="00DB4F2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Minhas</dc:creator>
  <cp:keywords/>
  <dc:description/>
  <cp:lastModifiedBy>Priya Minhas</cp:lastModifiedBy>
  <cp:revision>5</cp:revision>
  <dcterms:created xsi:type="dcterms:W3CDTF">2021-03-22T05:49:00Z</dcterms:created>
  <dcterms:modified xsi:type="dcterms:W3CDTF">2021-03-22T12:10:00Z</dcterms:modified>
</cp:coreProperties>
</file>