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2790190</wp:posOffset>
                </wp:positionH>
                <wp:positionV relativeFrom="paragraph">
                  <wp:posOffset>-321309</wp:posOffset>
                </wp:positionV>
                <wp:extent cx="3192780" cy="1963321"/>
                <wp:effectExtent b="0" l="0" r="0" t="0"/>
                <wp:wrapNone/>
                <wp:docPr id="5" name=""/>
                <a:graphic>
                  <a:graphicData uri="http://schemas.microsoft.com/office/word/2010/wordprocessingShape">
                    <wps:wsp>
                      <wps:cNvSpPr/>
                      <wps:cNvPr id="6" name="Shape 6"/>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B3             Roll No.:  161110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column">
                  <wp:posOffset>2790190</wp:posOffset>
                </wp:positionH>
                <wp:positionV relativeFrom="paragraph">
                  <wp:posOffset>-321309</wp:posOffset>
                </wp:positionV>
                <wp:extent cx="3192780" cy="1963321"/>
                <wp:effectExtent b="0" l="0" r="0" t="0"/>
                <wp:wrapNone/>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192780" cy="1963321"/>
                        </a:xfrm>
                        <a:prstGeom prst="rect"/>
                        <a:ln/>
                      </pic:spPr>
                    </pic:pic>
                  </a:graphicData>
                </a:graphic>
              </wp:anchor>
            </w:drawing>
          </mc:Fallback>
        </mc:AlternateConten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trHeight w:val="460" w:hRule="atLeast"/>
        </w:trPr>
        <w:tc>
          <w:tcPr>
            <w:shd w:fill="d9d9d9" w:val="cle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Bookman Old Style" w:cs="Bookman Old Style" w:eastAsia="Bookman Old Style" w:hAnsi="Bookman Old Style"/>
                <w:rtl w:val="0"/>
              </w:rPr>
              <w:t xml:space="preserve">Job sequencing with deadline algorithm using Greedy strategy</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53175" cy="22225"/>
                <wp:effectExtent b="0" l="0" r="0" t="0"/>
                <wp:wrapNone/>
                <wp:docPr id="3"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53175" cy="22225"/>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the Greedy strategy of solving the problems for different types of problems</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53175" cy="22225"/>
                <wp:effectExtent b="0" l="0" r="0" t="0"/>
                <wp:wrapNone/>
                <wp:docPr id="6"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53175" cy="22225"/>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to be achieved:</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826.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747"/>
        <w:tblGridChange w:id="0">
          <w:tblGrid>
            <w:gridCol w:w="1079"/>
            <w:gridCol w:w="874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demonstrate the efficiency of algorithms using asymptotic complexity notations.</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divide and conquer strategy, greedy method, dynamic programming approach and backtracking and branch &amp; bound policies.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different string matching algorithms.</w:t>
            </w:r>
          </w:p>
        </w:tc>
      </w:tr>
    </w:tbl>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353175" cy="22225"/>
                <wp:effectExtent b="0" l="0" r="0" t="0"/>
                <wp:wrapNone/>
                <wp:docPr id="1"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353175" cy="2222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21">
      <w:pPr>
        <w:numPr>
          <w:ilvl w:val="0"/>
          <w:numId w:val="1"/>
        </w:numPr>
        <w:spacing w:after="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Ellis horowitz, Sarataj Sahni, S.Rajsekaran,” Fundamentals of computer algorithm”, University Press </w:t>
      </w:r>
    </w:p>
    <w:p w:rsidR="00000000" w:rsidDel="00000000" w:rsidP="00000000" w:rsidRDefault="00000000" w:rsidRPr="00000000" w14:paraId="00000022">
      <w:pPr>
        <w:numPr>
          <w:ilvl w:val="0"/>
          <w:numId w:val="1"/>
        </w:numPr>
        <w:spacing w:after="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T.H.Cormen ,C.E.Leiserson,R.L.Rivest and C.Stein,” Introduction to algortihtms”,2nd Edition ,MIT press/McGraw Hill,2001 </w:t>
      </w:r>
    </w:p>
    <w:p w:rsidR="00000000" w:rsidDel="00000000" w:rsidP="00000000" w:rsidRDefault="00000000" w:rsidRPr="00000000" w14:paraId="00000023">
      <w:pPr>
        <w:numPr>
          <w:ilvl w:val="0"/>
          <w:numId w:val="1"/>
        </w:numPr>
        <w:spacing w:after="0" w:before="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https://www.mpi-inf.mpg.de/~mehlhorn/ftp/ShortestPathSeparator.pdf</w:t>
      </w: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en.wikipedia.org/wiki/Shortest_path_problem</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before="0"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www.cs.princeton.edu/~rs/AlgsDS07/15ShortestPaths.pdf</w:t>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353175" cy="22225"/>
                <wp:effectExtent b="0" l="0" r="0" t="0"/>
                <wp:wrapNone/>
                <wp:docPr id="7"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353175" cy="22225"/>
                <wp:effectExtent b="0" l="0" r="0" t="0"/>
                <wp:wrapNone/>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Concepts of algorithm analysis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d9d9d9"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d9d9d9"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d9d9d9"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GREEDY METHOD                          </w:t>
      </w:r>
    </w:p>
    <w:p w:rsidR="00000000" w:rsidDel="00000000" w:rsidP="00000000" w:rsidRDefault="00000000" w:rsidRPr="00000000" w14:paraId="0000002E">
      <w:pPr>
        <w:widowControl w:val="0"/>
        <w:spacing w:after="0"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360" w:lineRule="auto"/>
        <w:ind w:left="100" w:right="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sidDel="00000000" w:rsidR="00000000" w:rsidRPr="00000000">
        <w:rPr>
          <w:rFonts w:ascii="Times New Roman" w:cs="Times New Roman" w:eastAsia="Times New Roman" w:hAnsi="Times New Roman"/>
          <w:b w:val="1"/>
          <w:sz w:val="24"/>
          <w:szCs w:val="24"/>
          <w:rtl w:val="0"/>
        </w:rPr>
        <w:t xml:space="preserve">subset paradigm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spacing w:after="0" w:before="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tabs>
          <w:tab w:val="left" w:pos="4678"/>
          <w:tab w:val="left" w:pos="5103"/>
          <w:tab w:val="left" w:pos="8476"/>
        </w:tabs>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Abstraction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widowControl w:val="0"/>
        <w:spacing w:after="0"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SolType Greedy (Type s [ ], int n)</w:t>
      </w:r>
    </w:p>
    <w:p w:rsidR="00000000" w:rsidDel="00000000" w:rsidP="00000000" w:rsidRDefault="00000000" w:rsidRPr="00000000" w14:paraId="00000035">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contains the n inputs.</w:t>
      </w:r>
    </w:p>
    <w:p w:rsidR="00000000" w:rsidDel="00000000" w:rsidP="00000000" w:rsidRDefault="00000000" w:rsidRPr="00000000" w14:paraId="00000038">
      <w:pPr>
        <w:widowControl w:val="0"/>
        <w:spacing w:after="0" w:before="7"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SolType solution = EMPTY; </w:t>
      </w:r>
    </w:p>
    <w:p w:rsidR="00000000" w:rsidDel="00000000" w:rsidP="00000000" w:rsidRDefault="00000000" w:rsidRPr="00000000" w14:paraId="0000003B">
      <w:pPr>
        <w:widowControl w:val="0"/>
        <w:spacing w:after="0" w:line="240" w:lineRule="auto"/>
        <w:ind w:left="10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solution. </w:t>
      </w:r>
    </w:p>
    <w:p w:rsidR="00000000" w:rsidDel="00000000" w:rsidP="00000000" w:rsidRDefault="00000000" w:rsidRPr="00000000" w14:paraId="0000003C">
      <w:pPr>
        <w:widowControl w:val="0"/>
        <w:spacing w:after="0" w:line="240" w:lineRule="auto"/>
        <w:ind w:left="10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i=1; I&lt;=n; i++) {</w:t>
      </w:r>
    </w:p>
    <w:p w:rsidR="00000000" w:rsidDel="00000000" w:rsidP="00000000" w:rsidRDefault="00000000" w:rsidRPr="00000000" w14:paraId="0000003D">
      <w:pPr>
        <w:widowControl w:val="0"/>
        <w:spacing w:after="0" w:before="8" w:line="240" w:lineRule="auto"/>
        <w:ind w:left="82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x = Select (a) ;</w:t>
      </w:r>
    </w:p>
    <w:p w:rsidR="00000000" w:rsidDel="00000000" w:rsidP="00000000" w:rsidRDefault="00000000" w:rsidRPr="00000000" w14:paraId="0000003E">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ind w:left="72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Feasible (solution , x)</w:t>
      </w:r>
    </w:p>
    <w:p w:rsidR="00000000" w:rsidDel="00000000" w:rsidP="00000000" w:rsidRDefault="00000000" w:rsidRPr="00000000" w14:paraId="00000040">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ind w:right="-29"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 Union (solution , x) ;</w:t>
      </w:r>
    </w:p>
    <w:p w:rsidR="00000000" w:rsidDel="00000000" w:rsidP="00000000" w:rsidRDefault="00000000" w:rsidRPr="00000000" w14:paraId="00000042">
      <w:pPr>
        <w:widowControl w:val="0"/>
        <w:spacing w:after="0" w:before="7"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widowControl w:val="0"/>
        <w:spacing w:after="0" w:before="8" w:line="240" w:lineRule="auto"/>
        <w:ind w:right="-2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ind w:left="100"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solution ;</w:t>
      </w:r>
    </w:p>
    <w:p w:rsidR="00000000" w:rsidDel="00000000" w:rsidP="00000000" w:rsidRDefault="00000000" w:rsidRPr="00000000" w14:paraId="00000047">
      <w:pPr>
        <w:widowControl w:val="0"/>
        <w:spacing w:after="0"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71" w:lineRule="auto"/>
        <w:ind w:left="100" w:right="9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6353175" cy="22225"/>
                <wp:effectExtent b="0" l="0" r="0" t="0"/>
                <wp:wrapNone/>
                <wp:docPr id="2"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6353175" cy="22225"/>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4F">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 jobs to be processed on a processor, Each job i has a deadline d</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0, and profit p</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0. Profit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earned if and only if  job is completed within the deadline. Only one processor is available and it can process only one job at a time. Job is completed if it is processed for a unit time,  so the minimum possible deadline for any job is 1. So a  schedule S should be find consisting of a sequence of job “slots”, that maximizes profit. </w:t>
      </w:r>
    </w:p>
    <w:p w:rsidR="00000000" w:rsidDel="00000000" w:rsidP="00000000" w:rsidRDefault="00000000" w:rsidRPr="00000000" w14:paraId="00000050">
      <w:p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set of jobs is feasible if there exists at least one schedule that allows all the jobs to be executed within their deadlines. An optimal solution is a feasible solution with maximum profit value.</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410325" cy="22225"/>
                <wp:effectExtent b="0" l="0" r="0" t="0"/>
                <wp:wrapNone/>
                <wp:docPr id="4" name=""/>
                <a:graphic>
                  <a:graphicData uri="http://schemas.microsoft.com/office/word/2010/wordprocessingShape">
                    <wps:wsp>
                      <wps:cNvCnPr/>
                      <wps:spPr>
                        <a:xfrm>
                          <a:off x="2145600" y="3780000"/>
                          <a:ext cx="64008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410325" cy="22225"/>
                <wp:effectExtent b="0" l="0" r="0" t="0"/>
                <wp:wrapNone/>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410325" cy="22225"/>
                        </a:xfrm>
                        <a:prstGeom prst="rect"/>
                        <a:ln/>
                      </pic:spPr>
                    </pic:pic>
                  </a:graphicData>
                </a:graphic>
              </wp:anchor>
            </w:drawing>
          </mc:Fallback>
        </mc:AlternateConten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JS (d, J, n)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d[0] = J[0] = 0  // Initialize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J[1] = 1  // Job 1 is already chosen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 = 2 to n do  // Decreasing order of P jobs are scheduled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r = k //checking feasibility of insertion for i at position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while( d[ J[r]] &gt; d[i]) and (d[J[r]]≠r)) do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r = r-1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d[ J[r]] &lt;= d[i] and (d[i]&gt;r)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for q = k to r+1 do //insert I into J[]</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J[q+1] = J[q]</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J[r+1] = i</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k+1</w:t>
        <w:tab/>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Problem: </w:t>
      </w:r>
    </w:p>
    <w:p w:rsidR="00000000" w:rsidDel="00000000" w:rsidP="00000000" w:rsidRDefault="00000000" w:rsidRPr="00000000" w14:paraId="00000065">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 optimal solution to the problem of job sequencing with deadline where n=4, (p1,p2,p3,p4)=(100,10,15,27)and (d1,d2,d3,d4)=(2,1,2,1)</w:t>
      </w:r>
    </w:p>
    <w:p w:rsidR="00000000" w:rsidDel="00000000" w:rsidP="00000000" w:rsidRDefault="00000000" w:rsidRPr="00000000" w14:paraId="00000066">
      <w:pPr>
        <w:widowControl w:val="0"/>
        <w:spacing w:after="0"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7884.000000000001" w:type="dxa"/>
        <w:jc w:val="left"/>
        <w:tblInd w:w="0.0" w:type="dxa"/>
        <w:tblLayout w:type="fixed"/>
        <w:tblLook w:val="0400"/>
      </w:tblPr>
      <w:tblGrid>
        <w:gridCol w:w="1023"/>
        <w:gridCol w:w="1938"/>
        <w:gridCol w:w="2030"/>
        <w:gridCol w:w="2893"/>
        <w:tblGridChange w:id="0">
          <w:tblGrid>
            <w:gridCol w:w="1023"/>
            <w:gridCol w:w="1938"/>
            <w:gridCol w:w="2030"/>
            <w:gridCol w:w="2893"/>
          </w:tblGrid>
        </w:tblGridChange>
      </w:tblGrid>
      <w:tr>
        <w:trPr>
          <w:trHeight w:val="480"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9">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 No: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A">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Feasible Solution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B">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Sequence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C">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Profit value</w:t>
            </w:r>
            <w:r w:rsidDel="00000000" w:rsidR="00000000" w:rsidRPr="00000000">
              <w:rPr>
                <w:rtl w:val="0"/>
              </w:rPr>
            </w:r>
          </w:p>
        </w:tc>
      </w:tr>
      <w:tr>
        <w:trPr>
          <w:trHeight w:val="520"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D">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E">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F">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0">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1">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2">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3">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or (3,1)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4">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5">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6">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7">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8">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is the optimal one</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9">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A">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B">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C">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D">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E">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F">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0">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1">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2">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3">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4">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5">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6">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7">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8">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9">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A">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B">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C">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D">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E">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F">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90">
            <w:pPr>
              <w:widowControl w:val="0"/>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bl>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br w:type="textWrapping"/>
        <w:t xml:space="preserve">import java.util.*;</w:t>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jobs</w:t>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dl,no,pft,ct;</w:t>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 =new Scanner(System.in);</w:t>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no of jobs");</w:t>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n=s.nextInt();</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 a[]=new jobs[n];</w:t>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a[i]=new jobs();</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a[i].no=i+1; </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System.out.print("Job "+(i+1)+":\nEnter the deadline:");</w:t>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a[i].dl=s.nextInt();</w:t>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profit:");</w:t>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a[i].pft=s.nextInt();</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j=0;j&lt;n-i-1;j++)</w:t>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if(a[j].pft&lt;a[j+1].pft)</w:t>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 temp=a[j];</w:t>
      </w:r>
    </w:p>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a[j]=a[j+1];</w:t>
      </w:r>
    </w:p>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a[j+1]=temp;</w:t>
      </w:r>
    </w:p>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l=1,profit=0;</w:t>
      </w:r>
    </w:p>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if(a[i].dl&gt;=l)</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profit=profit+a[i].pft;</w:t>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t>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a[i].ct=-1;</w:t>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System.out.print("The jobs ");</w:t>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i=0;i&lt;5;i++)</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if(a[i].ct==-1)</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System.out.print(a[i].no+", ");</w:t>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 is considered.\n");</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System.out.println("Maximum Profit = "+profit);</w:t>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4838700" cy="49911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387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Complexity for Job Sequencing with Deadline Problem</w:t>
      </w:r>
      <w:r w:rsidDel="00000000" w:rsidR="00000000" w:rsidRPr="00000000">
        <w:rPr>
          <w:rtl w:val="0"/>
        </w:rPr>
      </w:r>
    </w:p>
    <w:p w:rsidR="00000000" w:rsidDel="00000000" w:rsidP="00000000" w:rsidRDefault="00000000" w:rsidRPr="00000000" w14:paraId="000000DA">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would be an O(n2) algorithm</w:t>
      </w:r>
    </w:p>
    <w:p w:rsidR="00000000" w:rsidDel="00000000" w:rsidP="00000000" w:rsidRDefault="00000000" w:rsidRPr="00000000" w14:paraId="000000DC">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using disjoint set data structure, it becomes nearly O(n)</w:t>
      </w:r>
    </w:p>
    <w:p w:rsidR="00000000" w:rsidDel="00000000" w:rsidP="00000000" w:rsidRDefault="00000000" w:rsidRPr="00000000" w14:paraId="000000DD">
      <w:pPr>
        <w:widowControl w:val="0"/>
        <w:spacing w:after="0" w:line="240" w:lineRule="auto"/>
        <w:ind w:lef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invoke n set finds and unions in our greedy algorithm</w:t>
      </w:r>
    </w:p>
    <w:p w:rsidR="00000000" w:rsidDel="00000000" w:rsidP="00000000" w:rsidRDefault="00000000" w:rsidRPr="00000000" w14:paraId="000000D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implementation job sequencing successfully using greedy strategy</w:t>
      </w:r>
    </w:p>
    <w:sectPr>
      <w:footerReference r:id="rId15"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tabs>
        <w:tab w:val="center" w:pos="4680"/>
        <w:tab w:val="right"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