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3348990</wp:posOffset>
                </wp:positionH>
                <wp:positionV relativeFrom="paragraph">
                  <wp:posOffset>148590</wp:posOffset>
                </wp:positionV>
                <wp:extent cx="2819400" cy="2050473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941063" y="2837025"/>
                          <a:ext cx="280987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B3         Roll No.:  1611107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3348990</wp:posOffset>
                </wp:positionH>
                <wp:positionV relativeFrom="paragraph">
                  <wp:posOffset>148590</wp:posOffset>
                </wp:positionV>
                <wp:extent cx="2819400" cy="2050473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9400" cy="20504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00"/>
        <w:tblGridChange w:id="0">
          <w:tblGrid>
            <w:gridCol w:w="9800"/>
          </w:tblGrid>
        </w:tblGridChange>
      </w:tblGrid>
      <w:tr>
        <w:trPr>
          <w:trHeight w:val="4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 String Matching Algorithm</w:t>
            </w:r>
          </w:p>
        </w:tc>
      </w:tr>
    </w:tbl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tabs>
          <w:tab w:val="left" w:pos="93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compute longest common subsequence for the given two strings.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34365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50800</wp:posOffset>
                </wp:positionV>
                <wp:extent cx="6343650" cy="1270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26.0" w:type="dxa"/>
        <w:jc w:val="left"/>
        <w:tblInd w:w="-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"/>
        <w:gridCol w:w="8747"/>
        <w:tblGridChange w:id="0">
          <w:tblGrid>
            <w:gridCol w:w="1079"/>
            <w:gridCol w:w="8747"/>
          </w:tblGrid>
        </w:tblGridChange>
      </w:tblGrid>
      <w:tr>
        <w:trPr>
          <w:trHeight w:val="2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20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Objective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Compare and demonstrate the efficiency of algorithms using asymptotic complexity notations.</w:t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Analyze and solve problems for   different string matching algorithms.</w:t>
            </w:r>
          </w:p>
        </w:tc>
      </w:tr>
    </w:tbl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http://en.wikipedia.org/wiki/Longest_common_subsequence_problem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u w:val="single"/>
            <w:rtl w:val="0"/>
          </w:rPr>
          <w:t xml:space="preserve">http://www.columbia.edu/~cs2035/courses/csor4231.F11/lcs.pdf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http://www-igm.univ-mlv.fr/~lecroq/seqcomp/node4.html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76200</wp:posOffset>
                </wp:positionV>
                <wp:extent cx="6343650" cy="12700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63500</wp:posOffset>
                </wp:positionV>
                <wp:extent cx="634365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63500</wp:posOffset>
                </wp:positionV>
                <wp:extent cx="6343650" cy="127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="35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2 sequences,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..., xm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... , yn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 find a subsequence common to both whose length is longest.  A subsequence doesn’t have to be consecutive, but it has to be in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119" w:right="7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0</wp:posOffset>
                </wp:positionV>
                <wp:extent cx="6343650" cy="1270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matching algorithm, Dynamic programming approach for LCS, Applications of LCS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88900</wp:posOffset>
                </wp:positionV>
                <wp:extent cx="6343650" cy="12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4175" y="3780000"/>
                          <a:ext cx="6343650" cy="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88900</wp:posOffset>
                </wp:positionV>
                <wp:extent cx="6343650" cy="12700"/>
                <wp:effectExtent b="0" l="0" r="0" t="0"/>
                <wp:wrapNone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436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120" w:right="4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120" w:right="4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Recursive Formulation: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length of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answer will be computed with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m, 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c[i, j]= 0</w:t>
        <w:tab/>
        <w:tab/>
        <w:tab/>
        <w:t xml:space="preserve"> </w:t>
        <w:tab/>
        <w:tab/>
        <w:t xml:space="preserve">if i=0 or j=0.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c[i − 1, j − 1] + 1 </w:t>
        <w:tab/>
        <w:tab/>
        <w:tab/>
        <w:t xml:space="preserve">if i,j&gt;0 and xi=yj 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c[i, j]= max(c[i − 1, j ], c[i, j − 1]) </w:t>
        <w:tab/>
        <w:tab/>
        <w:t xml:space="preserve">if i, j &gt; 0 and xi &lt;&gt; y j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5" w:line="240" w:lineRule="auto"/>
        <w:ind w:left="120" w:right="393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Algorithm: Longest Common Subsequence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right="-5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firstLine="42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Compute length of optimal solution-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426" w:firstLine="42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LCS-LENGTH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 X , Y, m,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6" w:line="240" w:lineRule="auto"/>
        <w:ind w:left="431" w:firstLine="42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59" w:lineRule="auto"/>
        <w:ind w:left="788" w:firstLine="426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0] ← 0</w:t>
      </w:r>
    </w:p>
    <w:p w:rsidR="00000000" w:rsidDel="00000000" w:rsidP="00000000" w:rsidRDefault="00000000" w:rsidRPr="00000000" w14:paraId="0000003C">
      <w:pPr>
        <w:widowControl w:val="0"/>
        <w:spacing w:line="259" w:lineRule="auto"/>
        <w:ind w:left="431" w:firstLine="42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0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59" w:lineRule="auto"/>
        <w:ind w:left="788" w:firstLine="426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0</w:t>
      </w:r>
    </w:p>
    <w:p w:rsidR="00000000" w:rsidDel="00000000" w:rsidP="00000000" w:rsidRDefault="00000000" w:rsidRPr="00000000" w14:paraId="0000003E">
      <w:pPr>
        <w:widowControl w:val="0"/>
        <w:spacing w:line="259" w:lineRule="auto"/>
        <w:ind w:left="431" w:firstLine="42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59" w:lineRule="auto"/>
        <w:ind w:left="788" w:firstLine="426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for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←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4" w:lineRule="auto"/>
        <w:ind w:left="1403" w:right="5126" w:firstLine="425.9999999999999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4" w:lineRule="auto"/>
        <w:ind w:left="1926" w:firstLine="42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 + 1</w:t>
      </w:r>
    </w:p>
    <w:p w:rsidR="00000000" w:rsidDel="00000000" w:rsidP="00000000" w:rsidRDefault="00000000" w:rsidRPr="00000000" w14:paraId="00000042">
      <w:pPr>
        <w:widowControl w:val="0"/>
        <w:spacing w:line="259" w:lineRule="auto"/>
        <w:ind w:left="2353" w:right="3975" w:firstLine="426.000000000000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“≈”</w:t>
      </w:r>
    </w:p>
    <w:p w:rsidR="00000000" w:rsidDel="00000000" w:rsidP="00000000" w:rsidRDefault="00000000" w:rsidRPr="00000000" w14:paraId="00000043">
      <w:pPr>
        <w:widowControl w:val="0"/>
        <w:spacing w:line="259" w:lineRule="auto"/>
        <w:ind w:left="1883" w:right="2969" w:firstLine="425.9999999999999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≥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</w:p>
    <w:p w:rsidR="00000000" w:rsidDel="00000000" w:rsidP="00000000" w:rsidRDefault="00000000" w:rsidRPr="00000000" w14:paraId="00000044">
      <w:pPr>
        <w:widowControl w:val="0"/>
        <w:spacing w:line="259" w:lineRule="auto"/>
        <w:ind w:left="2538" w:right="2807" w:firstLine="426.000000000000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45">
      <w:pPr>
        <w:widowControl w:val="0"/>
        <w:spacing w:line="259" w:lineRule="auto"/>
        <w:ind w:left="3008" w:right="3401" w:firstLine="426.000000000000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“↑”</w:t>
      </w:r>
    </w:p>
    <w:p w:rsidR="00000000" w:rsidDel="00000000" w:rsidP="00000000" w:rsidRDefault="00000000" w:rsidRPr="00000000" w14:paraId="00000046">
      <w:pPr>
        <w:widowControl w:val="0"/>
        <w:spacing w:line="257" w:lineRule="auto"/>
        <w:ind w:left="2538" w:right="2818" w:firstLine="426.000000000000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− 1]</w:t>
      </w:r>
    </w:p>
    <w:p w:rsidR="00000000" w:rsidDel="00000000" w:rsidP="00000000" w:rsidRDefault="00000000" w:rsidRPr="00000000" w14:paraId="00000047">
      <w:pPr>
        <w:widowControl w:val="0"/>
        <w:spacing w:line="259" w:lineRule="auto"/>
        <w:ind w:left="3008" w:right="3296" w:firstLine="426.000000000000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← “←”</w:t>
      </w:r>
    </w:p>
    <w:p w:rsidR="00000000" w:rsidDel="00000000" w:rsidP="00000000" w:rsidRDefault="00000000" w:rsidRPr="00000000" w14:paraId="00000048">
      <w:pPr>
        <w:widowControl w:val="0"/>
        <w:spacing w:before="6" w:line="240" w:lineRule="auto"/>
        <w:ind w:left="430" w:firstLine="42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firstLine="426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4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 the solution-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(b, X , i,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6" w:line="240" w:lineRule="auto"/>
        <w:ind w:left="38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 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0</w:t>
      </w:r>
    </w:p>
    <w:p w:rsidR="00000000" w:rsidDel="00000000" w:rsidP="00000000" w:rsidRDefault="00000000" w:rsidRPr="00000000" w14:paraId="0000004E">
      <w:pPr>
        <w:widowControl w:val="0"/>
        <w:spacing w:before="6" w:line="240" w:lineRule="auto"/>
        <w:ind w:left="57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59" w:lineRule="auto"/>
        <w:ind w:left="38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“≈”</w:t>
      </w:r>
    </w:p>
    <w:p w:rsidR="00000000" w:rsidDel="00000000" w:rsidP="00000000" w:rsidRDefault="00000000" w:rsidRPr="00000000" w14:paraId="00000050">
      <w:pPr>
        <w:widowControl w:val="0"/>
        <w:spacing w:line="259" w:lineRule="auto"/>
        <w:ind w:left="57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6" w:line="240" w:lineRule="auto"/>
        <w:ind w:left="1000" w:right="603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4" w:lineRule="auto"/>
        <w:ind w:left="38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] = “↑”</w:t>
      </w:r>
    </w:p>
    <w:p w:rsidR="00000000" w:rsidDel="00000000" w:rsidP="00000000" w:rsidRDefault="00000000" w:rsidRPr="00000000" w14:paraId="00000053">
      <w:pPr>
        <w:widowControl w:val="0"/>
        <w:spacing w:line="259" w:lineRule="auto"/>
        <w:ind w:left="57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j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59" w:lineRule="auto"/>
        <w:ind w:left="38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− 1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pos="1740"/>
        </w:tabs>
        <w:spacing w:line="240" w:lineRule="auto"/>
        <w:ind w:left="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 call is PRINT-LCS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(b, X , m, 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widowControl w:val="0"/>
        <w:tabs>
          <w:tab w:val="left" w:pos="1740"/>
        </w:tabs>
        <w:spacing w:line="240" w:lineRule="auto"/>
        <w:ind w:left="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points to table entry whose subproblem we used in solving LCS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59" w:lineRule="auto"/>
        <w:ind w:left="3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 j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widowControl w:val="0"/>
        <w:tabs>
          <w:tab w:val="left" w:pos="1740"/>
        </w:tabs>
        <w:spacing w:line="260" w:lineRule="auto"/>
        <w:ind w:left="305" w:right="97" w:hanging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perscript"/>
          <w:rtl w:val="0"/>
        </w:rPr>
        <w:t xml:space="preserve">•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i, j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] = ≈, we have extended LCS by one character. So longest com- mon subsequence = entries with ≈ in them.</w:t>
      </w:r>
    </w:p>
    <w:p w:rsidR="00000000" w:rsidDel="00000000" w:rsidP="00000000" w:rsidRDefault="00000000" w:rsidRPr="00000000" w14:paraId="0000005B">
      <w:pPr>
        <w:widowControl w:val="0"/>
        <w:spacing w:line="357" w:lineRule="auto"/>
        <w:ind w:left="120" w:right="78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357" w:lineRule="auto"/>
        <w:ind w:left="120" w:right="78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57" w:lineRule="auto"/>
        <w:ind w:left="120" w:right="7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 LCS computation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71" w:lineRule="auto"/>
        <w:ind w:left="1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71" w:lineRule="auto"/>
        <w:ind w:left="10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357" w:lineRule="auto"/>
        <w:ind w:right="78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LCS computation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public class LCS1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public static void main(String args[])</w:t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Scanner sc=new Scanner(System.in);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i,j;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System.out.println("enter the 1st string");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s1=sc.nextLine();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System.out.println("enter the 2nd string" );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s2=sc.nextLine();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char[] x=s1.toCharArray();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a=s1.length();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b=s2.length();</w:t>
      </w:r>
    </w:p>
    <w:p w:rsidR="00000000" w:rsidDel="00000000" w:rsidP="00000000" w:rsidRDefault="00000000" w:rsidRPr="00000000" w14:paraId="0000007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int[][] table=new int[a+2][b+2];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char[][] track=new char[a+2][b+2];</w:t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table[0][0]=0;</w:t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table[1][0]='X';</w:t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table[0][1]='Y';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for(i=0;i&lt;a;i++)</w:t>
      </w:r>
    </w:p>
    <w:p w:rsidR="00000000" w:rsidDel="00000000" w:rsidP="00000000" w:rsidRDefault="00000000" w:rsidRPr="00000000" w14:paraId="0000007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for(j=0;j&lt;b;j++){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if(s1.charAt(i)==s2.charAt(j)){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table[i+2][j+2]=table[i+1][j+1]+1;</w:t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System.out.print(table[i+2][j+2]);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track[i+2][j+2]='D';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else{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table[i+2][j+2]=Math.max(table[i+1][j+2],table[i+2][j+1]);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System.out.print(table[i+2][j+2]);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if(table[i+1][j+2]&gt;table[i+2][j+1]){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track[i+2][j+2]='U';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else{</w:t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track[i+2][j+2]='L';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System.out.print(track[i+2][j+2]+"\t");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System.out.println();</w:t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}/*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for(i=0;i&lt;=a+1;i++)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for(j=0;j&lt;=b+1;j++){</w:t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 xml:space="preserve">System.out.print(i+" "+j+" "+track[i][j]+"\t");</w:t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System.out.println();</w:t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}*/</w:t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printlcs(track,x,a,b);</w:t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static void printlcs(char track[][],char x[],int i,int j){</w:t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if(i==0 || j==0)</w:t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return;</w:t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if(track[i+1][j+1]=='D'){</w:t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printlcs(track,x,i-1,j-1);</w:t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System.out.print(x[i-1]+"\t");</w:t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else if(track[i+1][j+1]=='U')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printlcs(track,x,i-1,j);</w:t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printlcs(track,x,i,j-1);</w:t>
      </w:r>
    </w:p>
    <w:p w:rsidR="00000000" w:rsidDel="00000000" w:rsidP="00000000" w:rsidRDefault="00000000" w:rsidRPr="00000000" w14:paraId="000000A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A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10225" cy="31908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Implementation Of  String Matching Algorithm has been studied.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columbia.edu/~cs2035/courses/csor4231.F11/lcs.pdf" TargetMode="External"/><Relationship Id="rId10" Type="http://schemas.openxmlformats.org/officeDocument/2006/relationships/hyperlink" Target="http://en.wikipedia.org/wiki/Longest_common_subsequence_problem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