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031EB"/>
    <w:p w:rsidR="004031EB" w:rsidRDefault="004031EB"/>
    <w:p w:rsidR="004031EB" w:rsidRDefault="004031EB"/>
    <w:p w:rsidR="004031EB" w:rsidRPr="004031EB" w:rsidRDefault="004031EB" w:rsidP="004031EB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031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DIGITAL X-RAY REPORT</w:t>
      </w:r>
    </w:p>
    <w:p w:rsidR="004031EB" w:rsidRPr="004031EB" w:rsidRDefault="004031EB" w:rsidP="004031EB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4031EB" w:rsidRPr="004031EB" w:rsidRDefault="004031EB" w:rsidP="004031EB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031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NAME            :           </w:t>
      </w:r>
      <w:r w:rsidRPr="004031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NEETU</w:t>
      </w:r>
      <w:r w:rsidRPr="004031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DESHWAR   </w:t>
      </w:r>
    </w:p>
    <w:p w:rsidR="004031EB" w:rsidRPr="004031EB" w:rsidRDefault="004031EB" w:rsidP="004031EB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031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4031EB" w:rsidRPr="004031EB" w:rsidRDefault="004031EB" w:rsidP="004031EB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031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AGE/SEX       :           38YRS / MALE                   </w:t>
      </w:r>
    </w:p>
    <w:p w:rsidR="004031EB" w:rsidRPr="004031EB" w:rsidRDefault="004031EB" w:rsidP="004031EB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031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4031EB" w:rsidRPr="004031EB" w:rsidRDefault="004031EB" w:rsidP="004031EB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031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 DATE             :           16</w:t>
      </w:r>
      <w:r w:rsidRPr="004031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.06.2019</w:t>
      </w:r>
    </w:p>
    <w:p w:rsidR="004031EB" w:rsidRPr="004031EB" w:rsidRDefault="004031EB" w:rsidP="004031EB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031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 </w:t>
      </w:r>
    </w:p>
    <w:p w:rsidR="004031EB" w:rsidRPr="004031EB" w:rsidRDefault="004031EB" w:rsidP="004031EB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031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 UHID              :           91508</w:t>
      </w:r>
    </w:p>
    <w:p w:rsidR="004031EB" w:rsidRPr="004031EB" w:rsidRDefault="004031EB" w:rsidP="004031EB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031EB">
        <w:rPr>
          <w:rFonts w:ascii="Times New Roman" w:eastAsia="Times New Roman" w:hAnsi="Times New Roman" w:cs="Times New Roman"/>
          <w:color w:val="000000"/>
          <w:sz w:val="19"/>
          <w:szCs w:val="19"/>
          <w:shd w:val="clear" w:color="auto" w:fill="FFFFFF"/>
        </w:rPr>
        <w:t> </w:t>
      </w:r>
    </w:p>
    <w:p w:rsidR="004031EB" w:rsidRPr="004031EB" w:rsidRDefault="004031EB" w:rsidP="004031EB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031E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4031EB" w:rsidRPr="004031EB" w:rsidRDefault="004031EB" w:rsidP="004031EB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031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RADIOGRAPH </w:t>
      </w:r>
      <w:r w:rsidRPr="004031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RGU </w:t>
      </w:r>
    </w:p>
    <w:p w:rsidR="004031EB" w:rsidRPr="004031EB" w:rsidRDefault="004031EB" w:rsidP="004031EB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031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4031EB" w:rsidRPr="004031EB" w:rsidRDefault="004031EB" w:rsidP="004031EB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031E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Procedure: - Under all aseptic precaution using Knutson clamp. 10ml of non ionic contrast is injected into the penile urethra. Serial radiograph are taken thereafter:-</w:t>
      </w:r>
    </w:p>
    <w:p w:rsidR="004031EB" w:rsidRPr="004031EB" w:rsidRDefault="004031EB" w:rsidP="004031EB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031E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4031EB" w:rsidRPr="004031EB" w:rsidRDefault="004031EB" w:rsidP="004031EB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031EB">
        <w:rPr>
          <w:rFonts w:ascii="Times New Roman" w:eastAsia="Times New Roman" w:hAnsi="Times New Roman" w:cs="Times New Roman"/>
          <w:color w:val="000000"/>
          <w:sz w:val="19"/>
          <w:szCs w:val="19"/>
          <w:shd w:val="clear" w:color="auto" w:fill="FFFFFF"/>
        </w:rPr>
        <w:t> </w:t>
      </w:r>
      <w:r w:rsidRPr="004031EB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  <w:shd w:val="clear" w:color="auto" w:fill="FFFFFF"/>
        </w:rPr>
        <w:t> </w:t>
      </w:r>
    </w:p>
    <w:p w:rsidR="004031EB" w:rsidRPr="004031EB" w:rsidRDefault="004031EB" w:rsidP="004031EB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031EB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  <w:u w:val="single"/>
          <w:shd w:val="clear" w:color="auto" w:fill="FFFFFF"/>
        </w:rPr>
        <w:t>RADIOGRAPH </w:t>
      </w:r>
      <w:r w:rsidRPr="004031EB">
        <w:rPr>
          <w:rFonts w:ascii="Times New Roman" w:eastAsia="Times New Roman" w:hAnsi="Times New Roman" w:cs="Times New Roman"/>
          <w:b/>
          <w:bCs/>
          <w:color w:val="000000"/>
          <w:sz w:val="19"/>
          <w:u w:val="single"/>
        </w:rPr>
        <w:t>MCU</w:t>
      </w:r>
      <w:r w:rsidRPr="004031EB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  <w:u w:val="single"/>
          <w:shd w:val="clear" w:color="auto" w:fill="FFFFFF"/>
        </w:rPr>
        <w:t>:- </w:t>
      </w:r>
      <w:r w:rsidRPr="004031EB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4031EB" w:rsidRPr="004031EB" w:rsidRDefault="004031EB" w:rsidP="004031E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031EB">
        <w:rPr>
          <w:rFonts w:ascii="Times New Roman" w:eastAsia="Times New Roman" w:hAnsi="Times New Roman" w:cs="Times New Roman"/>
          <w:color w:val="000000"/>
          <w:sz w:val="19"/>
          <w:szCs w:val="19"/>
        </w:rPr>
        <w:t> </w:t>
      </w:r>
    </w:p>
    <w:p w:rsidR="004031EB" w:rsidRPr="004031EB" w:rsidRDefault="004031EB" w:rsidP="004031E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031EB">
        <w:rPr>
          <w:rFonts w:ascii="Times New Roman" w:eastAsia="Times New Roman" w:hAnsi="Times New Roman" w:cs="Times New Roman"/>
          <w:color w:val="000000"/>
          <w:sz w:val="24"/>
          <w:szCs w:val="24"/>
        </w:rPr>
        <w:t>Procedure: - Under all aseptic precaution using SPC. 40ml of non ionic contrast media diluted with 250ml normal saline is injected into the bladder through SPC . Serial radiograph are taken thereafter while the patient is voiding: </w:t>
      </w:r>
      <w:r w:rsidRPr="004031EB">
        <w:rPr>
          <w:rFonts w:ascii="Times New Roman" w:eastAsia="Times New Roman" w:hAnsi="Times New Roman" w:cs="Times New Roman"/>
          <w:color w:val="500050"/>
          <w:sz w:val="24"/>
          <w:szCs w:val="24"/>
        </w:rPr>
        <w:t> </w:t>
      </w:r>
    </w:p>
    <w:p w:rsidR="004031EB" w:rsidRPr="004031EB" w:rsidRDefault="004031EB" w:rsidP="004031E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4031EB" w:rsidRPr="004031EB" w:rsidRDefault="004031EB" w:rsidP="004031E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031EB">
        <w:rPr>
          <w:rFonts w:ascii="Arial" w:eastAsia="Times New Roman" w:hAnsi="Arial" w:cs="Arial"/>
          <w:color w:val="500050"/>
          <w:sz w:val="24"/>
          <w:szCs w:val="24"/>
        </w:rPr>
        <w:t>Pateint could not void urine , during the procedure .</w:t>
      </w:r>
      <w:r w:rsidRPr="004031EB">
        <w:rPr>
          <w:rFonts w:ascii="Times New Roman" w:eastAsia="Times New Roman" w:hAnsi="Times New Roman" w:cs="Times New Roman"/>
          <w:color w:val="222222"/>
          <w:sz w:val="24"/>
          <w:szCs w:val="24"/>
        </w:rPr>
        <w:t>  </w:t>
      </w:r>
    </w:p>
    <w:p w:rsidR="004031EB" w:rsidRPr="004031EB" w:rsidRDefault="004031EB" w:rsidP="004031E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4031EB" w:rsidRPr="004031EB" w:rsidRDefault="004031EB" w:rsidP="004031E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031E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Urinary bladder: -</w:t>
      </w:r>
      <w:r w:rsidRPr="004031EB">
        <w:rPr>
          <w:rFonts w:ascii="Arial" w:eastAsia="Times New Roman" w:hAnsi="Arial" w:cs="Arial"/>
          <w:color w:val="000000"/>
          <w:sz w:val="24"/>
          <w:szCs w:val="24"/>
        </w:rPr>
        <w:t> The bladder is distended. No filling defect is seen.  Insignificant post void residual urine.</w:t>
      </w:r>
    </w:p>
    <w:p w:rsidR="004031EB" w:rsidRPr="004031EB" w:rsidRDefault="004031EB" w:rsidP="004031E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031EB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Pr="004031EB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4031EB" w:rsidRPr="004031EB" w:rsidRDefault="004031EB" w:rsidP="004031E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031EB">
        <w:rPr>
          <w:rFonts w:ascii="Times New Roman" w:eastAsia="Times New Roman" w:hAnsi="Times New Roman" w:cs="Times New Roman"/>
          <w:b/>
          <w:bCs/>
          <w:color w:val="500050"/>
          <w:sz w:val="19"/>
          <w:szCs w:val="19"/>
        </w:rPr>
        <w:t>Result: -   Suspicious stricture  seen at juncion of  prostatic and penile </w:t>
      </w:r>
      <w:r w:rsidRPr="004031EB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urethra </w:t>
      </w:r>
      <w:r w:rsidRPr="004031EB">
        <w:rPr>
          <w:rFonts w:ascii="Times New Roman" w:eastAsia="Times New Roman" w:hAnsi="Times New Roman" w:cs="Times New Roman"/>
          <w:b/>
          <w:bCs/>
          <w:color w:val="500050"/>
          <w:sz w:val="19"/>
          <w:szCs w:val="19"/>
        </w:rPr>
        <w:t> .</w:t>
      </w:r>
    </w:p>
    <w:p w:rsidR="004031EB" w:rsidRPr="004031EB" w:rsidRDefault="004031EB" w:rsidP="004031E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4031EB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</w:p>
    <w:p w:rsidR="004031EB" w:rsidRPr="004031EB" w:rsidRDefault="004031EB" w:rsidP="004031E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4031EB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Please correlate clinically. </w:t>
      </w:r>
    </w:p>
    <w:p w:rsidR="004031EB" w:rsidRPr="004031EB" w:rsidRDefault="004031EB">
      <w:pPr>
        <w:rPr>
          <w:b/>
        </w:rPr>
      </w:pPr>
    </w:p>
    <w:sectPr w:rsidR="004031EB" w:rsidRPr="00403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4031EB"/>
    <w:rsid w:val="004031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9191928723447970149gmail-m3674184539730152882gmail-m5666760711610046787gmail-m-4248056844679868833gmail-m5242108630583401474gmail-m5228797266127267743m7982181689432328017gmail-m3032026678738341893gmail-m-3479137126052531020m-71178691853879770">
    <w:name w:val="m_9191928723447970149gmail-m_3674184539730152882gmail-m_5666760711610046787gmail-m_-4248056844679868833gmail-m_5242108630583401474gmail-m_5228797266127267743m_7982181689432328017gmail-m_3032026678738341893gmail-m_-3479137126052531020m_-71178691853879770"/>
    <w:basedOn w:val="DefaultParagraphFont"/>
    <w:rsid w:val="004031EB"/>
  </w:style>
  <w:style w:type="character" w:customStyle="1" w:styleId="il">
    <w:name w:val="il"/>
    <w:basedOn w:val="DefaultParagraphFont"/>
    <w:rsid w:val="004031E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78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2019-04-18T09:30:00Z</dcterms:created>
  <dcterms:modified xsi:type="dcterms:W3CDTF">2019-04-18T09:30:00Z</dcterms:modified>
</cp:coreProperties>
</file>