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510" w:rsidRDefault="007C6510"/>
    <w:p w:rsidR="00855854" w:rsidRDefault="00855854"/>
    <w:p w:rsidR="00855854" w:rsidRDefault="00855854"/>
    <w:p w:rsidR="00855854" w:rsidRDefault="00855854" w:rsidP="008558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55854" w:rsidRDefault="00855854" w:rsidP="0085585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SANGEETA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VERMA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70Y/F</w:t>
      </w:r>
    </w:p>
    <w:p w:rsidR="00855854" w:rsidRDefault="00855854" w:rsidP="0085585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14/12/2019                                                                           UHID : 85459</w:t>
      </w:r>
    </w:p>
    <w:p w:rsidR="00855854" w:rsidRDefault="00855854" w:rsidP="008558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55854" w:rsidRDefault="00855854" w:rsidP="008558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855854" w:rsidRDefault="00855854" w:rsidP="008558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left renal shadow </w:t>
      </w:r>
    </w:p>
    <w:p w:rsidR="00855854" w:rsidRDefault="00855854" w:rsidP="008558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55854" w:rsidRDefault="00855854" w:rsidP="008558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55854" w:rsidRDefault="00855854" w:rsidP="0085585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855854" w:rsidRDefault="00A8509A" w:rsidP="0085585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A8509A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585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85585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85585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85585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85585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="0085585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855854" w:rsidRDefault="00855854"/>
    <w:p w:rsidR="00855854" w:rsidRDefault="00855854"/>
    <w:p w:rsidR="00855854" w:rsidRDefault="00855854"/>
    <w:sectPr w:rsidR="00855854" w:rsidSect="007C6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55854"/>
    <w:rsid w:val="007C6510"/>
    <w:rsid w:val="00855854"/>
    <w:rsid w:val="00A850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5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5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55854"/>
  </w:style>
  <w:style w:type="paragraph" w:styleId="BalloonText">
    <w:name w:val="Balloon Text"/>
    <w:basedOn w:val="Normal"/>
    <w:link w:val="BalloonTextChar"/>
    <w:uiPriority w:val="99"/>
    <w:semiHidden/>
    <w:unhideWhenUsed/>
    <w:rsid w:val="00A85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0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2019-12-16T06:36:00Z</cp:lastPrinted>
  <dcterms:created xsi:type="dcterms:W3CDTF">2019-12-16T06:35:00Z</dcterms:created>
  <dcterms:modified xsi:type="dcterms:W3CDTF">2019-12-16T06:39:00Z</dcterms:modified>
</cp:coreProperties>
</file>