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309" w:rsidRDefault="00DD6309" w:rsidP="00DD630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DD6309" w:rsidRDefault="00DD6309" w:rsidP="00DD630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DD6309" w:rsidRPr="00DD6309" w:rsidRDefault="00DD6309" w:rsidP="00DD630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DD6309" w:rsidRPr="00DD6309" w:rsidRDefault="00DD6309" w:rsidP="00DD63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KUMAR</w:t>
      </w: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KARAN</w:t>
      </w: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JAIN</w:t>
      </w: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AGE: 28Y/M</w:t>
      </w:r>
    </w:p>
    <w:p w:rsidR="00DD6309" w:rsidRPr="00DD6309" w:rsidRDefault="00DD6309" w:rsidP="00DD63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95331                                                                              DATE: 26-12-2019</w:t>
      </w: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 </w:t>
      </w:r>
      <w:r w:rsidRPr="00DD6309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 opacity seen</w:t>
      </w:r>
      <w:proofErr w:type="gramStart"/>
      <w:r w:rsidRPr="00DD6309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in</w:t>
      </w:r>
      <w:proofErr w:type="gramEnd"/>
      <w:r w:rsidRPr="00DD6309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the Pelvis on right side </w:t>
      </w: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</w:t>
      </w: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         Both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show normal </w:t>
      </w:r>
      <w:proofErr w:type="spell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 normal concentration of </w:t>
      </w: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Grade 1 </w:t>
      </w:r>
      <w:proofErr w:type="spell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  <w:r w:rsidRPr="00DD630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DD6309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DD6309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D6309" w:rsidRDefault="00DD6309" w:rsidP="00DD630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D6309" w:rsidRPr="00DD6309" w:rsidRDefault="00DD6309" w:rsidP="00DD63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DD6309" w:rsidRPr="00DD6309" w:rsidRDefault="00DD6309" w:rsidP="00DD6309">
      <w:pPr>
        <w:spacing w:after="0"/>
      </w:pPr>
    </w:p>
    <w:sectPr w:rsidR="00DD6309" w:rsidRPr="00DD6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D6309"/>
    <w:rsid w:val="00DD63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6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D6309"/>
  </w:style>
  <w:style w:type="character" w:styleId="Strong">
    <w:name w:val="Strong"/>
    <w:basedOn w:val="DefaultParagraphFont"/>
    <w:uiPriority w:val="22"/>
    <w:qFormat/>
    <w:rsid w:val="00DD630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6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3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1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8296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0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7203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86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825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12748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1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8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4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3477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89684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9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802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7090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8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96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1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0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8493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49589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45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91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9733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2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42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2019-12-27T11:03:00Z</cp:lastPrinted>
  <dcterms:created xsi:type="dcterms:W3CDTF">2019-12-27T10:54:00Z</dcterms:created>
  <dcterms:modified xsi:type="dcterms:W3CDTF">2019-12-27T11:03:00Z</dcterms:modified>
</cp:coreProperties>
</file>