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6028"/>
    <w:p w:rsidR="00876A6E" w:rsidRDefault="00876A6E"/>
    <w:p w:rsidR="00876A6E" w:rsidRPr="00876A6E" w:rsidRDefault="00876A6E" w:rsidP="00876A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76A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76A6E" w:rsidRPr="00876A6E" w:rsidRDefault="00876A6E" w:rsidP="00876A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76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76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NIRMAL BANGA                                                                  AGE/SEX : 73Y/F</w:t>
      </w:r>
    </w:p>
    <w:p w:rsidR="00876A6E" w:rsidRPr="00876A6E" w:rsidRDefault="00876A6E" w:rsidP="00876A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76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76A6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14/02/2019                                                                           UHID : 89533</w:t>
      </w:r>
    </w:p>
    <w:p w:rsidR="00876A6E" w:rsidRPr="00876A6E" w:rsidRDefault="00876A6E" w:rsidP="00876A6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76A6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876A6E" w:rsidRPr="00876A6E" w:rsidRDefault="00876A6E" w:rsidP="00876A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76A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76A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76A6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76A6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76A6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76A6E" w:rsidRPr="00876A6E" w:rsidRDefault="00876A6E" w:rsidP="00876A6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76A6E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876A6E" w:rsidRPr="00876A6E" w:rsidRDefault="00876A6E" w:rsidP="00876A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76A6E">
        <w:rPr>
          <w:rFonts w:ascii="Arial" w:eastAsia="Times New Roman" w:hAnsi="Arial" w:cs="Arial"/>
          <w:color w:val="000000"/>
          <w:sz w:val="20"/>
          <w:szCs w:val="20"/>
        </w:rPr>
        <w:t>Gross scoliosis with degenerative changes are seen in vertebrae under view</w:t>
      </w:r>
    </w:p>
    <w:p w:rsidR="00876A6E" w:rsidRPr="00876A6E" w:rsidRDefault="00876A6E" w:rsidP="00876A6E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76A6E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76A6E" w:rsidRPr="00876A6E" w:rsidRDefault="00876A6E" w:rsidP="00876A6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76A6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76A6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76A6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76A6E" w:rsidRPr="00876A6E" w:rsidRDefault="00876A6E" w:rsidP="00876A6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76A6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876A6E" w:rsidRDefault="009C6028">
      <w:r w:rsidRPr="009C602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6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76A6E"/>
    <w:rsid w:val="00876A6E"/>
    <w:rsid w:val="009C6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0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611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2019-02-16T07:06:00Z</dcterms:created>
  <dcterms:modified xsi:type="dcterms:W3CDTF">2019-02-16T07:08:00Z</dcterms:modified>
</cp:coreProperties>
</file>