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F126D9"/>
    <w:p w:rsidR="005101BE" w:rsidRDefault="005101BE"/>
    <w:p w:rsidR="005101BE" w:rsidRPr="005101BE" w:rsidRDefault="005101BE" w:rsidP="005101BE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5101BE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br/>
      </w:r>
      <w:r w:rsidRPr="005101BE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br/>
        <w:t>DIGITAL X-RAY REPORT</w:t>
      </w:r>
    </w:p>
    <w:p w:rsidR="005101BE" w:rsidRPr="005101BE" w:rsidRDefault="005101BE" w:rsidP="005101BE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proofErr w:type="gramStart"/>
      <w:r w:rsidRPr="005101BE">
        <w:rPr>
          <w:rFonts w:ascii="Arial" w:eastAsia="Times New Roman" w:hAnsi="Arial" w:cs="Arial"/>
          <w:b/>
          <w:bCs/>
          <w:color w:val="000000"/>
          <w:sz w:val="24"/>
          <w:szCs w:val="24"/>
        </w:rPr>
        <w:t>NAME :</w:t>
      </w:r>
      <w:proofErr w:type="gramEnd"/>
      <w:r w:rsidRPr="005101BE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REKHA SHEKHER                                                             AGE/SEX : 48Y/F</w:t>
      </w:r>
    </w:p>
    <w:p w:rsidR="005101BE" w:rsidRPr="005101BE" w:rsidRDefault="005101BE" w:rsidP="005101BE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proofErr w:type="gramStart"/>
      <w:r w:rsidRPr="005101BE">
        <w:rPr>
          <w:rFonts w:ascii="Arial" w:eastAsia="Times New Roman" w:hAnsi="Arial" w:cs="Arial"/>
          <w:b/>
          <w:bCs/>
          <w:color w:val="000000"/>
          <w:sz w:val="24"/>
          <w:szCs w:val="24"/>
        </w:rPr>
        <w:t>DATE :</w:t>
      </w:r>
      <w:proofErr w:type="gramEnd"/>
      <w:r w:rsidRPr="005101BE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23/02/2019                                                                           UHID : 89751</w:t>
      </w:r>
    </w:p>
    <w:p w:rsidR="005101BE" w:rsidRPr="005101BE" w:rsidRDefault="005101BE" w:rsidP="005101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5101BE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X-RAY CHEST PA VIEW:</w:t>
      </w:r>
    </w:p>
    <w:p w:rsidR="005101BE" w:rsidRPr="005101BE" w:rsidRDefault="005101BE" w:rsidP="005101BE">
      <w:pPr>
        <w:spacing w:after="0" w:line="240" w:lineRule="auto"/>
        <w:rPr>
          <w:rFonts w:ascii="Calibri" w:eastAsia="Times New Roman" w:hAnsi="Calibri" w:cs="Calibri"/>
        </w:rPr>
      </w:pPr>
      <w:r w:rsidRPr="005101BE">
        <w:rPr>
          <w:rFonts w:ascii="Arial" w:eastAsia="Times New Roman" w:hAnsi="Arial" w:cs="Arial"/>
          <w:color w:val="500050"/>
          <w:sz w:val="24"/>
          <w:szCs w:val="24"/>
        </w:rPr>
        <w:t>Ill-defined haziness seen in left lower zone</w:t>
      </w:r>
    </w:p>
    <w:p w:rsidR="005101BE" w:rsidRPr="005101BE" w:rsidRDefault="005101BE" w:rsidP="005101BE">
      <w:pPr>
        <w:spacing w:after="0" w:line="240" w:lineRule="auto"/>
        <w:ind w:firstLine="720"/>
        <w:rPr>
          <w:rFonts w:ascii="Calibri" w:eastAsia="Times New Roman" w:hAnsi="Calibri" w:cs="Calibri"/>
        </w:rPr>
      </w:pPr>
      <w:r w:rsidRPr="005101BE">
        <w:rPr>
          <w:rFonts w:ascii="Arial" w:eastAsia="Times New Roman" w:hAnsi="Arial" w:cs="Arial"/>
          <w:color w:val="500050"/>
          <w:sz w:val="24"/>
          <w:szCs w:val="24"/>
        </w:rPr>
        <w:t> </w:t>
      </w:r>
    </w:p>
    <w:p w:rsidR="005101BE" w:rsidRDefault="005101BE" w:rsidP="005101BE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5101BE">
        <w:rPr>
          <w:rFonts w:ascii="Arial" w:eastAsia="Times New Roman" w:hAnsi="Arial" w:cs="Arial"/>
          <w:color w:val="500050"/>
          <w:sz w:val="24"/>
          <w:szCs w:val="24"/>
        </w:rPr>
        <w:t>Fibrotic opacities are seen in left upper zones</w:t>
      </w:r>
      <w:r w:rsidR="00AF3BC7">
        <w:rPr>
          <w:rFonts w:ascii="Arial" w:eastAsia="Times New Roman" w:hAnsi="Arial" w:cs="Arial"/>
          <w:color w:val="500050"/>
          <w:sz w:val="24"/>
          <w:szCs w:val="24"/>
        </w:rPr>
        <w:t>.</w:t>
      </w:r>
    </w:p>
    <w:p w:rsidR="00AF3BC7" w:rsidRPr="005101BE" w:rsidRDefault="00AF3BC7" w:rsidP="005101BE">
      <w:pPr>
        <w:spacing w:after="0" w:line="240" w:lineRule="auto"/>
        <w:rPr>
          <w:rFonts w:ascii="Calibri" w:eastAsia="Times New Roman" w:hAnsi="Calibri" w:cs="Calibri"/>
        </w:rPr>
      </w:pPr>
    </w:p>
    <w:p w:rsidR="005101BE" w:rsidRPr="005101BE" w:rsidRDefault="005101BE" w:rsidP="005101BE">
      <w:pPr>
        <w:spacing w:after="0" w:line="240" w:lineRule="auto"/>
        <w:rPr>
          <w:rFonts w:ascii="Calibri" w:eastAsia="Times New Roman" w:hAnsi="Calibri" w:cs="Calibri"/>
        </w:rPr>
      </w:pPr>
      <w:r w:rsidRPr="005101BE">
        <w:rPr>
          <w:rFonts w:ascii="Arial" w:eastAsia="Times New Roman" w:hAnsi="Arial" w:cs="Arial"/>
          <w:color w:val="500050"/>
          <w:sz w:val="24"/>
          <w:szCs w:val="24"/>
        </w:rPr>
        <w:t xml:space="preserve">Rest of the lung </w:t>
      </w:r>
      <w:proofErr w:type="gramStart"/>
      <w:r w:rsidRPr="005101BE">
        <w:rPr>
          <w:rFonts w:ascii="Arial" w:eastAsia="Times New Roman" w:hAnsi="Arial" w:cs="Arial"/>
          <w:color w:val="500050"/>
          <w:sz w:val="24"/>
          <w:szCs w:val="24"/>
        </w:rPr>
        <w:t>fields</w:t>
      </w:r>
      <w:proofErr w:type="gramEnd"/>
      <w:r w:rsidRPr="005101BE">
        <w:rPr>
          <w:rFonts w:ascii="Arial" w:eastAsia="Times New Roman" w:hAnsi="Arial" w:cs="Arial"/>
          <w:color w:val="500050"/>
          <w:sz w:val="24"/>
          <w:szCs w:val="24"/>
        </w:rPr>
        <w:t xml:space="preserve"> show accentuated </w:t>
      </w:r>
      <w:proofErr w:type="spellStart"/>
      <w:r w:rsidRPr="005101BE">
        <w:rPr>
          <w:rFonts w:ascii="Arial" w:eastAsia="Times New Roman" w:hAnsi="Arial" w:cs="Arial"/>
          <w:color w:val="500050"/>
          <w:sz w:val="24"/>
          <w:szCs w:val="24"/>
        </w:rPr>
        <w:t>bronchovascular</w:t>
      </w:r>
      <w:proofErr w:type="spellEnd"/>
      <w:r w:rsidRPr="005101BE">
        <w:rPr>
          <w:rFonts w:ascii="Arial" w:eastAsia="Times New Roman" w:hAnsi="Arial" w:cs="Arial"/>
          <w:color w:val="500050"/>
          <w:sz w:val="24"/>
          <w:szCs w:val="24"/>
        </w:rPr>
        <w:t xml:space="preserve"> markings</w:t>
      </w:r>
    </w:p>
    <w:p w:rsidR="005101BE" w:rsidRPr="005101BE" w:rsidRDefault="005101BE" w:rsidP="005101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5101BE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5101BE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5101BE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5101BE" w:rsidRPr="005101BE" w:rsidRDefault="005101BE" w:rsidP="005101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5101BE">
        <w:rPr>
          <w:rFonts w:ascii="Arial" w:eastAsia="Times New Roman" w:hAnsi="Arial" w:cs="Arial"/>
          <w:color w:val="500050"/>
          <w:sz w:val="24"/>
          <w:szCs w:val="24"/>
        </w:rPr>
        <w:t xml:space="preserve">Heart size is </w:t>
      </w:r>
      <w:proofErr w:type="spellStart"/>
      <w:r w:rsidRPr="005101BE">
        <w:rPr>
          <w:rFonts w:ascii="Arial" w:eastAsia="Times New Roman" w:hAnsi="Arial" w:cs="Arial"/>
          <w:color w:val="500050"/>
          <w:sz w:val="24"/>
          <w:szCs w:val="24"/>
        </w:rPr>
        <w:t>normal.Unfolding</w:t>
      </w:r>
      <w:proofErr w:type="spellEnd"/>
      <w:r w:rsidRPr="005101BE">
        <w:rPr>
          <w:rFonts w:ascii="Arial" w:eastAsia="Times New Roman" w:hAnsi="Arial" w:cs="Arial"/>
          <w:color w:val="500050"/>
          <w:sz w:val="24"/>
          <w:szCs w:val="24"/>
        </w:rPr>
        <w:t xml:space="preserve"> of aorta.</w:t>
      </w:r>
    </w:p>
    <w:p w:rsidR="005101BE" w:rsidRPr="005101BE" w:rsidRDefault="005101BE" w:rsidP="005101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5101BE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5101BE" w:rsidRPr="005101BE" w:rsidRDefault="005101BE" w:rsidP="005101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5101BE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5101BE" w:rsidRPr="005101BE" w:rsidRDefault="005101BE" w:rsidP="005101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proofErr w:type="gramStart"/>
      <w:r w:rsidRPr="005101BE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5101BE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   </w:t>
      </w:r>
    </w:p>
    <w:p w:rsidR="005101BE" w:rsidRDefault="005101BE"/>
    <w:p w:rsidR="00F126D9" w:rsidRDefault="00F126D9"/>
    <w:p w:rsidR="00F126D9" w:rsidRDefault="00F126D9"/>
    <w:p w:rsidR="00F126D9" w:rsidRDefault="00F126D9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F126D9">
        <w:drawing>
          <wp:inline distT="0" distB="0" distL="0" distR="0">
            <wp:extent cx="2038602" cy="1439336"/>
            <wp:effectExtent l="19050" t="0" r="0" b="0"/>
            <wp:docPr id="3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F126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5101BE"/>
    <w:rsid w:val="005101BE"/>
    <w:rsid w:val="00AF3BC7"/>
    <w:rsid w:val="00F126D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101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126D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126D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1492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643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648918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456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772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91</Words>
  <Characters>519</Characters>
  <Application>Microsoft Office Word</Application>
  <DocSecurity>0</DocSecurity>
  <Lines>4</Lines>
  <Paragraphs>1</Paragraphs>
  <ScaleCrop>false</ScaleCrop>
  <Company/>
  <LinksUpToDate>false</LinksUpToDate>
  <CharactersWithSpaces>609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dcterms:created xsi:type="dcterms:W3CDTF">2019-02-25T06:17:00Z</dcterms:created>
  <dcterms:modified xsi:type="dcterms:W3CDTF">2019-02-25T06:35:00Z</dcterms:modified>
</cp:coreProperties>
</file>