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146" w:rsidRDefault="00725146"/>
    <w:p w:rsidR="00A34761" w:rsidRDefault="00A34761"/>
    <w:p w:rsidR="00444CD5" w:rsidRDefault="00444CD5"/>
    <w:p w:rsidR="00A34761" w:rsidRDefault="00A34761"/>
    <w:p w:rsidR="00A34761" w:rsidRPr="00A34761" w:rsidRDefault="00A34761" w:rsidP="00A347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3476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34761" w:rsidRPr="00A34761" w:rsidRDefault="00A34761" w:rsidP="00A347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3476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3476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 D SHARMA                                                               AGE/SEX : 7</w:t>
      </w:r>
      <w:r w:rsidR="00444C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7</w:t>
      </w:r>
      <w:r w:rsidRPr="00A3476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A34761" w:rsidRPr="00A34761" w:rsidRDefault="00A34761" w:rsidP="00A347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3476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3476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28/02/2019                                                                           UHID : 27675</w:t>
      </w:r>
    </w:p>
    <w:p w:rsidR="00A34761" w:rsidRPr="00A34761" w:rsidRDefault="00A34761" w:rsidP="00A3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3476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34761" w:rsidRPr="00A34761" w:rsidRDefault="00A34761" w:rsidP="00A347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A34761">
        <w:rPr>
          <w:rFonts w:ascii="Arial" w:eastAsia="Times New Roman" w:hAnsi="Arial" w:cs="Arial"/>
          <w:color w:val="500050"/>
          <w:sz w:val="24"/>
          <w:szCs w:val="24"/>
        </w:rPr>
        <w:t>Fibrotic opacities are seen in bilateral upper</w:t>
      </w:r>
      <w:proofErr w:type="gramStart"/>
      <w:r w:rsidRPr="00A34761">
        <w:rPr>
          <w:rFonts w:ascii="Arial" w:eastAsia="Times New Roman" w:hAnsi="Arial" w:cs="Arial"/>
          <w:color w:val="500050"/>
          <w:sz w:val="24"/>
          <w:szCs w:val="24"/>
        </w:rPr>
        <w:t>  zones</w:t>
      </w:r>
      <w:proofErr w:type="gramEnd"/>
    </w:p>
    <w:p w:rsidR="00A34761" w:rsidRPr="00A34761" w:rsidRDefault="00A34761" w:rsidP="00A347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A34761" w:rsidRPr="00A34761" w:rsidRDefault="00A34761" w:rsidP="00A347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A34761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A34761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A34761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A3476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34761">
        <w:rPr>
          <w:rFonts w:ascii="Arial" w:eastAsia="Times New Roman" w:hAnsi="Arial" w:cs="Arial"/>
          <w:color w:val="500050"/>
          <w:sz w:val="24"/>
          <w:szCs w:val="24"/>
        </w:rPr>
        <w:t xml:space="preserve"> markings </w:t>
      </w:r>
    </w:p>
    <w:p w:rsidR="00A34761" w:rsidRPr="00444CD5" w:rsidRDefault="00A34761" w:rsidP="00444CD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3476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3476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34761">
        <w:rPr>
          <w:rFonts w:ascii="Arial" w:eastAsia="Times New Roman" w:hAnsi="Arial" w:cs="Arial"/>
          <w:color w:val="500050"/>
          <w:sz w:val="24"/>
          <w:szCs w:val="24"/>
        </w:rPr>
        <w:t xml:space="preserve"> angles are blunted</w:t>
      </w:r>
    </w:p>
    <w:p w:rsidR="00A34761" w:rsidRPr="00A34761" w:rsidRDefault="00A34761" w:rsidP="00A3476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34761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A34761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A34761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A34761" w:rsidRPr="00A34761" w:rsidRDefault="00A34761" w:rsidP="00A3476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3476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34761" w:rsidRPr="00A34761" w:rsidRDefault="00A34761" w:rsidP="00A3476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3476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34761" w:rsidRPr="00A34761" w:rsidRDefault="00A34761" w:rsidP="00A3476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3476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3476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44CD5" w:rsidRDefault="00444CD5" w:rsidP="00444CD5">
      <w:pPr>
        <w:ind w:left="4320" w:firstLine="720"/>
      </w:pPr>
    </w:p>
    <w:p w:rsidR="00444CD5" w:rsidRDefault="00444CD5" w:rsidP="00444CD5">
      <w:pPr>
        <w:ind w:left="4320" w:firstLine="720"/>
      </w:pPr>
    </w:p>
    <w:p w:rsidR="00A34761" w:rsidRDefault="00767349" w:rsidP="00444CD5">
      <w:pPr>
        <w:ind w:left="4320" w:firstLine="720"/>
      </w:pPr>
      <w:r w:rsidRPr="00767349">
        <w:rPr>
          <w:noProof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4761" w:rsidSect="00725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34761"/>
    <w:rsid w:val="00444CD5"/>
    <w:rsid w:val="006A0D8F"/>
    <w:rsid w:val="00725146"/>
    <w:rsid w:val="00746DA7"/>
    <w:rsid w:val="00767349"/>
    <w:rsid w:val="00A347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51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4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7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3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18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135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2019-05-16T05:33:00Z</cp:lastPrinted>
  <dcterms:created xsi:type="dcterms:W3CDTF">2019-03-01T05:33:00Z</dcterms:created>
  <dcterms:modified xsi:type="dcterms:W3CDTF">2019-05-16T06:20:00Z</dcterms:modified>
</cp:coreProperties>
</file>