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922737"/>
    <w:p w:rsidR="003F21AC" w:rsidRDefault="003F21AC"/>
    <w:p w:rsidR="003F21AC" w:rsidRDefault="003F21AC"/>
    <w:p w:rsidR="003F21AC" w:rsidRDefault="003F21AC"/>
    <w:p w:rsidR="003F21AC" w:rsidRPr="003F21AC" w:rsidRDefault="003F21AC" w:rsidP="003F21AC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3F21AC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DIGITAL X-RAY REPORT</w:t>
      </w:r>
    </w:p>
    <w:p w:rsidR="003F21AC" w:rsidRPr="003F21AC" w:rsidRDefault="003F21AC" w:rsidP="003F21A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3F21AC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NAME: SADHNA                                                                              AGE: 27Y/F</w:t>
      </w:r>
    </w:p>
    <w:p w:rsidR="003F21AC" w:rsidRPr="003F21AC" w:rsidRDefault="003F21AC" w:rsidP="003F21A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3F21AC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  <w:proofErr w:type="gramStart"/>
      <w:r w:rsidRPr="003F21AC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UHID :</w:t>
      </w:r>
      <w:proofErr w:type="gramEnd"/>
      <w:r w:rsidRPr="003F21AC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89551                                                                           DATE: 21-01-2019</w:t>
      </w:r>
    </w:p>
    <w:p w:rsidR="003F21AC" w:rsidRPr="003F21AC" w:rsidRDefault="003F21AC" w:rsidP="003F21A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3F21AC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3F21AC" w:rsidRPr="003F21AC" w:rsidRDefault="003F21AC" w:rsidP="003F21A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3F21AC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lung fields show no active </w:t>
      </w:r>
      <w:proofErr w:type="spellStart"/>
      <w:r w:rsidRPr="003F21AC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parenchymal</w:t>
      </w:r>
      <w:proofErr w:type="spellEnd"/>
      <w:r w:rsidRPr="003F21AC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pathology.</w:t>
      </w:r>
    </w:p>
    <w:p w:rsidR="003F21AC" w:rsidRPr="003F21AC" w:rsidRDefault="003F21AC" w:rsidP="003F21A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3F21AC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</w:t>
      </w:r>
      <w:proofErr w:type="spellStart"/>
      <w:r w:rsidRPr="003F21AC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costophrenic</w:t>
      </w:r>
      <w:proofErr w:type="spellEnd"/>
      <w:r w:rsidRPr="003F21AC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angles are clear.</w:t>
      </w:r>
    </w:p>
    <w:p w:rsidR="003F21AC" w:rsidRPr="003F21AC" w:rsidRDefault="003F21AC" w:rsidP="003F21A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3F21AC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Heart size is normal.</w:t>
      </w:r>
    </w:p>
    <w:p w:rsidR="003F21AC" w:rsidRPr="003F21AC" w:rsidRDefault="003F21AC" w:rsidP="003F21A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3F21AC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Both the domes of diaphragm are normal.</w:t>
      </w:r>
    </w:p>
    <w:p w:rsidR="003F21AC" w:rsidRPr="003F21AC" w:rsidRDefault="003F21AC" w:rsidP="003F21A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3F21AC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Bony thorax appears normal.</w:t>
      </w:r>
    </w:p>
    <w:p w:rsidR="00F35511" w:rsidRDefault="003F21AC" w:rsidP="003F21A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proofErr w:type="gramStart"/>
      <w:r w:rsidRPr="003F21AC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Suggested :</w:t>
      </w:r>
      <w:proofErr w:type="gramEnd"/>
      <w:r w:rsidRPr="003F21AC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Clinical correlation      </w:t>
      </w:r>
    </w:p>
    <w:p w:rsidR="00F35511" w:rsidRDefault="00F35511" w:rsidP="003F21A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F35511" w:rsidRDefault="00F35511" w:rsidP="003F21A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F35511" w:rsidRDefault="00F35511" w:rsidP="003F21A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F35511" w:rsidRDefault="00F35511" w:rsidP="003F21A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F35511" w:rsidRDefault="00F35511" w:rsidP="003F21A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F35511" w:rsidRDefault="00F35511">
      <w:pP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br w:type="page"/>
      </w:r>
    </w:p>
    <w:p w:rsidR="00F35511" w:rsidRDefault="00F35511" w:rsidP="00F35511"/>
    <w:p w:rsidR="00F35511" w:rsidRPr="003F21AC" w:rsidRDefault="00F35511" w:rsidP="00F35511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3F21AC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DIGITAL X-RAY REPORT</w:t>
      </w:r>
    </w:p>
    <w:p w:rsidR="00F35511" w:rsidRPr="003F21AC" w:rsidRDefault="00F35511" w:rsidP="00F3551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3F21AC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NAME: SADHNA                                                                              AGE: 27Y/F</w:t>
      </w:r>
    </w:p>
    <w:p w:rsidR="00F35511" w:rsidRPr="003F21AC" w:rsidRDefault="00F35511" w:rsidP="00F3551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3F21AC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  <w:proofErr w:type="gramStart"/>
      <w:r w:rsidRPr="003F21AC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UHID :</w:t>
      </w:r>
      <w:proofErr w:type="gramEnd"/>
      <w:r w:rsidRPr="003F21AC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89551                                                                           DATE: 21-01-2019</w:t>
      </w:r>
    </w:p>
    <w:p w:rsidR="003F21AC" w:rsidRPr="003F21AC" w:rsidRDefault="00922737" w:rsidP="003F21A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922737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drawing>
          <wp:inline distT="0" distB="0" distL="0" distR="0">
            <wp:extent cx="1996627" cy="1409700"/>
            <wp:effectExtent l="19050" t="0" r="3623" b="0"/>
            <wp:docPr id="1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3F21AC" w:rsidRPr="003F21AC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  </w:t>
      </w:r>
    </w:p>
    <w:p w:rsidR="003F21AC" w:rsidRPr="003F21AC" w:rsidRDefault="003F21AC" w:rsidP="003F21A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3F21AC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 xml:space="preserve">INTRAVENOUS </w:t>
      </w:r>
      <w:proofErr w:type="gramStart"/>
      <w:r w:rsidRPr="003F21AC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UROGRAPHY :</w:t>
      </w:r>
      <w:proofErr w:type="gramEnd"/>
    </w:p>
    <w:p w:rsidR="003F21AC" w:rsidRPr="003F21AC" w:rsidRDefault="003F21AC" w:rsidP="003F21A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3F21AC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Plain X-ray K.U.B. area:  </w:t>
      </w:r>
      <w:r w:rsidRPr="003F21AC">
        <w:rPr>
          <w:rFonts w:ascii="Arial" w:eastAsia="Times New Roman" w:hAnsi="Arial" w:cs="Arial"/>
          <w:b/>
          <w:bCs/>
          <w:color w:val="000000"/>
          <w:sz w:val="18"/>
          <w:szCs w:val="18"/>
          <w:shd w:val="clear" w:color="auto" w:fill="FFFFFF"/>
        </w:rPr>
        <w:t>Radio-opaque</w:t>
      </w:r>
      <w:proofErr w:type="gramStart"/>
      <w:r w:rsidRPr="003F21AC">
        <w:rPr>
          <w:rFonts w:ascii="Arial" w:eastAsia="Times New Roman" w:hAnsi="Arial" w:cs="Arial"/>
          <w:b/>
          <w:bCs/>
          <w:color w:val="000000"/>
          <w:sz w:val="18"/>
          <w:szCs w:val="18"/>
          <w:shd w:val="clear" w:color="auto" w:fill="FFFFFF"/>
        </w:rPr>
        <w:t>  opacity</w:t>
      </w:r>
      <w:proofErr w:type="gramEnd"/>
      <w:r w:rsidRPr="003F21AC">
        <w:rPr>
          <w:rFonts w:ascii="Arial" w:eastAsia="Times New Roman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seen opposite the  transverse process of L4 vertebrae on the right side.</w:t>
      </w:r>
    </w:p>
    <w:p w:rsidR="003F21AC" w:rsidRPr="003F21AC" w:rsidRDefault="003F21AC" w:rsidP="003F21AC">
      <w:pPr>
        <w:spacing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3F21AC">
        <w:rPr>
          <w:rFonts w:ascii="Arial" w:eastAsia="Times New Roman" w:hAnsi="Arial" w:cs="Arial"/>
          <w:b/>
          <w:bCs/>
          <w:color w:val="500050"/>
          <w:sz w:val="17"/>
          <w:szCs w:val="17"/>
          <w:shd w:val="clear" w:color="auto" w:fill="FFFFFF"/>
        </w:rPr>
        <w:t>                                                      Both</w:t>
      </w:r>
      <w:proofErr w:type="gramStart"/>
      <w:r w:rsidRPr="003F21AC">
        <w:rPr>
          <w:rFonts w:ascii="Arial" w:eastAsia="Times New Roman" w:hAnsi="Arial" w:cs="Arial"/>
          <w:b/>
          <w:bCs/>
          <w:color w:val="500050"/>
          <w:sz w:val="17"/>
          <w:szCs w:val="17"/>
          <w:shd w:val="clear" w:color="auto" w:fill="FFFFFF"/>
        </w:rPr>
        <w:t xml:space="preserve">  </w:t>
      </w:r>
      <w:proofErr w:type="spellStart"/>
      <w:r w:rsidRPr="003F21AC">
        <w:rPr>
          <w:rFonts w:ascii="Arial" w:eastAsia="Times New Roman" w:hAnsi="Arial" w:cs="Arial"/>
          <w:b/>
          <w:bCs/>
          <w:color w:val="500050"/>
          <w:sz w:val="17"/>
          <w:szCs w:val="17"/>
          <w:shd w:val="clear" w:color="auto" w:fill="FFFFFF"/>
        </w:rPr>
        <w:t>Psoas</w:t>
      </w:r>
      <w:proofErr w:type="spellEnd"/>
      <w:proofErr w:type="gramEnd"/>
      <w:r w:rsidRPr="003F21AC">
        <w:rPr>
          <w:rFonts w:ascii="Arial" w:eastAsia="Times New Roman" w:hAnsi="Arial" w:cs="Arial"/>
          <w:b/>
          <w:bCs/>
          <w:color w:val="500050"/>
          <w:sz w:val="17"/>
          <w:szCs w:val="17"/>
          <w:shd w:val="clear" w:color="auto" w:fill="FFFFFF"/>
        </w:rPr>
        <w:t xml:space="preserve"> shadows normal.</w:t>
      </w:r>
    </w:p>
    <w:p w:rsidR="003F21AC" w:rsidRPr="003F21AC" w:rsidRDefault="003F21AC" w:rsidP="003F21A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3F21AC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                                         </w:t>
      </w:r>
      <w:proofErr w:type="gramStart"/>
      <w:r w:rsidRPr="003F21AC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Bones under view unremarkable.</w:t>
      </w:r>
      <w:proofErr w:type="gramEnd"/>
      <w:r w:rsidRPr="003F21AC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</w:p>
    <w:p w:rsidR="003F21AC" w:rsidRPr="003F21AC" w:rsidRDefault="003F21AC" w:rsidP="003F21A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3F21AC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IVP examination:            Done with IV injection 50 ml of </w:t>
      </w:r>
      <w:proofErr w:type="spellStart"/>
      <w:r w:rsidRPr="003F21AC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Contrapaque</w:t>
      </w:r>
      <w:proofErr w:type="spellEnd"/>
      <w:r w:rsidRPr="003F21AC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and films taken at different </w:t>
      </w:r>
      <w:proofErr w:type="gramStart"/>
      <w:r w:rsidRPr="003F21AC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intervals .</w:t>
      </w:r>
      <w:proofErr w:type="gramEnd"/>
      <w:r w:rsidRPr="003F21AC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Prone </w:t>
      </w:r>
    </w:p>
    <w:p w:rsidR="003F21AC" w:rsidRPr="003F21AC" w:rsidRDefault="003F21AC" w:rsidP="003F21A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3F21AC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                                         </w:t>
      </w:r>
      <w:proofErr w:type="gramStart"/>
      <w:r w:rsidRPr="003F21AC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films</w:t>
      </w:r>
      <w:proofErr w:type="gramEnd"/>
      <w:r w:rsidRPr="003F21AC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were also taken.</w:t>
      </w:r>
    </w:p>
    <w:p w:rsidR="003F21AC" w:rsidRPr="003F21AC" w:rsidRDefault="003F21AC" w:rsidP="003F21A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3F21AC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Right </w:t>
      </w:r>
      <w:proofErr w:type="gramStart"/>
      <w:r w:rsidRPr="003F21AC">
        <w:rPr>
          <w:rFonts w:ascii="Arial" w:eastAsia="Times New Roman" w:hAnsi="Arial" w:cs="Arial"/>
          <w:b/>
          <w:bCs/>
          <w:color w:val="500050"/>
          <w:sz w:val="24"/>
          <w:szCs w:val="24"/>
        </w:rPr>
        <w:t>kidney :</w:t>
      </w:r>
      <w:proofErr w:type="gramEnd"/>
      <w:r w:rsidRPr="003F21AC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  shows slightly delayed </w:t>
      </w:r>
      <w:proofErr w:type="spellStart"/>
      <w:r w:rsidRPr="003F21AC">
        <w:rPr>
          <w:rFonts w:ascii="Arial" w:eastAsia="Times New Roman" w:hAnsi="Arial" w:cs="Arial"/>
          <w:b/>
          <w:bCs/>
          <w:color w:val="500050"/>
          <w:sz w:val="24"/>
          <w:szCs w:val="24"/>
        </w:rPr>
        <w:t>nephrogram</w:t>
      </w:r>
      <w:proofErr w:type="spellEnd"/>
      <w:r w:rsidRPr="003F21AC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normal concentration of contrast media   . </w:t>
      </w:r>
    </w:p>
    <w:p w:rsidR="003F21AC" w:rsidRPr="003F21AC" w:rsidRDefault="003F21AC" w:rsidP="003F21A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3F21AC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          Grade 2 </w:t>
      </w:r>
      <w:proofErr w:type="spellStart"/>
      <w:r w:rsidRPr="003F21AC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Pr="003F21AC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with dilated </w:t>
      </w:r>
      <w:proofErr w:type="spellStart"/>
      <w:r w:rsidRPr="003F21AC">
        <w:rPr>
          <w:rFonts w:ascii="Arial" w:eastAsia="Times New Roman" w:hAnsi="Arial" w:cs="Arial"/>
          <w:b/>
          <w:bCs/>
          <w:color w:val="500050"/>
          <w:sz w:val="24"/>
          <w:szCs w:val="24"/>
        </w:rPr>
        <w:t>ureter</w:t>
      </w:r>
      <w:proofErr w:type="spellEnd"/>
      <w:r w:rsidRPr="003F21AC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 </w:t>
      </w:r>
      <w:proofErr w:type="spellStart"/>
      <w:r w:rsidRPr="003F21AC">
        <w:rPr>
          <w:rFonts w:ascii="Arial" w:eastAsia="Times New Roman" w:hAnsi="Arial" w:cs="Arial"/>
          <w:b/>
          <w:bCs/>
          <w:color w:val="500050"/>
          <w:sz w:val="24"/>
          <w:szCs w:val="24"/>
        </w:rPr>
        <w:t>upto</w:t>
      </w:r>
      <w:proofErr w:type="spellEnd"/>
      <w:r w:rsidRPr="003F21AC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the calculus.</w:t>
      </w:r>
      <w:r w:rsidRPr="003F21AC"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3.75pt;height:23.75pt"/>
        </w:pict>
      </w:r>
    </w:p>
    <w:p w:rsidR="003F21AC" w:rsidRPr="003F21AC" w:rsidRDefault="003F21AC" w:rsidP="003F21A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3F21AC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Left</w:t>
      </w:r>
      <w:proofErr w:type="gramStart"/>
      <w:r w:rsidRPr="003F21AC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 Kidney</w:t>
      </w:r>
      <w:proofErr w:type="gramEnd"/>
      <w:r w:rsidRPr="003F21AC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:                is normally functioning and normal in shape, size, position and regular in outline. </w:t>
      </w:r>
    </w:p>
    <w:p w:rsidR="003F21AC" w:rsidRPr="003F21AC" w:rsidRDefault="003F21AC" w:rsidP="003F21A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3F21AC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                                         </w:t>
      </w:r>
      <w:proofErr w:type="spellStart"/>
      <w:r w:rsidRPr="003F21AC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Pelvicalyceal</w:t>
      </w:r>
      <w:proofErr w:type="spellEnd"/>
      <w:r w:rsidRPr="003F21AC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system is normally outlined. No evidence of </w:t>
      </w:r>
      <w:proofErr w:type="spellStart"/>
      <w:r w:rsidRPr="003F21AC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hydronephrosis</w:t>
      </w:r>
      <w:proofErr w:type="spellEnd"/>
      <w:r w:rsidRPr="003F21AC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seen.</w:t>
      </w:r>
    </w:p>
    <w:p w:rsidR="003F21AC" w:rsidRPr="003F21AC" w:rsidRDefault="003F21AC" w:rsidP="003F21AC">
      <w:pPr>
        <w:spacing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3F21AC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Left</w:t>
      </w:r>
      <w:proofErr w:type="gramStart"/>
      <w:r w:rsidRPr="003F21AC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 </w:t>
      </w:r>
      <w:proofErr w:type="spellStart"/>
      <w:r w:rsidRPr="003F21AC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Ureter</w:t>
      </w:r>
      <w:proofErr w:type="spellEnd"/>
      <w:proofErr w:type="gramEnd"/>
      <w:r w:rsidRPr="003F21AC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:                     Normally outlined with no evidence of hold up or dilatation. </w:t>
      </w:r>
      <w:r w:rsidRPr="003F21AC"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  <w:pict>
          <v:shape id="_x0000_i1026" type="#_x0000_t75" alt="" style="width:23.75pt;height:23.75pt"/>
        </w:pict>
      </w:r>
    </w:p>
    <w:p w:rsidR="003F21AC" w:rsidRPr="003F21AC" w:rsidRDefault="003F21AC" w:rsidP="003F21AC">
      <w:pPr>
        <w:spacing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3F21AC"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  <w:pict>
          <v:shape id="_x0000_i1027" type="#_x0000_t75" alt="" style="width:23.75pt;height:23.75pt"/>
        </w:pict>
      </w:r>
      <w:r w:rsidRPr="003F21AC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Urinary Bladder:             Normal in shape, regular in outline.</w:t>
      </w:r>
    </w:p>
    <w:p w:rsidR="003F21AC" w:rsidRPr="003F21AC" w:rsidRDefault="003F21AC" w:rsidP="003F21A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7"/>
          <w:szCs w:val="17"/>
          <w:shd w:val="clear" w:color="auto" w:fill="FFFFFF"/>
        </w:rPr>
      </w:pPr>
      <w:r w:rsidRPr="003F21AC"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FF"/>
        </w:rPr>
        <w:t>Please correlate clinically.</w:t>
      </w:r>
    </w:p>
    <w:p w:rsidR="003F21AC" w:rsidRDefault="003F21AC"/>
    <w:sectPr w:rsidR="003F21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3F21AC"/>
    <w:rsid w:val="000E1310"/>
    <w:rsid w:val="003F21AC"/>
    <w:rsid w:val="00922737"/>
    <w:rsid w:val="00F3551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F21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F21AC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2273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273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415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13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87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74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464849">
                  <w:marLeft w:val="0"/>
                  <w:marRight w:val="0"/>
                  <w:marTop w:val="27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365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1448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08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072959">
                  <w:marLeft w:val="0"/>
                  <w:marRight w:val="0"/>
                  <w:marTop w:val="27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998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3044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485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393</Words>
  <Characters>2244</Characters>
  <Application>Microsoft Office Word</Application>
  <DocSecurity>0</DocSecurity>
  <Lines>18</Lines>
  <Paragraphs>5</Paragraphs>
  <ScaleCrop>false</ScaleCrop>
  <Company/>
  <LinksUpToDate>false</LinksUpToDate>
  <CharactersWithSpaces>2632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5</cp:revision>
  <dcterms:created xsi:type="dcterms:W3CDTF">2019-01-23T11:20:00Z</dcterms:created>
  <dcterms:modified xsi:type="dcterms:W3CDTF">2019-01-23T11:29:00Z</dcterms:modified>
</cp:coreProperties>
</file>