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891" w:rsidRDefault="00155891"/>
    <w:p w:rsidR="00155891" w:rsidRDefault="00155891"/>
    <w:p w:rsidR="00155891" w:rsidRDefault="00155891"/>
    <w:p w:rsidR="00155891" w:rsidRDefault="00155891" w:rsidP="0015589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155891" w:rsidRDefault="00155891" w:rsidP="00155891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:SONIA RANA                                                                     AGE/SEX : 29Y/M</w:t>
      </w:r>
    </w:p>
    <w:p w:rsidR="00155891" w:rsidRDefault="00115005" w:rsidP="00155891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07</w:t>
      </w:r>
      <w:r w:rsidR="00155891">
        <w:rPr>
          <w:rFonts w:ascii="Arial" w:hAnsi="Arial" w:cs="Arial"/>
          <w:b/>
          <w:bCs/>
          <w:color w:val="000000"/>
          <w:shd w:val="clear" w:color="auto" w:fill="FFFFFF"/>
        </w:rPr>
        <w:t>/01/2019                                                                           UHID : 89302</w:t>
      </w:r>
    </w:p>
    <w:p w:rsidR="00155891" w:rsidRDefault="00155891" w:rsidP="0015589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155891" w:rsidRDefault="00155891" w:rsidP="00155891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55891" w:rsidRDefault="00155891" w:rsidP="0015589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lung fields show no active parenchymal pathology.</w:t>
      </w:r>
    </w:p>
    <w:p w:rsidR="00155891" w:rsidRDefault="00155891" w:rsidP="0015589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155891" w:rsidRDefault="00155891" w:rsidP="0015589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155891" w:rsidRDefault="00155891" w:rsidP="0015589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55891" w:rsidRDefault="00155891" w:rsidP="0015589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155891" w:rsidRDefault="00155891" w:rsidP="00155891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115005" w:rsidRDefault="00115005" w:rsidP="00115005">
      <w:pPr>
        <w:ind w:left="5760" w:firstLine="720"/>
      </w:pPr>
    </w:p>
    <w:p w:rsidR="00115005" w:rsidRDefault="00115005" w:rsidP="00115005">
      <w:pPr>
        <w:ind w:left="5760" w:firstLine="720"/>
      </w:pPr>
    </w:p>
    <w:p w:rsidR="00155891" w:rsidRDefault="00115005" w:rsidP="00115005">
      <w:pPr>
        <w:ind w:left="5760" w:firstLine="720"/>
      </w:pPr>
      <w:r w:rsidRPr="00115005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5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155891"/>
    <w:rsid w:val="00115005"/>
    <w:rsid w:val="00155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5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5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0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0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2019-01-10T10:29:00Z</dcterms:created>
  <dcterms:modified xsi:type="dcterms:W3CDTF">2019-01-10T10:30:00Z</dcterms:modified>
</cp:coreProperties>
</file>