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EF0" w:rsidRPr="00867EF0" w:rsidRDefault="00867EF0">
      <w:pPr>
        <w:rPr>
          <w:b/>
          <w:sz w:val="72"/>
          <w:szCs w:val="72"/>
        </w:rPr>
      </w:pPr>
    </w:p>
    <w:p w:rsidR="00867EF0" w:rsidRPr="00867EF0" w:rsidRDefault="00867EF0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NO-</w:t>
      </w:r>
      <w:r w:rsidRPr="00867EF0">
        <w:rPr>
          <w:b/>
          <w:sz w:val="72"/>
          <w:szCs w:val="72"/>
        </w:rPr>
        <w:t xml:space="preserve">OF REDOSE </w:t>
      </w:r>
    </w:p>
    <w:p w:rsidR="00867EF0" w:rsidRPr="00867EF0" w:rsidRDefault="00867EF0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</w:t>
      </w:r>
      <w:r w:rsidRPr="00867EF0">
        <w:rPr>
          <w:b/>
          <w:sz w:val="72"/>
          <w:szCs w:val="72"/>
        </w:rPr>
        <w:t xml:space="preserve">CONTRAST RELATED PROCEDURE </w:t>
      </w:r>
    </w:p>
    <w:p w:rsidR="00867EF0" w:rsidRPr="00867EF0" w:rsidRDefault="00867EF0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</w:t>
      </w:r>
      <w:r w:rsidRPr="00867EF0">
        <w:rPr>
          <w:b/>
          <w:sz w:val="72"/>
          <w:szCs w:val="72"/>
        </w:rPr>
        <w:t>REPEAT ANALYSIS X-RAY</w:t>
      </w:r>
    </w:p>
    <w:p w:rsidR="00867EF0" w:rsidRPr="00867EF0" w:rsidRDefault="00867EF0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</w:t>
      </w:r>
      <w:r w:rsidRPr="00867EF0">
        <w:rPr>
          <w:b/>
          <w:sz w:val="72"/>
          <w:szCs w:val="72"/>
        </w:rPr>
        <w:t>CAPA REGISTER</w:t>
      </w:r>
    </w:p>
    <w:p w:rsidR="00867EF0" w:rsidRPr="00867EF0" w:rsidRDefault="00867EF0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</w:t>
      </w:r>
      <w:r w:rsidRPr="00867EF0">
        <w:rPr>
          <w:b/>
          <w:sz w:val="72"/>
          <w:szCs w:val="72"/>
        </w:rPr>
        <w:t xml:space="preserve">REGISTERS MISCEALLENOUS </w:t>
      </w:r>
    </w:p>
    <w:p w:rsidR="00867EF0" w:rsidRPr="00867EF0" w:rsidRDefault="00867EF0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</w:t>
      </w:r>
      <w:r w:rsidRPr="00867EF0">
        <w:rPr>
          <w:b/>
          <w:sz w:val="72"/>
          <w:szCs w:val="72"/>
        </w:rPr>
        <w:t>STRILE DRESSING SET</w:t>
      </w:r>
    </w:p>
    <w:p w:rsidR="00867EF0" w:rsidRPr="00867EF0" w:rsidRDefault="00867EF0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</w:t>
      </w:r>
      <w:proofErr w:type="gramStart"/>
      <w:r w:rsidRPr="00867EF0">
        <w:rPr>
          <w:b/>
          <w:sz w:val="72"/>
          <w:szCs w:val="72"/>
        </w:rPr>
        <w:t>SODIUM  HYPO</w:t>
      </w:r>
      <w:proofErr w:type="gramEnd"/>
      <w:r w:rsidRPr="00867EF0">
        <w:rPr>
          <w:b/>
          <w:sz w:val="72"/>
          <w:szCs w:val="72"/>
        </w:rPr>
        <w:t>-CLORIDE</w:t>
      </w:r>
      <w:r>
        <w:rPr>
          <w:b/>
          <w:sz w:val="72"/>
          <w:szCs w:val="72"/>
        </w:rPr>
        <w:t>-</w:t>
      </w:r>
      <w:r w:rsidRPr="00867EF0">
        <w:rPr>
          <w:b/>
          <w:sz w:val="72"/>
          <w:szCs w:val="72"/>
        </w:rPr>
        <w:t xml:space="preserve"> 1%</w:t>
      </w:r>
    </w:p>
    <w:sectPr w:rsidR="00867EF0" w:rsidRPr="00867EF0" w:rsidSect="00867E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867EF0"/>
    <w:rsid w:val="00100109"/>
    <w:rsid w:val="00867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2019-07-26T04:23:00Z</cp:lastPrinted>
  <dcterms:created xsi:type="dcterms:W3CDTF">2019-07-26T04:18:00Z</dcterms:created>
  <dcterms:modified xsi:type="dcterms:W3CDTF">2019-07-26T06:37:00Z</dcterms:modified>
</cp:coreProperties>
</file>