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1D8A" w:rsidRDefault="00001D8A" w:rsidP="00001D8A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001D8A" w:rsidRDefault="00001D8A" w:rsidP="00001D8A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001D8A" w:rsidRDefault="00001D8A" w:rsidP="00001D8A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001D8A" w:rsidRDefault="00001D8A" w:rsidP="00001D8A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001D8A" w:rsidRDefault="00001D8A" w:rsidP="00001D8A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001D8A" w:rsidRDefault="00001D8A" w:rsidP="00001D8A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001D8A" w:rsidRPr="00001D8A" w:rsidRDefault="00001D8A" w:rsidP="00001D8A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001D8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DIGITAL X-RAY REPORT</w:t>
      </w:r>
    </w:p>
    <w:p w:rsidR="00001D8A" w:rsidRPr="00001D8A" w:rsidRDefault="00001D8A" w:rsidP="00001D8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001D8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001D8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ROOHI RABBANI                                                              AGE/SEX : 28Y/F</w:t>
      </w:r>
    </w:p>
    <w:p w:rsidR="00001D8A" w:rsidRPr="00001D8A" w:rsidRDefault="00001D8A" w:rsidP="00001D8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001D8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001D8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02/07/2019                                                                           UHID : 93530</w:t>
      </w:r>
    </w:p>
    <w:p w:rsidR="00001D8A" w:rsidRPr="00001D8A" w:rsidRDefault="00001D8A" w:rsidP="00001D8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001D8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001D8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KUB :</w:t>
      </w:r>
      <w:r w:rsidRPr="00001D8A">
        <w:rPr>
          <w:rFonts w:ascii="Times New Roman" w:eastAsia="Times New Roman" w:hAnsi="Times New Roman" w:cs="Times New Roman"/>
          <w:color w:val="500050"/>
          <w:sz w:val="19"/>
          <w:szCs w:val="19"/>
        </w:rPr>
        <w:t>POOR</w:t>
      </w:r>
      <w:proofErr w:type="gramEnd"/>
      <w:r w:rsidRPr="00001D8A">
        <w:rPr>
          <w:rFonts w:ascii="Times New Roman" w:eastAsia="Times New Roman" w:hAnsi="Times New Roman" w:cs="Times New Roman"/>
          <w:color w:val="500050"/>
          <w:sz w:val="19"/>
          <w:szCs w:val="19"/>
        </w:rPr>
        <w:t xml:space="preserve"> PREPARATION </w:t>
      </w:r>
      <w:r w:rsidRPr="00001D8A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001D8A" w:rsidRPr="00001D8A" w:rsidRDefault="00001D8A" w:rsidP="00001D8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001D8A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DJ stent seen on left side.</w:t>
      </w:r>
    </w:p>
    <w:p w:rsidR="00001D8A" w:rsidRPr="00001D8A" w:rsidRDefault="00001D8A" w:rsidP="00001D8A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19"/>
          <w:szCs w:val="19"/>
        </w:rPr>
      </w:pPr>
      <w:r w:rsidRPr="00001D8A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Radio-opaque opacities seen overlying left renal </w:t>
      </w:r>
      <w:proofErr w:type="gramStart"/>
      <w:r w:rsidRPr="00001D8A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shadow .</w:t>
      </w:r>
      <w:proofErr w:type="gramEnd"/>
    </w:p>
    <w:p w:rsidR="00001D8A" w:rsidRPr="00001D8A" w:rsidRDefault="00001D8A" w:rsidP="00001D8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001D8A">
        <w:rPr>
          <w:rFonts w:ascii="Times New Roman" w:eastAsia="Times New Roman" w:hAnsi="Times New Roman" w:cs="Times New Roman"/>
          <w:color w:val="000000"/>
          <w:sz w:val="20"/>
          <w:szCs w:val="20"/>
        </w:rPr>
        <w:t>Bones under view are unremarkable.</w:t>
      </w:r>
    </w:p>
    <w:p w:rsidR="00001D8A" w:rsidRPr="00001D8A" w:rsidRDefault="00001D8A" w:rsidP="00001D8A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01D8A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001D8A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001D8A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001D8A" w:rsidRPr="00001D8A" w:rsidRDefault="00001D8A" w:rsidP="00001D8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001D8A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000000" w:rsidRDefault="00C808DD"/>
    <w:p w:rsidR="00001D8A" w:rsidRDefault="00001D8A"/>
    <w:p w:rsidR="00001D8A" w:rsidRDefault="00001D8A"/>
    <w:p w:rsidR="00001D8A" w:rsidRDefault="00001D8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01D8A">
        <w:drawing>
          <wp:inline distT="0" distB="0" distL="0" distR="0">
            <wp:extent cx="1998345" cy="1481455"/>
            <wp:effectExtent l="19050" t="0" r="1905" b="0"/>
            <wp:docPr id="5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01D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001D8A"/>
    <w:rsid w:val="00001D8A"/>
    <w:rsid w:val="00C808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01D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1D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1D8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293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83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682645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49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16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1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2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2019-07-13T07:09:00Z</cp:lastPrinted>
  <dcterms:created xsi:type="dcterms:W3CDTF">2019-07-13T07:08:00Z</dcterms:created>
  <dcterms:modified xsi:type="dcterms:W3CDTF">2019-07-13T07:35:00Z</dcterms:modified>
</cp:coreProperties>
</file>