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1DB0" w:rsidRDefault="00BD1DB0"/>
    <w:p w:rsidR="00BD1DB0" w:rsidRPr="00BD1DB0" w:rsidRDefault="00BD1DB0" w:rsidP="00BD1DB0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8"/>
          <w:szCs w:val="28"/>
        </w:rPr>
      </w:pPr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  <w:u w:val="single"/>
        </w:rPr>
        <w:br/>
        <w:t>DIGITAL X-RAY REPORT</w:t>
      </w:r>
    </w:p>
    <w:p w:rsidR="00BD1DB0" w:rsidRPr="00BD1DB0" w:rsidRDefault="00BD1DB0" w:rsidP="00BD1D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8"/>
          <w:szCs w:val="28"/>
        </w:rPr>
      </w:pPr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>NAME: M K JAIN                                                                     AGE: 69Y/M</w:t>
      </w:r>
    </w:p>
    <w:p w:rsidR="00BD1DB0" w:rsidRPr="00BD1DB0" w:rsidRDefault="00BD1DB0" w:rsidP="00BD1D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8"/>
          <w:szCs w:val="28"/>
        </w:rPr>
      </w:pPr>
      <w:proofErr w:type="gramStart"/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>UHID :</w:t>
      </w:r>
      <w:proofErr w:type="gramEnd"/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 xml:space="preserve"> 93644                                                                            DATE: 11-07-201  </w:t>
      </w:r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  <w:u w:val="single"/>
        </w:rPr>
        <w:t>INTRAVENOUS UROGRAPHY :</w:t>
      </w:r>
    </w:p>
    <w:p w:rsidR="00BD1DB0" w:rsidRPr="00BD1DB0" w:rsidRDefault="00BD1DB0" w:rsidP="00BD1DB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> Plain X-ray K.U.B. area: </w:t>
      </w:r>
      <w:r w:rsidRPr="00BD1DB0">
        <w:rPr>
          <w:rFonts w:ascii="Arial" w:eastAsia="Times New Roman" w:hAnsi="Arial" w:cs="Arial"/>
          <w:b/>
          <w:bCs/>
          <w:color w:val="000000"/>
          <w:sz w:val="28"/>
          <w:szCs w:val="28"/>
        </w:rPr>
        <w:t>Radio-opaque</w:t>
      </w:r>
      <w:proofErr w:type="gramStart"/>
      <w:r w:rsidRPr="00BD1DB0">
        <w:rPr>
          <w:rFonts w:ascii="Arial" w:eastAsia="Times New Roman" w:hAnsi="Arial" w:cs="Arial"/>
          <w:b/>
          <w:bCs/>
          <w:color w:val="000000"/>
          <w:sz w:val="28"/>
          <w:szCs w:val="28"/>
        </w:rPr>
        <w:t>  opacity</w:t>
      </w:r>
      <w:proofErr w:type="gramEnd"/>
      <w:r w:rsidRPr="00BD1DB0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seen between the transverse process of L3</w:t>
      </w:r>
    </w:p>
    <w:p w:rsidR="00BD1DB0" w:rsidRPr="00BD1DB0" w:rsidRDefault="00BD1DB0" w:rsidP="00BD1DB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BD1DB0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                                                  </w:t>
      </w:r>
      <w:proofErr w:type="gramStart"/>
      <w:r w:rsidRPr="00BD1DB0">
        <w:rPr>
          <w:rFonts w:ascii="Arial" w:eastAsia="Times New Roman" w:hAnsi="Arial" w:cs="Arial"/>
          <w:b/>
          <w:bCs/>
          <w:color w:val="000000"/>
          <w:sz w:val="28"/>
          <w:szCs w:val="28"/>
        </w:rPr>
        <w:t>L4 vertebra on left side.</w:t>
      </w:r>
      <w:proofErr w:type="gramEnd"/>
    </w:p>
    <w:p w:rsidR="00BD1DB0" w:rsidRPr="00BD1DB0" w:rsidRDefault="00BD1DB0" w:rsidP="00BD1DB0">
      <w:pPr>
        <w:spacing w:after="0" w:line="240" w:lineRule="auto"/>
        <w:rPr>
          <w:rFonts w:ascii="Arial" w:eastAsia="Times New Roman" w:hAnsi="Arial" w:cs="Arial"/>
          <w:color w:val="500050"/>
          <w:sz w:val="28"/>
          <w:szCs w:val="28"/>
        </w:rPr>
      </w:pPr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>                                                      Both</w:t>
      </w:r>
      <w:proofErr w:type="gramStart"/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 xml:space="preserve">  </w:t>
      </w:r>
      <w:proofErr w:type="spellStart"/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>Psoas</w:t>
      </w:r>
      <w:proofErr w:type="spellEnd"/>
      <w:proofErr w:type="gramEnd"/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 xml:space="preserve"> shadows normal.</w:t>
      </w:r>
    </w:p>
    <w:p w:rsidR="00BD1DB0" w:rsidRPr="00BD1DB0" w:rsidRDefault="00BD1DB0" w:rsidP="00BD1DB0">
      <w:pPr>
        <w:spacing w:after="0" w:line="240" w:lineRule="auto"/>
        <w:rPr>
          <w:rFonts w:ascii="Arial" w:eastAsia="Times New Roman" w:hAnsi="Arial" w:cs="Arial"/>
          <w:color w:val="500050"/>
          <w:sz w:val="28"/>
          <w:szCs w:val="28"/>
        </w:rPr>
      </w:pPr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 xml:space="preserve">                                          </w:t>
      </w:r>
      <w:proofErr w:type="gramStart"/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>Bones under view unremarkable.</w:t>
      </w:r>
      <w:proofErr w:type="gramEnd"/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> </w:t>
      </w:r>
    </w:p>
    <w:p w:rsidR="00BD1DB0" w:rsidRPr="00BD1DB0" w:rsidRDefault="00BD1DB0" w:rsidP="00BD1DB0">
      <w:pPr>
        <w:spacing w:after="0" w:line="240" w:lineRule="auto"/>
        <w:rPr>
          <w:rFonts w:ascii="Arial" w:eastAsia="Times New Roman" w:hAnsi="Arial" w:cs="Arial"/>
          <w:color w:val="500050"/>
          <w:sz w:val="28"/>
          <w:szCs w:val="28"/>
        </w:rPr>
      </w:pPr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 xml:space="preserve"> IVP examination:            Done with IV injection 50 ml of </w:t>
      </w:r>
      <w:proofErr w:type="spellStart"/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>Contrapaque</w:t>
      </w:r>
      <w:proofErr w:type="spellEnd"/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 xml:space="preserve"> and films taken at different </w:t>
      </w:r>
      <w:proofErr w:type="gramStart"/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>intervals .</w:t>
      </w:r>
      <w:proofErr w:type="gramEnd"/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 xml:space="preserve"> Prone </w:t>
      </w:r>
    </w:p>
    <w:p w:rsidR="00BD1DB0" w:rsidRPr="00BD1DB0" w:rsidRDefault="00BD1DB0" w:rsidP="00BD1DB0">
      <w:pPr>
        <w:spacing w:after="0" w:line="240" w:lineRule="auto"/>
        <w:rPr>
          <w:rFonts w:ascii="Arial" w:eastAsia="Times New Roman" w:hAnsi="Arial" w:cs="Arial"/>
          <w:color w:val="500050"/>
          <w:sz w:val="28"/>
          <w:szCs w:val="28"/>
        </w:rPr>
      </w:pPr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 xml:space="preserve">                                          </w:t>
      </w:r>
      <w:proofErr w:type="gramStart"/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>films</w:t>
      </w:r>
      <w:proofErr w:type="gramEnd"/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 xml:space="preserve"> were also taken.</w:t>
      </w:r>
    </w:p>
    <w:p w:rsidR="00BD1DB0" w:rsidRPr="00BD1DB0" w:rsidRDefault="00BD1DB0" w:rsidP="00BD1DB0">
      <w:pPr>
        <w:spacing w:after="0" w:line="240" w:lineRule="auto"/>
        <w:rPr>
          <w:rFonts w:ascii="Arial" w:eastAsia="Times New Roman" w:hAnsi="Arial" w:cs="Arial"/>
          <w:color w:val="500050"/>
          <w:sz w:val="28"/>
          <w:szCs w:val="28"/>
        </w:rPr>
      </w:pPr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 xml:space="preserve">Left </w:t>
      </w:r>
      <w:proofErr w:type="gramStart"/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>kidney :</w:t>
      </w:r>
      <w:proofErr w:type="gramEnd"/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 xml:space="preserve">                   shows normal </w:t>
      </w:r>
      <w:proofErr w:type="spellStart"/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>nephrogram</w:t>
      </w:r>
      <w:proofErr w:type="spellEnd"/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 xml:space="preserve"> and concentration of contrast media   . </w:t>
      </w:r>
    </w:p>
    <w:p w:rsidR="00BD1DB0" w:rsidRPr="00BD1DB0" w:rsidRDefault="00BD1DB0" w:rsidP="00BD1DB0">
      <w:pPr>
        <w:spacing w:after="0" w:line="240" w:lineRule="auto"/>
        <w:rPr>
          <w:rFonts w:ascii="Arial" w:eastAsia="Times New Roman" w:hAnsi="Arial" w:cs="Arial"/>
          <w:color w:val="500050"/>
          <w:sz w:val="28"/>
          <w:szCs w:val="28"/>
        </w:rPr>
      </w:pPr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>                                         Grade 1 </w:t>
      </w:r>
      <w:proofErr w:type="spellStart"/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>hydronephrosis</w:t>
      </w:r>
      <w:proofErr w:type="spellEnd"/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 xml:space="preserve"> with </w:t>
      </w:r>
      <w:proofErr w:type="spellStart"/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>hydroureter</w:t>
      </w:r>
      <w:proofErr w:type="spellEnd"/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 xml:space="preserve"> seen </w:t>
      </w:r>
      <w:proofErr w:type="spellStart"/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>upto</w:t>
      </w:r>
      <w:proofErr w:type="spellEnd"/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 xml:space="preserve"> the calculus .</w:t>
      </w:r>
      <w:r w:rsidRPr="00BD1DB0">
        <w:rPr>
          <w:rFonts w:ascii="Arial" w:eastAsia="Times New Roman" w:hAnsi="Arial" w:cs="Arial"/>
          <w:color w:val="500050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Pr="00BD1DB0">
        <w:rPr>
          <w:rFonts w:ascii="Arial" w:eastAsia="Times New Roman" w:hAnsi="Arial" w:cs="Arial"/>
          <w:color w:val="500050"/>
          <w:sz w:val="28"/>
          <w:szCs w:val="28"/>
        </w:rPr>
        <w:pict>
          <v:shape id="_x0000_i1026" type="#_x0000_t75" alt="" style="width:24pt;height:24pt"/>
        </w:pict>
      </w:r>
    </w:p>
    <w:p w:rsidR="00BD1DB0" w:rsidRPr="00BD1DB0" w:rsidRDefault="00BD1DB0" w:rsidP="00BD1DB0">
      <w:pPr>
        <w:spacing w:after="0" w:line="240" w:lineRule="auto"/>
        <w:rPr>
          <w:rFonts w:ascii="Arial" w:eastAsia="Times New Roman" w:hAnsi="Arial" w:cs="Arial"/>
          <w:color w:val="500050"/>
          <w:sz w:val="28"/>
          <w:szCs w:val="28"/>
        </w:rPr>
      </w:pPr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 xml:space="preserve">Right Kidney:                    is normally functioning and normal in shape, size, </w:t>
      </w:r>
      <w:proofErr w:type="gramStart"/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>position</w:t>
      </w:r>
      <w:proofErr w:type="gramEnd"/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 xml:space="preserve"> and regular in outline. </w:t>
      </w:r>
    </w:p>
    <w:p w:rsidR="00BD1DB0" w:rsidRPr="00BD1DB0" w:rsidRDefault="00BD1DB0" w:rsidP="00BD1DB0">
      <w:pPr>
        <w:spacing w:after="0" w:line="240" w:lineRule="auto"/>
        <w:rPr>
          <w:rFonts w:ascii="Arial" w:eastAsia="Times New Roman" w:hAnsi="Arial" w:cs="Arial"/>
          <w:color w:val="500050"/>
          <w:sz w:val="28"/>
          <w:szCs w:val="28"/>
        </w:rPr>
      </w:pPr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 xml:space="preserve">                                          </w:t>
      </w:r>
      <w:proofErr w:type="spellStart"/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>Pelvicalyceal</w:t>
      </w:r>
      <w:proofErr w:type="spellEnd"/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 xml:space="preserve"> system is normally outlined. No evidence of </w:t>
      </w:r>
      <w:proofErr w:type="spellStart"/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>hydronephrosis</w:t>
      </w:r>
      <w:proofErr w:type="spellEnd"/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 xml:space="preserve"> seen.</w:t>
      </w:r>
    </w:p>
    <w:p w:rsidR="00BD1DB0" w:rsidRPr="00BD1DB0" w:rsidRDefault="00BD1DB0" w:rsidP="00BD1DB0">
      <w:pPr>
        <w:spacing w:after="0" w:line="240" w:lineRule="auto"/>
        <w:rPr>
          <w:rFonts w:ascii="Arial" w:eastAsia="Times New Roman" w:hAnsi="Arial" w:cs="Arial"/>
          <w:color w:val="500050"/>
          <w:sz w:val="28"/>
          <w:szCs w:val="28"/>
        </w:rPr>
      </w:pPr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>Right </w:t>
      </w:r>
      <w:proofErr w:type="spellStart"/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>Ureter</w:t>
      </w:r>
      <w:proofErr w:type="spellEnd"/>
      <w:r w:rsidRPr="00BD1DB0">
        <w:rPr>
          <w:rFonts w:ascii="Arial" w:eastAsia="Times New Roman" w:hAnsi="Arial" w:cs="Arial"/>
          <w:b/>
          <w:bCs/>
          <w:color w:val="500050"/>
          <w:sz w:val="28"/>
          <w:szCs w:val="28"/>
        </w:rPr>
        <w:t>:                     Normally outlined with no evidence of hold up or dilatation. </w:t>
      </w:r>
      <w:r w:rsidRPr="00BD1DB0">
        <w:rPr>
          <w:rFonts w:ascii="Arial" w:eastAsia="Times New Roman" w:hAnsi="Arial" w:cs="Arial"/>
          <w:color w:val="500050"/>
          <w:sz w:val="28"/>
          <w:szCs w:val="28"/>
        </w:rPr>
        <w:pict>
          <v:shape id="_x0000_i1027" type="#_x0000_t75" alt="" style="width:24pt;height:24pt"/>
        </w:pict>
      </w:r>
    </w:p>
    <w:p w:rsidR="00BD1DB0" w:rsidRPr="00BD1DB0" w:rsidRDefault="00BD1DB0" w:rsidP="00BD1DB0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BD1DB0">
        <w:rPr>
          <w:rFonts w:ascii="Arial" w:eastAsia="Times New Roman" w:hAnsi="Arial" w:cs="Arial"/>
          <w:color w:val="000000"/>
          <w:sz w:val="28"/>
          <w:szCs w:val="28"/>
        </w:rPr>
        <w:pict>
          <v:shape id="_x0000_i1028" type="#_x0000_t75" alt="" style="width:24pt;height:24pt"/>
        </w:pict>
      </w:r>
      <w:r w:rsidRPr="00BD1DB0">
        <w:rPr>
          <w:rFonts w:ascii="Arial" w:eastAsia="Times New Roman" w:hAnsi="Arial" w:cs="Arial"/>
          <w:b/>
          <w:bCs/>
          <w:color w:val="000000"/>
          <w:sz w:val="28"/>
          <w:szCs w:val="28"/>
        </w:rPr>
        <w:t>Urinary Bladder:             Normal in shape, regular in outline.</w:t>
      </w:r>
    </w:p>
    <w:p w:rsidR="00BD1DB0" w:rsidRPr="00BD1DB0" w:rsidRDefault="00BD1DB0" w:rsidP="00BD1DB0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BD1DB0">
        <w:rPr>
          <w:rFonts w:ascii="Arial" w:eastAsia="Times New Roman" w:hAnsi="Arial" w:cs="Arial"/>
          <w:b/>
          <w:bCs/>
          <w:color w:val="000000"/>
          <w:sz w:val="28"/>
          <w:szCs w:val="28"/>
        </w:rPr>
        <w:t>Please correlate clinically.</w:t>
      </w:r>
    </w:p>
    <w:p w:rsidR="00BD1DB0" w:rsidRPr="00BD1DB0" w:rsidRDefault="00BD1DB0" w:rsidP="00BD1DB0">
      <w:pPr>
        <w:spacing w:after="0"/>
        <w:rPr>
          <w:sz w:val="28"/>
          <w:szCs w:val="28"/>
        </w:rPr>
      </w:pPr>
    </w:p>
    <w:p w:rsidR="00BD1DB0" w:rsidRPr="00BD1DB0" w:rsidRDefault="00BD1DB0" w:rsidP="00BD1D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8"/>
          <w:szCs w:val="28"/>
        </w:rPr>
      </w:pPr>
      <w:r w:rsidRPr="00BD1DB0">
        <w:rPr>
          <w:rFonts w:ascii="Arial" w:eastAsia="Times New Roman" w:hAnsi="Arial" w:cs="Arial"/>
          <w:color w:val="500050"/>
          <w:sz w:val="28"/>
          <w:szCs w:val="28"/>
        </w:rPr>
        <w:t>.</w:t>
      </w:r>
    </w:p>
    <w:p w:rsidR="00BD1DB0" w:rsidRPr="00BD1DB0" w:rsidRDefault="00BD1DB0" w:rsidP="00BD1D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8"/>
          <w:szCs w:val="28"/>
        </w:rPr>
      </w:pPr>
      <w:proofErr w:type="gramStart"/>
      <w:r w:rsidRPr="00BD1DB0">
        <w:rPr>
          <w:rFonts w:ascii="Arial" w:eastAsia="Times New Roman" w:hAnsi="Arial" w:cs="Arial"/>
          <w:color w:val="500050"/>
          <w:sz w:val="28"/>
          <w:szCs w:val="28"/>
        </w:rPr>
        <w:t>Suggested :</w:t>
      </w:r>
      <w:proofErr w:type="gramEnd"/>
      <w:r w:rsidRPr="00BD1DB0">
        <w:rPr>
          <w:rFonts w:ascii="Arial" w:eastAsia="Times New Roman" w:hAnsi="Arial" w:cs="Arial"/>
          <w:color w:val="500050"/>
          <w:sz w:val="28"/>
          <w:szCs w:val="28"/>
        </w:rPr>
        <w:t xml:space="preserve"> Clinical correlation         </w:t>
      </w:r>
    </w:p>
    <w:p w:rsidR="00BD1DB0" w:rsidRPr="00BD1DB0" w:rsidRDefault="00BD1DB0">
      <w:pPr>
        <w:rPr>
          <w:sz w:val="28"/>
          <w:szCs w:val="28"/>
        </w:rPr>
      </w:pPr>
    </w:p>
    <w:p w:rsidR="00BD1DB0" w:rsidRDefault="00BD1DB0"/>
    <w:p w:rsidR="00BD1DB0" w:rsidRDefault="00BD1DB0"/>
    <w:p w:rsidR="00BD1DB0" w:rsidRDefault="00BD1DB0"/>
    <w:p w:rsidR="00BD1DB0" w:rsidRPr="00BD1DB0" w:rsidRDefault="00BD1DB0" w:rsidP="00BD1D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D1DB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D1DB0" w:rsidRPr="00BD1DB0" w:rsidRDefault="00BD1DB0" w:rsidP="00BD1D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D1DB0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BD1DB0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BD1DB0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  <w:r w:rsidRPr="00BD1DB0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BD1DB0" w:rsidRPr="00BD1DB0" w:rsidRDefault="00BD1DB0" w:rsidP="00BD1D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D1DB0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D1DB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D1DB0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D1DB0" w:rsidRPr="00BD1DB0" w:rsidRDefault="00BD1DB0" w:rsidP="00BD1D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D1DB0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BD1DB0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BD1DB0" w:rsidRPr="00BD1DB0" w:rsidRDefault="00BD1DB0" w:rsidP="00BD1D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D1DB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D1DB0" w:rsidRPr="00BD1DB0" w:rsidRDefault="00BD1DB0" w:rsidP="00BD1D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D1DB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D1DB0" w:rsidRDefault="00BD1DB0" w:rsidP="00BD1DB0"/>
    <w:p w:rsidR="00BD1DB0" w:rsidRPr="00BD1DB0" w:rsidRDefault="00BD1DB0" w:rsidP="00BD1DB0"/>
    <w:p w:rsidR="00BD1DB0" w:rsidRPr="00BD1DB0" w:rsidRDefault="00BD1DB0" w:rsidP="00BD1DB0"/>
    <w:p w:rsidR="00BD1DB0" w:rsidRDefault="00BD1DB0" w:rsidP="00BD1DB0"/>
    <w:p w:rsidR="00BD1DB0" w:rsidRDefault="00BD1DB0" w:rsidP="00BD1DB0">
      <w:pPr>
        <w:jc w:val="center"/>
      </w:pPr>
    </w:p>
    <w:p w:rsidR="00BD1DB0" w:rsidRPr="00BD1DB0" w:rsidRDefault="00BD1DB0" w:rsidP="00BD1DB0">
      <w:pPr>
        <w:jc w:val="center"/>
      </w:pPr>
    </w:p>
    <w:sectPr w:rsidR="00BD1DB0" w:rsidRPr="00BD1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D1DB0"/>
    <w:rsid w:val="00BD1D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1D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1DB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719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5680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56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8639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5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90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3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2019-07-12T08:55:00Z</dcterms:created>
  <dcterms:modified xsi:type="dcterms:W3CDTF">2019-07-12T08:59:00Z</dcterms:modified>
</cp:coreProperties>
</file>