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FEC" w:rsidRPr="007B2DFE" w:rsidRDefault="00C42FEC" w:rsidP="007B2DFE"/>
    <w:sectPr w:rsidR="00C42FEC" w:rsidRPr="007B2DFE" w:rsidSect="00680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42FEC"/>
    <w:rsid w:val="00680965"/>
    <w:rsid w:val="007B2DFE"/>
    <w:rsid w:val="00C42F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9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2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2019-07-09T08:29:00Z</dcterms:created>
  <dcterms:modified xsi:type="dcterms:W3CDTF">2019-07-11T09:30:00Z</dcterms:modified>
</cp:coreProperties>
</file>