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731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"/>
        <w:gridCol w:w="17304"/>
        <w:gridCol w:w="6"/>
      </w:tblGrid>
      <w:tr w:rsidR="00F37D15" w:rsidRPr="00F37D15" w:rsidTr="00F37D15">
        <w:tc>
          <w:tcPr>
            <w:tcW w:w="6" w:type="dxa"/>
            <w:shd w:val="clear" w:color="auto" w:fill="FFFFFF"/>
            <w:hideMark/>
          </w:tcPr>
          <w:p w:rsidR="00F37D15" w:rsidRPr="00F37D15" w:rsidRDefault="00F37D15" w:rsidP="00F37D15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F37D15" w:rsidRPr="00F37D15" w:rsidRDefault="00F37D15" w:rsidP="00F37D15">
            <w:pPr>
              <w:spacing w:after="0" w:line="240" w:lineRule="auto"/>
              <w:ind w:left="2256" w:firstLine="720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F37D1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DIGITAL X-RAY REPORT</w:t>
            </w:r>
          </w:p>
          <w:p w:rsidR="00F37D15" w:rsidRPr="00F37D15" w:rsidRDefault="00F37D15" w:rsidP="00F37D15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F37D1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NAME : RISHI RAM                                                                       AGE/SEX : 65Y/M</w:t>
            </w:r>
          </w:p>
          <w:p w:rsidR="00F37D15" w:rsidRPr="00F37D15" w:rsidRDefault="00F37D15" w:rsidP="00F37D15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F37D1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DATE : 11/06/2019                                                                           UHID : 92601</w:t>
            </w:r>
          </w:p>
          <w:p w:rsidR="00F37D15" w:rsidRPr="00F37D15" w:rsidRDefault="00F37D15" w:rsidP="00F37D15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F37D15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  <w:u w:val="single"/>
              </w:rPr>
              <w:t>X-RAY CHEST PA VIEW:</w:t>
            </w:r>
          </w:p>
          <w:p w:rsidR="00F37D15" w:rsidRPr="00F37D15" w:rsidRDefault="00F37D15" w:rsidP="00F37D1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F37D1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Both the lung fields show accentuated bronchovascular markings.</w:t>
            </w:r>
          </w:p>
          <w:p w:rsidR="00F37D15" w:rsidRPr="00F37D15" w:rsidRDefault="00F37D15" w:rsidP="00F37D1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F37D1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Both the costophrenic angles are clear.</w:t>
            </w:r>
          </w:p>
          <w:p w:rsidR="00F37D15" w:rsidRPr="00F37D15" w:rsidRDefault="00F37D15" w:rsidP="00F37D1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F37D1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Heart size is normal. Unfolding of aorta seen.</w:t>
            </w:r>
          </w:p>
          <w:p w:rsidR="00F37D15" w:rsidRPr="00F37D15" w:rsidRDefault="00F37D15" w:rsidP="00F37D1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F37D1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Both the domes of diaphragm are normal.</w:t>
            </w:r>
          </w:p>
          <w:p w:rsidR="00F37D15" w:rsidRPr="00F37D15" w:rsidRDefault="00F37D15" w:rsidP="00F37D1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F37D1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Bony thorax appears normal.</w:t>
            </w:r>
          </w:p>
          <w:p w:rsidR="00F37D15" w:rsidRPr="00F37D15" w:rsidRDefault="00F37D15" w:rsidP="00F37D1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F37D1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Suggested : Clinical correlation     </w:t>
            </w:r>
          </w:p>
          <w:p w:rsidR="00F37D15" w:rsidRPr="00F37D15" w:rsidRDefault="00F37D15" w:rsidP="00F37D15">
            <w:pPr>
              <w:spacing w:after="0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60"/>
              <w:gridCol w:w="15968"/>
            </w:tblGrid>
            <w:tr w:rsidR="00F37D15" w:rsidRPr="00F37D15" w:rsidTr="00F37D15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hideMark/>
                </w:tcPr>
                <w:p w:rsidR="00F37D15" w:rsidRDefault="00F37D15" w:rsidP="00F37D15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</w:p>
                <w:p w:rsidR="00F37D15" w:rsidRDefault="00F37D15" w:rsidP="00F37D15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</w:p>
                <w:p w:rsidR="00F37D15" w:rsidRDefault="00F37D15" w:rsidP="00F37D15">
                  <w:pPr>
                    <w:spacing w:after="0" w:line="240" w:lineRule="auto"/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</w:pPr>
                </w:p>
                <w:p w:rsidR="00F37D15" w:rsidRDefault="00F37D15" w:rsidP="00F37D15">
                  <w:pPr>
                    <w:spacing w:after="0" w:line="240" w:lineRule="auto"/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</w:pPr>
                </w:p>
                <w:p w:rsidR="00F37D15" w:rsidRPr="00F37D15" w:rsidRDefault="00F37D15" w:rsidP="00F37D15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</w:p>
              </w:tc>
              <w:tc>
                <w:tcPr>
                  <w:tcW w:w="1596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F37D15" w:rsidRPr="00F37D15" w:rsidRDefault="00F37D15" w:rsidP="00F37D15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</w:rPr>
                  </w:pPr>
                </w:p>
              </w:tc>
            </w:tr>
          </w:tbl>
          <w:p w:rsidR="00F37D15" w:rsidRPr="00F37D15" w:rsidRDefault="00F37D15" w:rsidP="00F37D15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19"/>
                <w:szCs w:val="19"/>
              </w:rPr>
            </w:pPr>
          </w:p>
        </w:tc>
        <w:tc>
          <w:tcPr>
            <w:tcW w:w="6" w:type="dxa"/>
            <w:shd w:val="clear" w:color="auto" w:fill="FFFFFF"/>
            <w:hideMark/>
          </w:tcPr>
          <w:p w:rsidR="00F37D15" w:rsidRPr="00F37D15" w:rsidRDefault="00F37D15" w:rsidP="00F37D15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</w:tr>
    </w:tbl>
    <w:p w:rsidR="00A33B69" w:rsidRDefault="009B1028">
      <w:r>
        <w:t xml:space="preserve">                                         </w:t>
      </w:r>
    </w:p>
    <w:sectPr w:rsidR="00A33B69" w:rsidSect="00A95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F37D15"/>
    <w:rsid w:val="009B1028"/>
    <w:rsid w:val="00A33B69"/>
    <w:rsid w:val="00A958BF"/>
    <w:rsid w:val="00F37D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7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F37D15"/>
  </w:style>
  <w:style w:type="paragraph" w:styleId="BalloonText">
    <w:name w:val="Balloon Text"/>
    <w:basedOn w:val="Normal"/>
    <w:link w:val="BalloonTextChar"/>
    <w:uiPriority w:val="99"/>
    <w:semiHidden/>
    <w:unhideWhenUsed/>
    <w:rsid w:val="00F37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D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0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81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1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60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4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3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92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2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89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22735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732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0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159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054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4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747310">
                                                                                  <w:blockQuote w:val="1"/>
                                                                                  <w:marLeft w:val="96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single" w:sz="6" w:space="6" w:color="CCCCCC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303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303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004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4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7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32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90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297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2019-06-12T13:02:00Z</dcterms:created>
  <dcterms:modified xsi:type="dcterms:W3CDTF">2019-06-12T13:03:00Z</dcterms:modified>
</cp:coreProperties>
</file>