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793BC7"/>
    <w:p w:rsidR="00CA58DB" w:rsidRDefault="00CA58DB"/>
    <w:p w:rsidR="00CA58DB" w:rsidRDefault="00CA58DB"/>
    <w:p w:rsidR="00CA58DB" w:rsidRPr="00CA58DB" w:rsidRDefault="00CA58DB" w:rsidP="00CA58DB">
      <w:pPr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CA58DB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DIGITAL X-RAY REPORT</w:t>
      </w:r>
    </w:p>
    <w:p w:rsidR="00CA58DB" w:rsidRPr="00CA58DB" w:rsidRDefault="00CA58DB" w:rsidP="00CA58DB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CA58DB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NAME: SUSHMA NEGI                                                                      AGE: 39Y/F</w:t>
      </w:r>
    </w:p>
    <w:p w:rsidR="00CA58DB" w:rsidRPr="00CA58DB" w:rsidRDefault="00CA58DB" w:rsidP="00CA58DB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CA58DB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</w:t>
      </w:r>
      <w:proofErr w:type="gramStart"/>
      <w:r w:rsidRPr="00CA58DB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UHID :</w:t>
      </w:r>
      <w:proofErr w:type="gramEnd"/>
      <w:r w:rsidRPr="00CA58DB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90343                                                                           DATE: 01-03-2019</w:t>
      </w:r>
    </w:p>
    <w:p w:rsidR="00CA58DB" w:rsidRPr="00CA58DB" w:rsidRDefault="00CA58DB" w:rsidP="00CA58DB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CA58DB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X-RAY CHEST PA VIEW:</w:t>
      </w:r>
    </w:p>
    <w:p w:rsidR="00CA58DB" w:rsidRPr="00CA58DB" w:rsidRDefault="00CA58DB" w:rsidP="00CA5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CA58DB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Both the lung fields show no active </w:t>
      </w:r>
      <w:proofErr w:type="spellStart"/>
      <w:r w:rsidRPr="00CA58DB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parenchymal</w:t>
      </w:r>
      <w:proofErr w:type="spellEnd"/>
      <w:r w:rsidRPr="00CA58DB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pathology.</w:t>
      </w:r>
    </w:p>
    <w:p w:rsidR="00CA58DB" w:rsidRPr="00CA58DB" w:rsidRDefault="00CA58DB" w:rsidP="00CA58DB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CA58DB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Both the </w:t>
      </w:r>
      <w:proofErr w:type="spellStart"/>
      <w:r w:rsidRPr="00CA58DB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costophrenic</w:t>
      </w:r>
      <w:proofErr w:type="spellEnd"/>
      <w:r w:rsidRPr="00CA58DB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angles are clear.</w:t>
      </w:r>
    </w:p>
    <w:p w:rsidR="00CA58DB" w:rsidRPr="00CA58DB" w:rsidRDefault="00CA58DB" w:rsidP="00CA58DB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CA58DB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Heart size is normal.</w:t>
      </w:r>
    </w:p>
    <w:p w:rsidR="00CA58DB" w:rsidRPr="00CA58DB" w:rsidRDefault="00CA58DB" w:rsidP="00CA58DB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CA58DB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Both the domes of diaphragm are normal.</w:t>
      </w:r>
    </w:p>
    <w:p w:rsidR="00CA58DB" w:rsidRPr="00CA58DB" w:rsidRDefault="00CA58DB" w:rsidP="00CA58DB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CA58DB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Bony thorax appears normal.</w:t>
      </w:r>
    </w:p>
    <w:p w:rsidR="00CA58DB" w:rsidRPr="00CA58DB" w:rsidRDefault="00CA58DB" w:rsidP="00CA58DB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CA58DB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Suggested :</w:t>
      </w:r>
      <w:proofErr w:type="gramEnd"/>
      <w:r w:rsidRPr="00CA58DB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Clinical correlation         </w:t>
      </w:r>
    </w:p>
    <w:p w:rsidR="00CA58DB" w:rsidRPr="00CA58DB" w:rsidRDefault="00CA58DB" w:rsidP="00CA58DB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CA58DB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 xml:space="preserve">INTRAVENOUS </w:t>
      </w:r>
      <w:proofErr w:type="gramStart"/>
      <w:r w:rsidRPr="00CA58DB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UROGRAPHY :</w:t>
      </w:r>
      <w:proofErr w:type="gramEnd"/>
    </w:p>
    <w:p w:rsidR="00CA58DB" w:rsidRPr="00CA58DB" w:rsidRDefault="00CA58DB" w:rsidP="00CA58DB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CA58DB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Plain X-ray K.U.B. area: </w:t>
      </w:r>
      <w:r w:rsidRPr="00CA58DB">
        <w:rPr>
          <w:rFonts w:ascii="Arial" w:eastAsia="Times New Roman" w:hAnsi="Arial" w:cs="Arial"/>
          <w:b/>
          <w:bCs/>
          <w:color w:val="500050"/>
          <w:sz w:val="20"/>
          <w:szCs w:val="20"/>
          <w:shd w:val="clear" w:color="auto" w:fill="FFFFFF"/>
        </w:rPr>
        <w:t>Radio-opaque</w:t>
      </w:r>
      <w:proofErr w:type="gramStart"/>
      <w:r w:rsidRPr="00CA58DB">
        <w:rPr>
          <w:rFonts w:ascii="Arial" w:eastAsia="Times New Roman" w:hAnsi="Arial" w:cs="Arial"/>
          <w:b/>
          <w:bCs/>
          <w:color w:val="500050"/>
          <w:sz w:val="20"/>
          <w:szCs w:val="20"/>
          <w:shd w:val="clear" w:color="auto" w:fill="FFFFFF"/>
        </w:rPr>
        <w:t>  opacity</w:t>
      </w:r>
      <w:proofErr w:type="gramEnd"/>
      <w:r w:rsidRPr="00CA58DB">
        <w:rPr>
          <w:rFonts w:ascii="Arial" w:eastAsia="Times New Roman" w:hAnsi="Arial" w:cs="Arial"/>
          <w:b/>
          <w:bCs/>
          <w:color w:val="500050"/>
          <w:sz w:val="20"/>
          <w:szCs w:val="20"/>
          <w:shd w:val="clear" w:color="auto" w:fill="FFFFFF"/>
        </w:rPr>
        <w:t xml:space="preserve"> seen overlying the transverse process of L2 vertebra on left side </w:t>
      </w:r>
    </w:p>
    <w:p w:rsidR="00CA58DB" w:rsidRPr="00CA58DB" w:rsidRDefault="00CA58DB" w:rsidP="00CA58DB">
      <w:pPr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CA58DB">
        <w:rPr>
          <w:rFonts w:ascii="Arial" w:eastAsia="Times New Roman" w:hAnsi="Arial" w:cs="Arial"/>
          <w:b/>
          <w:bCs/>
          <w:color w:val="500050"/>
          <w:sz w:val="19"/>
          <w:szCs w:val="19"/>
          <w:shd w:val="clear" w:color="auto" w:fill="FFFFFF"/>
        </w:rPr>
        <w:t>                                                      Both</w:t>
      </w:r>
      <w:proofErr w:type="gramStart"/>
      <w:r w:rsidRPr="00CA58DB">
        <w:rPr>
          <w:rFonts w:ascii="Arial" w:eastAsia="Times New Roman" w:hAnsi="Arial" w:cs="Arial"/>
          <w:b/>
          <w:bCs/>
          <w:color w:val="500050"/>
          <w:sz w:val="19"/>
          <w:szCs w:val="19"/>
          <w:shd w:val="clear" w:color="auto" w:fill="FFFFFF"/>
        </w:rPr>
        <w:t xml:space="preserve">  </w:t>
      </w:r>
      <w:proofErr w:type="spellStart"/>
      <w:r w:rsidRPr="00CA58DB">
        <w:rPr>
          <w:rFonts w:ascii="Arial" w:eastAsia="Times New Roman" w:hAnsi="Arial" w:cs="Arial"/>
          <w:b/>
          <w:bCs/>
          <w:color w:val="500050"/>
          <w:sz w:val="19"/>
          <w:szCs w:val="19"/>
          <w:shd w:val="clear" w:color="auto" w:fill="FFFFFF"/>
        </w:rPr>
        <w:t>Psoas</w:t>
      </w:r>
      <w:proofErr w:type="spellEnd"/>
      <w:proofErr w:type="gramEnd"/>
      <w:r w:rsidRPr="00CA58DB">
        <w:rPr>
          <w:rFonts w:ascii="Arial" w:eastAsia="Times New Roman" w:hAnsi="Arial" w:cs="Arial"/>
          <w:b/>
          <w:bCs/>
          <w:color w:val="500050"/>
          <w:sz w:val="19"/>
          <w:szCs w:val="19"/>
          <w:shd w:val="clear" w:color="auto" w:fill="FFFFFF"/>
        </w:rPr>
        <w:t xml:space="preserve"> shadows normal.</w:t>
      </w:r>
    </w:p>
    <w:p w:rsidR="00CA58DB" w:rsidRPr="00CA58DB" w:rsidRDefault="00CA58DB" w:rsidP="00CA58DB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CA58DB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                                          </w:t>
      </w:r>
      <w:proofErr w:type="gramStart"/>
      <w:r w:rsidRPr="00CA58DB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Bones under view unremarkable.</w:t>
      </w:r>
      <w:proofErr w:type="gramEnd"/>
      <w:r w:rsidRPr="00CA58DB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</w:t>
      </w:r>
    </w:p>
    <w:p w:rsidR="00CA58DB" w:rsidRPr="00CA58DB" w:rsidRDefault="00CA58DB" w:rsidP="00CA58DB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CA58DB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 IVP examination:            Done with IV injection 50 ml of </w:t>
      </w:r>
      <w:proofErr w:type="spellStart"/>
      <w:r w:rsidRPr="00CA58DB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Contrapaque</w:t>
      </w:r>
      <w:proofErr w:type="spellEnd"/>
      <w:r w:rsidRPr="00CA58DB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and films taken at different </w:t>
      </w:r>
      <w:proofErr w:type="gramStart"/>
      <w:r w:rsidRPr="00CA58DB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intervals .</w:t>
      </w:r>
      <w:proofErr w:type="gramEnd"/>
      <w:r w:rsidRPr="00CA58DB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Prone </w:t>
      </w:r>
    </w:p>
    <w:p w:rsidR="00CA58DB" w:rsidRPr="00CA58DB" w:rsidRDefault="00CA58DB" w:rsidP="00CA58DB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CA58DB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                                          </w:t>
      </w:r>
      <w:proofErr w:type="gramStart"/>
      <w:r w:rsidRPr="00CA58DB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films</w:t>
      </w:r>
      <w:proofErr w:type="gramEnd"/>
      <w:r w:rsidRPr="00CA58DB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were also taken.</w:t>
      </w:r>
    </w:p>
    <w:p w:rsidR="00CA58DB" w:rsidRPr="00CA58DB" w:rsidRDefault="00CA58DB" w:rsidP="00CA58DB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CA58DB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Left </w:t>
      </w:r>
      <w:proofErr w:type="gramStart"/>
      <w:r w:rsidRPr="00CA58DB">
        <w:rPr>
          <w:rFonts w:ascii="Arial" w:eastAsia="Times New Roman" w:hAnsi="Arial" w:cs="Arial"/>
          <w:b/>
          <w:bCs/>
          <w:color w:val="500050"/>
          <w:sz w:val="24"/>
          <w:szCs w:val="24"/>
        </w:rPr>
        <w:t>kidney :</w:t>
      </w:r>
      <w:proofErr w:type="gramEnd"/>
      <w:r w:rsidRPr="00CA58DB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                 shows  normal  </w:t>
      </w:r>
      <w:proofErr w:type="spellStart"/>
      <w:r w:rsidRPr="00CA58DB">
        <w:rPr>
          <w:rFonts w:ascii="Arial" w:eastAsia="Times New Roman" w:hAnsi="Arial" w:cs="Arial"/>
          <w:b/>
          <w:bCs/>
          <w:color w:val="500050"/>
          <w:sz w:val="24"/>
          <w:szCs w:val="24"/>
        </w:rPr>
        <w:t>nephrogram</w:t>
      </w:r>
      <w:proofErr w:type="spellEnd"/>
      <w:r w:rsidRPr="00CA58DB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  concentration of contrast media   . </w:t>
      </w:r>
    </w:p>
    <w:p w:rsidR="00CA58DB" w:rsidRPr="00CA58DB" w:rsidRDefault="00CA58DB" w:rsidP="00CA58DB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CA58DB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                                       Grade 1 </w:t>
      </w:r>
      <w:proofErr w:type="spellStart"/>
      <w:r w:rsidRPr="00CA58DB">
        <w:rPr>
          <w:rFonts w:ascii="Arial" w:eastAsia="Times New Roman" w:hAnsi="Arial" w:cs="Arial"/>
          <w:b/>
          <w:bCs/>
          <w:color w:val="500050"/>
          <w:sz w:val="24"/>
          <w:szCs w:val="24"/>
        </w:rPr>
        <w:t>hydronephrosis</w:t>
      </w:r>
      <w:proofErr w:type="spellEnd"/>
      <w:r w:rsidRPr="00CA58DB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with </w:t>
      </w:r>
      <w:proofErr w:type="spellStart"/>
      <w:r w:rsidRPr="00CA58DB">
        <w:rPr>
          <w:rFonts w:ascii="Arial" w:eastAsia="Times New Roman" w:hAnsi="Arial" w:cs="Arial"/>
          <w:b/>
          <w:bCs/>
          <w:color w:val="500050"/>
          <w:sz w:val="24"/>
          <w:szCs w:val="24"/>
        </w:rPr>
        <w:t>hydroureter</w:t>
      </w:r>
      <w:proofErr w:type="spellEnd"/>
      <w:r w:rsidRPr="00CA58DB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seen </w:t>
      </w:r>
      <w:proofErr w:type="spellStart"/>
      <w:r w:rsidRPr="00CA58DB">
        <w:rPr>
          <w:rFonts w:ascii="Arial" w:eastAsia="Times New Roman" w:hAnsi="Arial" w:cs="Arial"/>
          <w:b/>
          <w:bCs/>
          <w:color w:val="500050"/>
          <w:sz w:val="24"/>
          <w:szCs w:val="24"/>
        </w:rPr>
        <w:t>upto</w:t>
      </w:r>
      <w:proofErr w:type="spellEnd"/>
      <w:r w:rsidRPr="00CA58DB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the calculus .</w:t>
      </w:r>
      <w:r w:rsidRPr="00CA58DB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24pt;height:24pt"/>
        </w:pict>
      </w:r>
      <w:r w:rsidRPr="00CA58DB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pict>
          <v:shape id="_x0000_i1026" type="#_x0000_t75" alt="" style="width:24pt;height:24pt"/>
        </w:pict>
      </w:r>
    </w:p>
    <w:p w:rsidR="00CA58DB" w:rsidRPr="00CA58DB" w:rsidRDefault="00CA58DB" w:rsidP="00CA58DB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CA58DB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lastRenderedPageBreak/>
        <w:t xml:space="preserve">Right Kidney:                    is normally functioning and normal in shape, size, </w:t>
      </w:r>
      <w:proofErr w:type="gramStart"/>
      <w:r w:rsidRPr="00CA58DB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position</w:t>
      </w:r>
      <w:proofErr w:type="gramEnd"/>
      <w:r w:rsidRPr="00CA58DB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and regular in outline. </w:t>
      </w:r>
    </w:p>
    <w:p w:rsidR="00CA58DB" w:rsidRPr="00CA58DB" w:rsidRDefault="00CA58DB" w:rsidP="00CA58DB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CA58DB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                                          </w:t>
      </w:r>
      <w:proofErr w:type="spellStart"/>
      <w:r w:rsidRPr="00CA58DB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Pelvicalyceal</w:t>
      </w:r>
      <w:proofErr w:type="spellEnd"/>
      <w:r w:rsidRPr="00CA58DB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system is normally outlined. No evidence of </w:t>
      </w:r>
      <w:proofErr w:type="spellStart"/>
      <w:r w:rsidRPr="00CA58DB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hydronephrosis</w:t>
      </w:r>
      <w:proofErr w:type="spellEnd"/>
      <w:r w:rsidRPr="00CA58DB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seen.</w:t>
      </w:r>
    </w:p>
    <w:p w:rsidR="00CA58DB" w:rsidRPr="00CA58DB" w:rsidRDefault="00CA58DB" w:rsidP="00793BC7">
      <w:pPr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CA58DB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Right   </w:t>
      </w:r>
      <w:proofErr w:type="spellStart"/>
      <w:r w:rsidRPr="00CA58DB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Ureter</w:t>
      </w:r>
      <w:proofErr w:type="spellEnd"/>
      <w:r w:rsidRPr="00CA58DB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:                     Normally outlined with no evidence of hold up or dilatation. </w:t>
      </w:r>
      <w:r w:rsidRPr="00CA58DB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pict>
          <v:shape id="_x0000_i1027" type="#_x0000_t75" alt="" style="width:24pt;height:24pt"/>
        </w:pict>
      </w:r>
    </w:p>
    <w:p w:rsidR="00CA58DB" w:rsidRPr="00CA58DB" w:rsidRDefault="00CA58DB" w:rsidP="00CA58DB">
      <w:pPr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</w:pPr>
      <w:r w:rsidRPr="00CA58DB">
        <w:rPr>
          <w:rFonts w:ascii="Arial" w:eastAsia="Times New Roman" w:hAnsi="Arial" w:cs="Arial"/>
          <w:b/>
          <w:bCs/>
          <w:color w:val="222222"/>
          <w:sz w:val="24"/>
          <w:szCs w:val="24"/>
          <w:shd w:val="clear" w:color="auto" w:fill="FFFFFF"/>
        </w:rPr>
        <w:t>Urinary Bladder:             Normal in shape, regular in outline.</w:t>
      </w:r>
    </w:p>
    <w:p w:rsidR="00CA58DB" w:rsidRPr="00CA58DB" w:rsidRDefault="00CA58DB" w:rsidP="00CA58DB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</w:pPr>
      <w:r w:rsidRPr="00CA58DB">
        <w:rPr>
          <w:rFonts w:ascii="Arial" w:eastAsia="Times New Roman" w:hAnsi="Arial" w:cs="Arial"/>
          <w:b/>
          <w:bCs/>
          <w:color w:val="222222"/>
          <w:sz w:val="24"/>
          <w:szCs w:val="24"/>
          <w:shd w:val="clear" w:color="auto" w:fill="FFFFFF"/>
        </w:rPr>
        <w:t>Please correlate clinically.</w:t>
      </w:r>
    </w:p>
    <w:p w:rsidR="00CA58DB" w:rsidRDefault="00793BC7">
      <w:r w:rsidRPr="00793BC7">
        <w:drawing>
          <wp:inline distT="0" distB="0" distL="0" distR="0">
            <wp:extent cx="1998345" cy="1481455"/>
            <wp:effectExtent l="19050" t="0" r="1905" b="0"/>
            <wp:docPr id="8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CA58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CA58DB"/>
    <w:rsid w:val="00793BC7"/>
    <w:rsid w:val="00CA58D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A58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A58DB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93BC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93BC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5981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162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071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78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334849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985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17149066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57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4018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1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22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615314">
                      <w:marLeft w:val="0"/>
                      <w:marRight w:val="0"/>
                      <w:marTop w:val="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6932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2267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2607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355</Words>
  <Characters>2026</Characters>
  <Application>Microsoft Office Word</Application>
  <DocSecurity>0</DocSecurity>
  <Lines>16</Lines>
  <Paragraphs>4</Paragraphs>
  <ScaleCrop>false</ScaleCrop>
  <Company/>
  <LinksUpToDate>false</LinksUpToDate>
  <CharactersWithSpaces>2377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2019-03-06T05:07:00Z</dcterms:created>
  <dcterms:modified xsi:type="dcterms:W3CDTF">2019-03-06T07:54:00Z</dcterms:modified>
</cp:coreProperties>
</file>