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58E9"/>
    <w:p w:rsidR="00DB2689" w:rsidRDefault="00DB2689"/>
    <w:p w:rsidR="00DB2689" w:rsidRDefault="00DB2689"/>
    <w:p w:rsidR="00DB2689" w:rsidRPr="00DB2689" w:rsidRDefault="00DB2689" w:rsidP="00DB268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268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B2689" w:rsidRPr="00DB2689" w:rsidRDefault="00DB2689" w:rsidP="00DB268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B268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B268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BALA KRISHNA SAHOO                                                  AGE/SEX : 57Y/M</w:t>
      </w:r>
    </w:p>
    <w:p w:rsidR="00DB2689" w:rsidRPr="00DB2689" w:rsidRDefault="00DB2689" w:rsidP="00DB268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B268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B268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25/03/2019                                                                           UHID : 90517</w:t>
      </w:r>
    </w:p>
    <w:p w:rsidR="00DB2689" w:rsidRPr="00DB2689" w:rsidRDefault="00DB2689" w:rsidP="00DB268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268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2689">
        <w:rPr>
          <w:rFonts w:ascii="Arial" w:eastAsia="Times New Roman" w:hAnsi="Arial" w:cs="Arial"/>
          <w:color w:val="500050"/>
          <w:sz w:val="24"/>
          <w:szCs w:val="24"/>
        </w:rPr>
        <w:t>Nodular opacity is seen in</w:t>
      </w:r>
      <w:proofErr w:type="gramStart"/>
      <w:r w:rsidRPr="00DB2689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DB2689">
        <w:rPr>
          <w:rFonts w:ascii="Arial" w:eastAsia="Times New Roman" w:hAnsi="Arial" w:cs="Arial"/>
          <w:color w:val="500050"/>
          <w:sz w:val="24"/>
          <w:szCs w:val="24"/>
        </w:rPr>
        <w:t xml:space="preserve"> upper zone.</w:t>
      </w:r>
      <w:r w:rsidRPr="00DB2689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268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DB268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B2689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268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B268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B268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268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268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268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B2689" w:rsidRPr="00DB2689" w:rsidRDefault="00DB2689" w:rsidP="00DB26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B268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B268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B2689" w:rsidRDefault="00DB2689"/>
    <w:sectPr w:rsidR="00DB2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2689"/>
    <w:rsid w:val="00DB2689"/>
    <w:rsid w:val="00DF5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2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1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2019-03-26T07:27:00Z</dcterms:created>
  <dcterms:modified xsi:type="dcterms:W3CDTF">2019-03-26T07:27:00Z</dcterms:modified>
</cp:coreProperties>
</file>