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103BF" w:rsidRDefault="008103BF" w:rsidP="008103B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SURESH CHAND JAIN                                                     AGE/SEX : 68Y/M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30/03/2019                                                                           UHID : 53361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03BF" w:rsidRDefault="008103BF" w:rsidP="008103B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000000" w:rsidRDefault="008103BF"/>
    <w:p w:rsidR="008103BF" w:rsidRDefault="008103BF"/>
    <w:p w:rsidR="008103BF" w:rsidRDefault="008103BF"/>
    <w:p w:rsidR="008103BF" w:rsidRDefault="008103BF"/>
    <w:p w:rsidR="008103BF" w:rsidRDefault="008103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03BF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0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103BF"/>
    <w:rsid w:val="008103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7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2019-04-02T07:19:00Z</cp:lastPrinted>
  <dcterms:created xsi:type="dcterms:W3CDTF">2019-04-02T07:18:00Z</dcterms:created>
  <dcterms:modified xsi:type="dcterms:W3CDTF">2019-04-02T07:19:00Z</dcterms:modified>
</cp:coreProperties>
</file>