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7E62" w:rsidRDefault="005E7E62"/>
    <w:p w:rsidR="008203A3" w:rsidRDefault="008203A3"/>
    <w:p w:rsidR="008203A3" w:rsidRDefault="008203A3"/>
    <w:p w:rsidR="00C33D74" w:rsidRDefault="00C33D74"/>
    <w:p w:rsidR="00C33D74" w:rsidRDefault="00C33D74" w:rsidP="00C33D7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C33D74" w:rsidRDefault="00C33D74" w:rsidP="00C33D7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ARVIND KUMAR                                                              AGE/SEX : 34Y/M</w:t>
      </w:r>
    </w:p>
    <w:p w:rsidR="00C33D74" w:rsidRDefault="00C33D74" w:rsidP="00C33D7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09/03/2019                                                                           UHID : 89704</w:t>
      </w:r>
    </w:p>
    <w:p w:rsidR="00C33D74" w:rsidRDefault="00C33D74" w:rsidP="00C33D74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C33D74" w:rsidRDefault="00C33D74" w:rsidP="00C33D7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C33D74" w:rsidRDefault="00C33D74" w:rsidP="00C33D7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Uretric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stent seen on right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C33D74" w:rsidRDefault="00C33D74" w:rsidP="00C33D7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C33D74" w:rsidRDefault="00C33D74" w:rsidP="00C33D7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C33D74" w:rsidRDefault="00C33D74" w:rsidP="00C33D74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8203A3" w:rsidRDefault="008203A3" w:rsidP="00C33D74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203A3" w:rsidRDefault="008203A3" w:rsidP="00C33D74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203A3" w:rsidRDefault="008203A3" w:rsidP="00C33D74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203A3" w:rsidRDefault="008203A3" w:rsidP="00C33D7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 w:rsidRPr="008203A3">
        <w:rPr>
          <w:rFonts w:ascii="Arial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3D74" w:rsidRDefault="00C33D74"/>
    <w:sectPr w:rsidR="00C33D74" w:rsidSect="005E7E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33D74"/>
    <w:rsid w:val="005E7E62"/>
    <w:rsid w:val="00777DF0"/>
    <w:rsid w:val="008203A3"/>
    <w:rsid w:val="00C33D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7E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33D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03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03A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11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1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17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16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761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18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518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2019-03-13T07:55:00Z</cp:lastPrinted>
  <dcterms:created xsi:type="dcterms:W3CDTF">2019-03-12T06:52:00Z</dcterms:created>
  <dcterms:modified xsi:type="dcterms:W3CDTF">2019-03-13T12:56:00Z</dcterms:modified>
</cp:coreProperties>
</file>