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1451B" w:rsidRDefault="0041451B" w:rsidP="0041451B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b/>
          <w:bCs/>
          <w:color w:val="000000"/>
          <w:u w:val="single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br/>
      </w:r>
    </w:p>
    <w:p w:rsidR="0041451B" w:rsidRDefault="0041451B" w:rsidP="0041451B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b/>
          <w:bCs/>
          <w:color w:val="000000"/>
          <w:u w:val="single"/>
          <w:shd w:val="clear" w:color="auto" w:fill="FFFFFF"/>
        </w:rPr>
      </w:pPr>
    </w:p>
    <w:p w:rsidR="0041451B" w:rsidRDefault="0041451B" w:rsidP="0041451B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b/>
          <w:bCs/>
          <w:color w:val="000000"/>
          <w:u w:val="single"/>
          <w:shd w:val="clear" w:color="auto" w:fill="FFFFFF"/>
        </w:rPr>
      </w:pPr>
    </w:p>
    <w:p w:rsidR="0041451B" w:rsidRDefault="0041451B" w:rsidP="0041451B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b/>
          <w:bCs/>
          <w:color w:val="000000"/>
          <w:u w:val="single"/>
          <w:shd w:val="clear" w:color="auto" w:fill="FFFFFF"/>
        </w:rPr>
      </w:pPr>
    </w:p>
    <w:p w:rsidR="0041451B" w:rsidRDefault="0041451B" w:rsidP="0041451B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b/>
          <w:bCs/>
          <w:color w:val="000000"/>
          <w:u w:val="single"/>
          <w:shd w:val="clear" w:color="auto" w:fill="FFFFFF"/>
        </w:rPr>
      </w:pPr>
    </w:p>
    <w:p w:rsidR="0041451B" w:rsidRDefault="0041451B" w:rsidP="0041451B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b/>
          <w:bCs/>
          <w:color w:val="000000"/>
          <w:u w:val="single"/>
          <w:shd w:val="clear" w:color="auto" w:fill="FFFFFF"/>
        </w:rPr>
      </w:pPr>
    </w:p>
    <w:p w:rsidR="0041451B" w:rsidRDefault="0041451B" w:rsidP="0041451B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41451B" w:rsidRDefault="0041451B" w:rsidP="0041451B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KIRAN GAUR                                                                     AGE/SEX : 37Y/F</w:t>
      </w:r>
    </w:p>
    <w:p w:rsidR="0041451B" w:rsidRDefault="0041451B" w:rsidP="0041451B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13/11/2019                                                                           UHID : 97011</w:t>
      </w:r>
    </w:p>
    <w:p w:rsidR="0041451B" w:rsidRDefault="0041451B" w:rsidP="0041451B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500050"/>
          <w:u w:val="single"/>
          <w:shd w:val="clear" w:color="auto" w:fill="FFFFFF"/>
        </w:rPr>
        <w:t>X-RAY CHEST PA VIEW:</w:t>
      </w:r>
    </w:p>
    <w:p w:rsidR="0041451B" w:rsidRDefault="0041451B" w:rsidP="0041451B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Both the lung fields show no active </w:t>
      </w:r>
      <w:proofErr w:type="spellStart"/>
      <w:r>
        <w:rPr>
          <w:rFonts w:ascii="Arial" w:hAnsi="Arial" w:cs="Arial"/>
          <w:color w:val="500050"/>
          <w:shd w:val="clear" w:color="auto" w:fill="FFFFFF"/>
        </w:rPr>
        <w:t>parenchymal</w:t>
      </w:r>
      <w:proofErr w:type="spellEnd"/>
      <w:r>
        <w:rPr>
          <w:rFonts w:ascii="Arial" w:hAnsi="Arial" w:cs="Arial"/>
          <w:color w:val="500050"/>
          <w:shd w:val="clear" w:color="auto" w:fill="FFFFFF"/>
        </w:rPr>
        <w:t xml:space="preserve"> pathology.</w:t>
      </w:r>
    </w:p>
    <w:p w:rsidR="0041451B" w:rsidRDefault="0041451B" w:rsidP="0041451B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Both the </w:t>
      </w:r>
      <w:proofErr w:type="spellStart"/>
      <w:r>
        <w:rPr>
          <w:rFonts w:ascii="Arial" w:hAnsi="Arial" w:cs="Arial"/>
          <w:color w:val="500050"/>
          <w:shd w:val="clear" w:color="auto" w:fill="FFFFFF"/>
        </w:rPr>
        <w:t>costophrenic</w:t>
      </w:r>
      <w:proofErr w:type="spellEnd"/>
      <w:r>
        <w:rPr>
          <w:rFonts w:ascii="Arial" w:hAnsi="Arial" w:cs="Arial"/>
          <w:color w:val="500050"/>
          <w:shd w:val="clear" w:color="auto" w:fill="FFFFFF"/>
        </w:rPr>
        <w:t xml:space="preserve"> angles are clear.</w:t>
      </w:r>
    </w:p>
    <w:p w:rsidR="0041451B" w:rsidRDefault="0041451B" w:rsidP="0041451B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Heart size is normal.</w:t>
      </w:r>
    </w:p>
    <w:p w:rsidR="0041451B" w:rsidRDefault="0041451B" w:rsidP="0041451B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Both the domes of diaphragm are normal.</w:t>
      </w:r>
    </w:p>
    <w:p w:rsidR="0041451B" w:rsidRDefault="0041451B" w:rsidP="0041451B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Bony thorax appears normal.</w:t>
      </w:r>
    </w:p>
    <w:p w:rsidR="0041451B" w:rsidRDefault="0041451B" w:rsidP="0041451B">
      <w:pPr>
        <w:pStyle w:val="NormalWeb"/>
        <w:rPr>
          <w:rFonts w:ascii="Arial" w:hAnsi="Arial" w:cs="Arial"/>
          <w:color w:val="500050"/>
          <w:shd w:val="clear" w:color="auto" w:fill="FFFFFF"/>
        </w:rPr>
      </w:pPr>
      <w:proofErr w:type="gramStart"/>
      <w:r>
        <w:rPr>
          <w:rFonts w:ascii="Arial" w:hAnsi="Arial" w:cs="Arial"/>
          <w:color w:val="500050"/>
          <w:shd w:val="clear" w:color="auto" w:fill="FFFFFF"/>
        </w:rPr>
        <w:t>Suggested :</w:t>
      </w:r>
      <w:proofErr w:type="gramEnd"/>
      <w:r>
        <w:rPr>
          <w:rFonts w:ascii="Arial" w:hAnsi="Arial" w:cs="Arial"/>
          <w:color w:val="500050"/>
          <w:shd w:val="clear" w:color="auto" w:fill="FFFFFF"/>
        </w:rPr>
        <w:t xml:space="preserve"> Clinical correlation     </w:t>
      </w:r>
    </w:p>
    <w:p w:rsidR="0041451B" w:rsidRDefault="0041451B" w:rsidP="0041451B">
      <w:pPr>
        <w:pStyle w:val="NormalWeb"/>
        <w:rPr>
          <w:rFonts w:ascii="Arial" w:hAnsi="Arial" w:cs="Arial"/>
          <w:color w:val="500050"/>
          <w:shd w:val="clear" w:color="auto" w:fill="FFFFFF"/>
        </w:rPr>
      </w:pPr>
    </w:p>
    <w:p w:rsidR="0041451B" w:rsidRDefault="0041451B" w:rsidP="0041451B">
      <w:pPr>
        <w:pStyle w:val="NormalWeb"/>
        <w:rPr>
          <w:rFonts w:ascii="Arial" w:hAnsi="Arial" w:cs="Arial"/>
          <w:color w:val="500050"/>
          <w:shd w:val="clear" w:color="auto" w:fill="FFFFFF"/>
        </w:rPr>
      </w:pPr>
    </w:p>
    <w:p w:rsidR="0041451B" w:rsidRDefault="0041451B" w:rsidP="0041451B">
      <w:pPr>
        <w:pStyle w:val="NormalWeb"/>
        <w:rPr>
          <w:rFonts w:ascii="Arial" w:hAnsi="Arial" w:cs="Arial"/>
          <w:color w:val="500050"/>
          <w:shd w:val="clear" w:color="auto" w:fill="FFFFFF"/>
        </w:rPr>
      </w:pPr>
    </w:p>
    <w:p w:rsidR="0041451B" w:rsidRDefault="0041451B" w:rsidP="0041451B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ab/>
      </w:r>
      <w:r>
        <w:rPr>
          <w:rFonts w:ascii="Arial" w:hAnsi="Arial" w:cs="Arial"/>
          <w:color w:val="500050"/>
          <w:shd w:val="clear" w:color="auto" w:fill="FFFFFF"/>
        </w:rPr>
        <w:tab/>
      </w:r>
      <w:r>
        <w:rPr>
          <w:rFonts w:ascii="Arial" w:hAnsi="Arial" w:cs="Arial"/>
          <w:color w:val="500050"/>
          <w:shd w:val="clear" w:color="auto" w:fill="FFFFFF"/>
        </w:rPr>
        <w:tab/>
      </w:r>
      <w:r>
        <w:rPr>
          <w:rFonts w:ascii="Arial" w:hAnsi="Arial" w:cs="Arial"/>
          <w:color w:val="500050"/>
          <w:shd w:val="clear" w:color="auto" w:fill="FFFFFF"/>
        </w:rPr>
        <w:tab/>
      </w:r>
      <w:r>
        <w:rPr>
          <w:rFonts w:ascii="Arial" w:hAnsi="Arial" w:cs="Arial"/>
          <w:color w:val="500050"/>
          <w:shd w:val="clear" w:color="auto" w:fill="FFFFFF"/>
        </w:rPr>
        <w:tab/>
      </w:r>
      <w:r>
        <w:rPr>
          <w:rFonts w:ascii="Arial" w:hAnsi="Arial" w:cs="Arial"/>
          <w:color w:val="500050"/>
          <w:shd w:val="clear" w:color="auto" w:fill="FFFFFF"/>
        </w:rPr>
        <w:tab/>
      </w:r>
      <w:r>
        <w:rPr>
          <w:rFonts w:ascii="Arial" w:hAnsi="Arial" w:cs="Arial"/>
          <w:color w:val="500050"/>
          <w:shd w:val="clear" w:color="auto" w:fill="FFFFFF"/>
        </w:rPr>
        <w:tab/>
      </w:r>
      <w:r w:rsidRPr="0041451B">
        <w:rPr>
          <w:rFonts w:ascii="Arial" w:hAnsi="Arial" w:cs="Arial"/>
          <w:color w:val="500050"/>
          <w:shd w:val="clear" w:color="auto" w:fill="FFFFFF"/>
        </w:rPr>
        <w:drawing>
          <wp:inline distT="0" distB="0" distL="0" distR="0">
            <wp:extent cx="1998345" cy="1481455"/>
            <wp:effectExtent l="19050" t="0" r="1905" b="0"/>
            <wp:docPr id="2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48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65A7C" w:rsidRDefault="00665A7C"/>
    <w:sectPr w:rsidR="00665A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41451B"/>
    <w:rsid w:val="0041451B"/>
    <w:rsid w:val="00665A7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145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1451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1451B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85207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1074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74</Words>
  <Characters>422</Characters>
  <Application>Microsoft Office Word</Application>
  <DocSecurity>0</DocSecurity>
  <Lines>3</Lines>
  <Paragraphs>1</Paragraphs>
  <ScaleCrop>false</ScaleCrop>
  <Company/>
  <LinksUpToDate>false</LinksUpToDate>
  <CharactersWithSpaces>495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2</cp:revision>
  <cp:lastPrinted>2019-11-15T05:34:00Z</cp:lastPrinted>
  <dcterms:created xsi:type="dcterms:W3CDTF">2019-11-15T05:33:00Z</dcterms:created>
  <dcterms:modified xsi:type="dcterms:W3CDTF">2019-11-15T05:45:00Z</dcterms:modified>
</cp:coreProperties>
</file>