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1E3A5F"/>
          <w:sz w:val="56"/>
          <w:szCs w:val="56"/>
        </w:rPr>
        <w:t xml:space="preserve">QA Orchestrator Pipeline</w:t>
      </w:r>
    </w:p>
    <w:p>
      <w:pPr>
        <w:spacing w:after="80" w:before="0"/>
      </w:pPr>
      <w:r>
        <w:rPr>
          <w:rFonts w:ascii="Arial" w:cs="Arial" w:eastAsia="Arial" w:hAnsi="Arial"/>
          <w:color w:val="0F6E56"/>
          <w:sz w:val="32"/>
          <w:szCs w:val="32"/>
        </w:rPr>
        <w:t xml:space="preserve">Project Documentation</w:t>
      </w:r>
    </w:p>
    <w:p>
      <w:pPr>
        <w:pBdr>
          <w:bottom w:val="single" w:color="1E3A5F" w:sz="8" w:space="8"/>
        </w:pBdr>
        <w:spacing w:after="480" w:before="0"/>
      </w:pPr>
      <w:r>
        <w:rPr>
          <w:rFonts w:ascii="Arial" w:cs="Arial" w:eastAsia="Arial" w:hAnsi="Arial"/>
          <w:color w:val="444444"/>
          <w:sz w:val="20"/>
          <w:szCs w:val="20"/>
        </w:rPr>
        <w:t xml:space="preserve">Built in n8n Cloud  |  Powered by GPT-4o  |  Version 1.0</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0F7" w:val="clear"/>
            <w:tcMar>
              <w:top w:type="dxa" w:w="280"/>
              <w:left w:type="dxa" w:w="360"/>
              <w:bottom w:type="dxa" w:w="280"/>
              <w:right w:type="dxa" w:w="360"/>
            </w:tcMar>
          </w:tcPr>
          <w:p>
            <w:pPr>
              <w:spacing w:after="80" w:before="0"/>
            </w:pPr>
            <w:r>
              <w:rPr>
                <w:rFonts w:ascii="Arial" w:cs="Arial" w:eastAsia="Arial" w:hAnsi="Arial"/>
                <w:b/>
                <w:bCs/>
                <w:caps/>
                <w:color w:val="0F6E56"/>
                <w:sz w:val="18"/>
                <w:szCs w:val="18"/>
              </w:rPr>
              <w:t xml:space="preserve">THE PRIMER</w:t>
            </w:r>
          </w:p>
          <w:p>
            <w:pPr>
              <w:spacing w:after="0" w:before="0"/>
            </w:pPr>
            <w:r>
              <w:rPr>
                <w:rFonts w:ascii="Arial" w:cs="Arial" w:eastAsia="Arial" w:hAnsi="Arial"/>
                <w:color w:val="444444"/>
                <w:sz w:val="22"/>
                <w:szCs w:val="22"/>
              </w:rPr>
              <w:t xml:space="preserve">My agent helps a </w:t>
            </w:r>
            <w:r>
              <w:rPr>
                <w:rFonts w:ascii="Arial" w:cs="Arial" w:eastAsia="Arial" w:hAnsi="Arial"/>
                <w:b/>
                <w:bCs/>
                <w:color w:val="444444"/>
                <w:sz w:val="22"/>
                <w:szCs w:val="22"/>
              </w:rPr>
              <w:t xml:space="preserve">QA engineer</w:t>
            </w:r>
            <w:r>
              <w:rPr>
                <w:rFonts w:ascii="Arial" w:cs="Arial" w:eastAsia="Arial" w:hAnsi="Arial"/>
                <w:color w:val="444444"/>
                <w:sz w:val="22"/>
                <w:szCs w:val="22"/>
              </w:rPr>
              <w:t xml:space="preserve"> validate and test a software story in </w:t>
            </w:r>
            <w:r>
              <w:rPr>
                <w:rFonts w:ascii="Arial" w:cs="Arial" w:eastAsia="Arial" w:hAnsi="Arial"/>
                <w:b/>
                <w:bCs/>
                <w:color w:val="444444"/>
                <w:sz w:val="22"/>
                <w:szCs w:val="22"/>
              </w:rPr>
              <w:t xml:space="preserve">n8n</w:t>
            </w:r>
            <w:r>
              <w:rPr>
                <w:rFonts w:ascii="Arial" w:cs="Arial" w:eastAsia="Arial" w:hAnsi="Arial"/>
                <w:color w:val="444444"/>
                <w:sz w:val="22"/>
                <w:szCs w:val="22"/>
              </w:rPr>
              <w:t xml:space="preserve">, replacing the </w:t>
            </w:r>
            <w:r>
              <w:rPr>
                <w:rFonts w:ascii="Arial" w:cs="Arial" w:eastAsia="Arial" w:hAnsi="Arial"/>
                <w:b/>
                <w:bCs/>
                <w:color w:val="444444"/>
                <w:sz w:val="22"/>
                <w:szCs w:val="22"/>
              </w:rPr>
              <w:t xml:space="preserve">4 to 6 hours of manual test planning, script writing, and security checking</w:t>
            </w:r>
            <w:r>
              <w:rPr>
                <w:rFonts w:ascii="Arial" w:cs="Arial" w:eastAsia="Arial" w:hAnsi="Arial"/>
                <w:color w:val="444444"/>
                <w:sz w:val="22"/>
                <w:szCs w:val="22"/>
              </w:rPr>
              <w:t xml:space="preserve"> they do today. It validates the story, routes to specialist AI agents, and drafts a complete QA report on its own using </w:t>
            </w:r>
            <w:r>
              <w:rPr>
                <w:rFonts w:ascii="Arial" w:cs="Arial" w:eastAsia="Arial" w:hAnsi="Arial"/>
                <w:b/>
                <w:bCs/>
                <w:color w:val="444444"/>
                <w:sz w:val="22"/>
                <w:szCs w:val="22"/>
              </w:rPr>
              <w:t xml:space="preserve">5 tools</w:t>
            </w:r>
            <w:r>
              <w:rPr>
                <w:rFonts w:ascii="Arial" w:cs="Arial" w:eastAsia="Arial" w:hAnsi="Arial"/>
                <w:color w:val="444444"/>
                <w:sz w:val="22"/>
                <w:szCs w:val="22"/>
              </w:rPr>
              <w:t xml:space="preserve">, hands off to the QA lead to review </w:t>
            </w:r>
            <w:r>
              <w:rPr>
                <w:rFonts w:ascii="Arial" w:cs="Arial" w:eastAsia="Arial" w:hAnsi="Arial"/>
                <w:b/>
                <w:bCs/>
                <w:color w:val="444444"/>
                <w:sz w:val="22"/>
                <w:szCs w:val="22"/>
              </w:rPr>
              <w:t xml:space="preserve">before anything is committed</w:t>
            </w:r>
            <w:r>
              <w:rPr>
                <w:rFonts w:ascii="Arial" w:cs="Arial" w:eastAsia="Arial" w:hAnsi="Arial"/>
                <w:color w:val="444444"/>
                <w:sz w:val="22"/>
                <w:szCs w:val="22"/>
              </w:rPr>
              <w:t xml:space="preserve">, and I will know it works when a QA engineer can get a production-ready test suite in under </w:t>
            </w:r>
            <w:r>
              <w:rPr>
                <w:rFonts w:ascii="Arial" w:cs="Arial" w:eastAsia="Arial" w:hAnsi="Arial"/>
                <w:b/>
                <w:bCs/>
                <w:color w:val="444444"/>
                <w:sz w:val="22"/>
                <w:szCs w:val="22"/>
              </w:rPr>
              <w:t xml:space="preserve">2 minutes</w:t>
            </w:r>
            <w:r>
              <w:rPr>
                <w:rFonts w:ascii="Arial" w:cs="Arial" w:eastAsia="Arial" w:hAnsi="Arial"/>
                <w:color w:val="444444"/>
                <w:sz w:val="22"/>
                <w:szCs w:val="22"/>
              </w:rPr>
              <w:t xml:space="preserve"> that their team would approve </w:t>
            </w:r>
            <w:r>
              <w:rPr>
                <w:rFonts w:ascii="Arial" w:cs="Arial" w:eastAsia="Arial" w:hAnsi="Arial"/>
                <w:b/>
                <w:bCs/>
                <w:color w:val="444444"/>
                <w:sz w:val="22"/>
                <w:szCs w:val="22"/>
              </w:rPr>
              <w:t xml:space="preserve">8 times out of 10</w:t>
            </w:r>
            <w:r>
              <w:rPr>
                <w:rFonts w:ascii="Arial" w:cs="Arial" w:eastAsia="Arial" w:hAnsi="Arial"/>
                <w:color w:val="444444"/>
                <w:sz w:val="22"/>
                <w:szCs w:val="22"/>
              </w:rPr>
              <w:t xml:space="preserve">.</w:t>
            </w:r>
          </w:p>
        </w:tc>
      </w:tr>
    </w:tbl>
    <w:p>
      <w:pPr>
        <w:spacing w:after="3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 Agent Goal</w:t>
      </w:r>
    </w:p>
    <w:p>
      <w:pPr>
        <w:spacing w:after="100" w:before="80"/>
      </w:pPr>
      <w:r>
        <w:rPr>
          <w:rFonts w:ascii="Arial" w:cs="Arial" w:eastAsia="Arial" w:hAnsi="Arial"/>
          <w:color w:val="444444"/>
          <w:sz w:val="22"/>
          <w:szCs w:val="22"/>
        </w:rPr>
        <w:t xml:space="preserve">Takes a software story submitted via a web form, validates it for completeness, runs specialist AI agents in parallel to generate functional test cases, Playwright automation scripts, and a security assessment, then emails a consolidated QA report to the QA lead for review and saves it to Google Sheets.</w:t>
      </w:r>
    </w:p>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2. Description</w:t>
      </w:r>
    </w:p>
    <w:p>
      <w:pPr>
        <w:spacing w:after="100" w:before="80"/>
      </w:pPr>
      <w:r>
        <w:rPr>
          <w:rFonts w:ascii="Arial" w:cs="Arial" w:eastAsia="Arial" w:hAnsi="Arial"/>
          <w:color w:val="444444"/>
          <w:sz w:val="22"/>
          <w:szCs w:val="22"/>
        </w:rPr>
        <w:t xml:space="preserve">The QA Orchestrator Pipeline is an AI-powered quality assurance workflow built in n8n that replaces the manual process of writing test cases, automation scripts, and security checklists from scratch every time a developer completes a story.</w:t>
      </w:r>
    </w:p>
    <w:p>
      <w:pPr>
        <w:spacing w:after="80" w:before="0"/>
      </w:pPr>
      <w:r>
        <w:t xml:space="preserve"/>
      </w:r>
    </w:p>
    <w:p>
      <w:pPr>
        <w:spacing w:after="100" w:before="80"/>
      </w:pPr>
      <w:r>
        <w:rPr>
          <w:rFonts w:ascii="Arial" w:cs="Arial" w:eastAsia="Arial" w:hAnsi="Arial"/>
          <w:color w:val="444444"/>
          <w:sz w:val="22"/>
          <w:szCs w:val="22"/>
        </w:rPr>
        <w:t xml:space="preserve">A developer fills in a simple web form with their story details. The pipeline validates the story, decides which specialist agents to run based on the story content, runs them in parallel, combines their outputs into one professional QA report, and emails it to the QA lead for approval — all in under 2 minutes.</w:t>
      </w:r>
    </w:p>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3. Best For</w:t>
      </w:r>
    </w:p>
    <w:p>
      <w:pPr>
        <w:pStyle w:val="ListParagraph"/>
        <w:numPr>
          <w:ilvl w:val="0"/>
          <w:numId w:val="2"/>
        </w:numPr>
        <w:spacing w:after="60" w:before="60"/>
      </w:pPr>
      <w:r>
        <w:rPr>
          <w:rFonts w:ascii="Arial" w:cs="Arial" w:eastAsia="Arial" w:hAnsi="Arial"/>
          <w:b w:val="false"/>
          <w:bCs w:val="false"/>
          <w:color w:val="444444"/>
          <w:sz w:val="22"/>
          <w:szCs w:val="22"/>
        </w:rPr>
        <w:t xml:space="preserve">Engineering teams where QA is a bottleneck and test case writing takes hours per story</w:t>
      </w:r>
    </w:p>
    <w:p>
      <w:pPr>
        <w:pStyle w:val="ListParagraph"/>
        <w:numPr>
          <w:ilvl w:val="0"/>
          <w:numId w:val="2"/>
        </w:numPr>
        <w:spacing w:after="60" w:before="60"/>
      </w:pPr>
      <w:r>
        <w:rPr>
          <w:rFonts w:ascii="Arial" w:cs="Arial" w:eastAsia="Arial" w:hAnsi="Arial"/>
          <w:b w:val="false"/>
          <w:bCs w:val="false"/>
          <w:color w:val="444444"/>
          <w:sz w:val="22"/>
          <w:szCs w:val="22"/>
        </w:rPr>
        <w:t xml:space="preserve">Small QA teams that need to scale output without hiring more people</w:t>
      </w:r>
    </w:p>
    <w:p>
      <w:pPr>
        <w:pStyle w:val="ListParagraph"/>
        <w:numPr>
          <w:ilvl w:val="0"/>
          <w:numId w:val="2"/>
        </w:numPr>
        <w:spacing w:after="60" w:before="60"/>
      </w:pPr>
      <w:r>
        <w:rPr>
          <w:rFonts w:ascii="Arial" w:cs="Arial" w:eastAsia="Arial" w:hAnsi="Arial"/>
          <w:b w:val="false"/>
          <w:bCs w:val="false"/>
          <w:color w:val="444444"/>
          <w:sz w:val="22"/>
          <w:szCs w:val="22"/>
        </w:rPr>
        <w:t xml:space="preserve">Teams using agile sprints where stories need to go through QA quickly before the next sprint</w:t>
      </w:r>
    </w:p>
    <w:p>
      <w:pPr>
        <w:pStyle w:val="ListParagraph"/>
        <w:numPr>
          <w:ilvl w:val="0"/>
          <w:numId w:val="2"/>
        </w:numPr>
        <w:spacing w:after="60" w:before="60"/>
      </w:pPr>
      <w:r>
        <w:rPr>
          <w:rFonts w:ascii="Arial" w:cs="Arial" w:eastAsia="Arial" w:hAnsi="Arial"/>
          <w:b w:val="false"/>
          <w:bCs w:val="false"/>
          <w:color w:val="444444"/>
          <w:sz w:val="22"/>
          <w:szCs w:val="22"/>
        </w:rPr>
        <w:t xml:space="preserve">Any team that wants consistent, structured QA reports rather than ad-hoc test coverage</w:t>
      </w:r>
    </w:p>
    <w:p>
      <w:pPr>
        <w:pStyle w:val="ListParagraph"/>
        <w:numPr>
          <w:ilvl w:val="0"/>
          <w:numId w:val="2"/>
        </w:numPr>
        <w:spacing w:after="60" w:before="60"/>
      </w:pPr>
      <w:r>
        <w:rPr>
          <w:rFonts w:ascii="Arial" w:cs="Arial" w:eastAsia="Arial" w:hAnsi="Arial"/>
          <w:b w:val="false"/>
          <w:bCs w:val="false"/>
          <w:color w:val="444444"/>
          <w:sz w:val="22"/>
          <w:szCs w:val="22"/>
        </w:rPr>
        <w:t xml:space="preserve">Teams using n8n who want to automate repetitive QA documentation without building a custom product</w:t>
      </w:r>
    </w:p>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4. Where People Use 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Surface</w:t>
            </w:r>
          </w:p>
        </w:tc>
        <w:tc>
          <w:tcPr>
            <w:tcW w:type="dxa" w:w="6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How it is used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Web form (n8n Form Trigger)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Developer submits story directly from the browser — no tools or accounts needed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Email (Gmail)</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QA lead receives the full report and approval request in their inbox</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Team views all reports, metrics, and error logs in a shared spreadsheet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n8n canvas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Pipeline owner monitors executions, debugs errors, and updates agent prompts</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5. What Steps Does It Take, in Order</w:t>
      </w:r>
    </w:p>
    <w:p>
      <w:pPr>
        <w:spacing w:after="80" w:before="0"/>
      </w:pPr>
      <w:r>
        <w:t xml:space="preserve"/>
      </w:r>
    </w:p>
    <w:p>
      <w:pPr>
        <w:pStyle w:val="ListParagraph"/>
        <w:numPr>
          <w:ilvl w:val="0"/>
          <w:numId w:val="3"/>
        </w:numPr>
        <w:spacing w:after="60" w:before="60"/>
      </w:pPr>
      <w:r>
        <w:rPr>
          <w:rFonts w:ascii="Arial" w:cs="Arial" w:eastAsia="Arial" w:hAnsi="Arial"/>
          <w:color w:val="444444"/>
          <w:sz w:val="22"/>
          <w:szCs w:val="22"/>
        </w:rPr>
        <w:t xml:space="preserve">Developer submits story via web form — title, description, acceptance criteria, tech stack, priority</w:t>
      </w:r>
    </w:p>
    <w:p>
      <w:pPr>
        <w:pStyle w:val="ListParagraph"/>
        <w:numPr>
          <w:ilvl w:val="0"/>
          <w:numId w:val="3"/>
        </w:numPr>
        <w:spacing w:after="60" w:before="60"/>
      </w:pPr>
      <w:r>
        <w:rPr>
          <w:rFonts w:ascii="Arial" w:cs="Arial" w:eastAsia="Arial" w:hAnsi="Arial"/>
          <w:color w:val="444444"/>
          <w:sz w:val="22"/>
          <w:szCs w:val="22"/>
        </w:rPr>
        <w:t xml:space="preserve">Set Story Input node formats the form fields into a structured story string and generates a unique run ID</w:t>
      </w:r>
    </w:p>
    <w:p>
      <w:pPr>
        <w:pStyle w:val="ListParagraph"/>
        <w:numPr>
          <w:ilvl w:val="0"/>
          <w:numId w:val="3"/>
        </w:numPr>
        <w:spacing w:after="60" w:before="60"/>
      </w:pPr>
      <w:r>
        <w:rPr>
          <w:rFonts w:ascii="Arial" w:cs="Arial" w:eastAsia="Arial" w:hAnsi="Arial"/>
          <w:color w:val="444444"/>
          <w:sz w:val="22"/>
          <w:szCs w:val="22"/>
        </w:rPr>
        <w:t xml:space="preserve">Validator Start Time records the start time for observability tracking</w:t>
      </w:r>
    </w:p>
    <w:p>
      <w:pPr>
        <w:pStyle w:val="ListParagraph"/>
        <w:numPr>
          <w:ilvl w:val="0"/>
          <w:numId w:val="3"/>
        </w:numPr>
        <w:spacing w:after="60" w:before="60"/>
      </w:pPr>
      <w:r>
        <w:rPr>
          <w:rFonts w:ascii="Arial" w:cs="Arial" w:eastAsia="Arial" w:hAnsi="Arial"/>
          <w:color w:val="444444"/>
          <w:sz w:val="22"/>
          <w:szCs w:val="22"/>
        </w:rPr>
        <w:t xml:space="preserve">Story Validator (GPT-4o) checks completeness — title, description length, number of acceptance criteria</w:t>
      </w:r>
    </w:p>
    <w:p>
      <w:pPr>
        <w:pStyle w:val="ListParagraph"/>
        <w:numPr>
          <w:ilvl w:val="0"/>
          <w:numId w:val="3"/>
        </w:numPr>
        <w:spacing w:after="60" w:before="60"/>
      </w:pPr>
      <w:r>
        <w:rPr>
          <w:rFonts w:ascii="Arial" w:cs="Arial" w:eastAsia="Arial" w:hAnsi="Arial"/>
          <w:color w:val="444444"/>
          <w:sz w:val="22"/>
          <w:szCs w:val="22"/>
        </w:rPr>
        <w:t xml:space="preserve">Code in JavaScript applies hard checks and sets is_pass or is_fail flags</w:t>
      </w:r>
    </w:p>
    <w:p>
      <w:pPr>
        <w:pStyle w:val="ListParagraph"/>
        <w:numPr>
          <w:ilvl w:val="0"/>
          <w:numId w:val="3"/>
        </w:numPr>
        <w:spacing w:after="60" w:before="60"/>
      </w:pPr>
      <w:r>
        <w:rPr>
          <w:rFonts w:ascii="Arial" w:cs="Arial" w:eastAsia="Arial" w:hAnsi="Arial"/>
          <w:color w:val="444444"/>
          <w:sz w:val="22"/>
          <w:szCs w:val="22"/>
        </w:rPr>
        <w:t xml:space="preserve">IF node routes: PASS goes to Orchestrator, FAIL goes to rejection email and stops</w:t>
      </w:r>
    </w:p>
    <w:p>
      <w:pPr>
        <w:pStyle w:val="ListParagraph"/>
        <w:numPr>
          <w:ilvl w:val="0"/>
          <w:numId w:val="3"/>
        </w:numPr>
        <w:spacing w:after="60" w:before="60"/>
      </w:pPr>
      <w:r>
        <w:rPr>
          <w:rFonts w:ascii="Arial" w:cs="Arial" w:eastAsia="Arial" w:hAnsi="Arial"/>
          <w:color w:val="444444"/>
          <w:sz w:val="22"/>
          <w:szCs w:val="22"/>
        </w:rPr>
        <w:t xml:space="preserve">On FAIL — rejection email sent to developer with specific feedback — pipeline stops here</w:t>
      </w:r>
    </w:p>
    <w:p>
      <w:pPr>
        <w:pStyle w:val="ListParagraph"/>
        <w:numPr>
          <w:ilvl w:val="0"/>
          <w:numId w:val="3"/>
        </w:numPr>
        <w:spacing w:after="60" w:before="60"/>
      </w:pPr>
      <w:r>
        <w:rPr>
          <w:rFonts w:ascii="Arial" w:cs="Arial" w:eastAsia="Arial" w:hAnsi="Arial"/>
          <w:color w:val="444444"/>
          <w:sz w:val="22"/>
          <w:szCs w:val="22"/>
        </w:rPr>
        <w:t xml:space="preserve">On PASS — Orchestrator Agent reads the story and decides which specialist agents to run</w:t>
      </w:r>
    </w:p>
    <w:p>
      <w:pPr>
        <w:pStyle w:val="ListParagraph"/>
        <w:numPr>
          <w:ilvl w:val="0"/>
          <w:numId w:val="3"/>
        </w:numPr>
        <w:spacing w:after="60" w:before="60"/>
      </w:pPr>
      <w:r>
        <w:rPr>
          <w:rFonts w:ascii="Arial" w:cs="Arial" w:eastAsia="Arial" w:hAnsi="Arial"/>
          <w:color w:val="444444"/>
          <w:sz w:val="22"/>
          <w:szCs w:val="22"/>
        </w:rPr>
        <w:t xml:space="preserve">Orchestrator Metrics passes the routing decision and story downstream to agent branches</w:t>
      </w:r>
    </w:p>
    <w:p>
      <w:pPr>
        <w:pStyle w:val="ListParagraph"/>
        <w:numPr>
          <w:ilvl w:val="0"/>
          <w:numId w:val="3"/>
        </w:numPr>
        <w:spacing w:after="60" w:before="60"/>
      </w:pPr>
      <w:r>
        <w:rPr>
          <w:rFonts w:ascii="Arial" w:cs="Arial" w:eastAsia="Arial" w:hAnsi="Arial"/>
          <w:color w:val="444444"/>
          <w:sz w:val="22"/>
          <w:szCs w:val="22"/>
        </w:rPr>
        <w:t xml:space="preserve">Three specialist agents run in parallel — Functional, Automation, Security</w:t>
      </w:r>
    </w:p>
    <w:p>
      <w:pPr>
        <w:pStyle w:val="ListParagraph"/>
        <w:numPr>
          <w:ilvl w:val="0"/>
          <w:numId w:val="3"/>
        </w:numPr>
        <w:spacing w:after="60" w:before="60"/>
      </w:pPr>
      <w:r>
        <w:rPr>
          <w:rFonts w:ascii="Arial" w:cs="Arial" w:eastAsia="Arial" w:hAnsi="Arial"/>
          <w:color w:val="444444"/>
          <w:sz w:val="22"/>
          <w:szCs w:val="22"/>
        </w:rPr>
        <w:t xml:space="preserve">Each agent's output is captured in its Metrics node</w:t>
      </w:r>
    </w:p>
    <w:p>
      <w:pPr>
        <w:pStyle w:val="ListParagraph"/>
        <w:numPr>
          <w:ilvl w:val="0"/>
          <w:numId w:val="3"/>
        </w:numPr>
        <w:spacing w:after="60" w:before="60"/>
      </w:pPr>
      <w:r>
        <w:rPr>
          <w:rFonts w:ascii="Arial" w:cs="Arial" w:eastAsia="Arial" w:hAnsi="Arial"/>
          <w:color w:val="444444"/>
          <w:sz w:val="22"/>
          <w:szCs w:val="22"/>
        </w:rPr>
        <w:t xml:space="preserve">Merge node collects all three agent outputs into one object</w:t>
      </w:r>
    </w:p>
    <w:p>
      <w:pPr>
        <w:pStyle w:val="ListParagraph"/>
        <w:numPr>
          <w:ilvl w:val="0"/>
          <w:numId w:val="3"/>
        </w:numPr>
        <w:spacing w:after="60" w:before="60"/>
      </w:pPr>
      <w:r>
        <w:rPr>
          <w:rFonts w:ascii="Arial" w:cs="Arial" w:eastAsia="Arial" w:hAnsi="Arial"/>
          <w:color w:val="444444"/>
          <w:sz w:val="22"/>
          <w:szCs w:val="22"/>
        </w:rPr>
        <w:t xml:space="preserve">Consolidator Agent combines all outputs, removes duplicates, writes executive summary and GO/NO-GO</w:t>
      </w:r>
    </w:p>
    <w:p>
      <w:pPr>
        <w:pStyle w:val="ListParagraph"/>
        <w:numPr>
          <w:ilvl w:val="0"/>
          <w:numId w:val="3"/>
        </w:numPr>
        <w:spacing w:after="60" w:before="60"/>
      </w:pPr>
      <w:r>
        <w:rPr>
          <w:rFonts w:ascii="Arial" w:cs="Arial" w:eastAsia="Arial" w:hAnsi="Arial"/>
          <w:color w:val="444444"/>
          <w:sz w:val="22"/>
          <w:szCs w:val="22"/>
        </w:rPr>
        <w:t xml:space="preserve">Consolidator Metrics captures the final report, total duration, and run ID</w:t>
      </w:r>
    </w:p>
    <w:p>
      <w:pPr>
        <w:pStyle w:val="ListParagraph"/>
        <w:numPr>
          <w:ilvl w:val="0"/>
          <w:numId w:val="3"/>
        </w:numPr>
        <w:spacing w:after="60" w:before="60"/>
      </w:pPr>
      <w:r>
        <w:rPr>
          <w:rFonts w:ascii="Arial" w:cs="Arial" w:eastAsia="Arial" w:hAnsi="Arial"/>
          <w:color w:val="444444"/>
          <w:sz w:val="22"/>
          <w:szCs w:val="22"/>
        </w:rPr>
        <w:t xml:space="preserve">Three parallel outputs fire: Save Report to Sheets, Save Metrics to Sheets, HITL Email to QA Lead</w:t>
      </w:r>
    </w:p>
    <w:p>
      <w:pPr>
        <w:pStyle w:val="ListParagraph"/>
        <w:numPr>
          <w:ilvl w:val="0"/>
          <w:numId w:val="3"/>
        </w:numPr>
        <w:spacing w:after="60" w:before="60"/>
      </w:pPr>
      <w:r>
        <w:rPr>
          <w:rFonts w:ascii="Arial" w:cs="Arial" w:eastAsia="Arial" w:hAnsi="Arial"/>
          <w:color w:val="444444"/>
          <w:sz w:val="22"/>
          <w:szCs w:val="22"/>
        </w:rPr>
        <w:t xml:space="preserve">QA lead receives email with full report and approves or rejects</w:t>
      </w:r>
    </w:p>
    <w:p>
      <w:pPr>
        <w:pStyle w:val="ListParagraph"/>
        <w:numPr>
          <w:ilvl w:val="0"/>
          <w:numId w:val="3"/>
        </w:numPr>
        <w:spacing w:after="60" w:before="60"/>
      </w:pPr>
      <w:r>
        <w:rPr>
          <w:rFonts w:ascii="Arial" w:cs="Arial" w:eastAsia="Arial" w:hAnsi="Arial"/>
          <w:color w:val="444444"/>
          <w:sz w:val="22"/>
          <w:szCs w:val="22"/>
        </w:rPr>
        <w:t xml:space="preserve">Gmail Fallback Log records to Errors sheet if email delivery fails</w:t>
      </w:r>
    </w:p>
    <w:p>
      <w:pPr>
        <w:pStyle w:val="ListParagraph"/>
        <w:numPr>
          <w:ilvl w:val="0"/>
          <w:numId w:val="3"/>
        </w:numPr>
        <w:spacing w:after="60" w:before="60"/>
      </w:pPr>
      <w:r>
        <w:rPr>
          <w:rFonts w:ascii="Arial" w:cs="Arial" w:eastAsia="Arial" w:hAnsi="Arial"/>
          <w:color w:val="444444"/>
          <w:sz w:val="22"/>
          <w:szCs w:val="22"/>
        </w:rPr>
        <w:t xml:space="preserve">Error Trigger catches any unhandled pipeline errors and logs them to Errors sheet</w:t>
      </w:r>
    </w:p>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6. What Can It Actually Do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400"/>
        <w:gridCol w:w="2160"/>
      </w:tblGrid>
      <w:tr>
        <w:trPr>
          <w:tblHeader/>
        </w:trPr>
        <w:tc>
          <w:tcPr>
            <w:tcW w:type="dxa" w:w="3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c>
          <w:tcPr>
            <w:tcW w:type="dxa" w:w="3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Tool</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Validate story completeness and score it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GPT-4o (Story Validator)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Decide which agents to run</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GPT-4o (Orchestrator)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Generate functional test cases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GPT-4o (Functional Agent)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Write Playwright automation scripts</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GPT-4o (Automation Agent)</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Produce OWASP security risk assessment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GPT-4o (Security Agent)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Consolidate outputs into one QA report</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GPT-4o (Consolidator)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Read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Send rejection email to developer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Gmail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Writes / sends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Send QA report to QA lead for approval</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Gmail</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Writes / sends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Save QA report to Google Sheets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Writes / creates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Save run metrics to Sheets</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Writes / creates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Log errors and Gmail failures to Sheets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Writes / creates</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7. What Does It Need to Remember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Memory type</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Scope</w:t>
            </w:r>
          </w:p>
        </w:tc>
        <w:tc>
          <w:tcPr>
            <w:tcW w:type="dxa" w:w="4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Where it lives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Story content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This run only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Passed as JSON string between nodes via n8n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Run ID and timestamp</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This run only</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Generated at start, passed through all nodes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Agent outputs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This run only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Stored in Metrics Set nodes, read by Consolidator</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Pipeline start time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This run only</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Used to calculate total duration at end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All past QA reports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Across all runs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 — Reports tab</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All past run metrics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Across all runs</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 — Metrics tab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All errors and 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Across all runs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 — Errors tab</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E56" w:sz="12"/>
              <w:left w:val="single" w:color="0F6E56" w:sz="12"/>
              <w:bottom w:val="single" w:color="CCCCCC" w:sz="1"/>
              <w:right w:val="single" w:color="CCCCCC" w:sz="1"/>
            </w:tcBorders>
            <w:shd w:fill="E1F5EE" w:val="clear"/>
            <w:tcMar>
              <w:top w:type="dxa" w:w="200"/>
              <w:left w:type="dxa" w:w="280"/>
              <w:bottom w:type="dxa" w:w="200"/>
              <w:right w:type="dxa" w:w="280"/>
            </w:tcMar>
          </w:tcPr>
          <w:p>
            <w:pPr>
              <w:spacing w:after="80" w:before="0"/>
            </w:pPr>
            <w:r>
              <w:rPr>
                <w:rFonts w:ascii="Arial" w:cs="Arial" w:eastAsia="Arial" w:hAnsi="Arial"/>
                <w:b/>
                <w:bCs/>
                <w:caps/>
                <w:color w:val="0F6E56"/>
                <w:sz w:val="20"/>
                <w:szCs w:val="20"/>
              </w:rPr>
              <w:t xml:space="preserve">Note on cross-run memory</w:t>
            </w:r>
          </w:p>
          <w:p>
            <w:pPr>
              <w:spacing w:after="40" w:before="40"/>
            </w:pPr>
            <w:r>
              <w:rPr>
                <w:rFonts w:ascii="Arial" w:cs="Arial" w:eastAsia="Arial" w:hAnsi="Arial"/>
                <w:color w:val="444444"/>
                <w:sz w:val="20"/>
                <w:szCs w:val="20"/>
              </w:rPr>
              <w:t xml:space="preserve">The pipeline has no session memory between runs. Agents do not remember previous stories.</w:t>
            </w:r>
          </w:p>
          <w:p>
            <w:pPr>
              <w:spacing w:after="40" w:before="40"/>
            </w:pPr>
            <w:r>
              <w:rPr>
                <w:rFonts w:ascii="Arial" w:cs="Arial" w:eastAsia="Arial" w:hAnsi="Arial"/>
                <w:color w:val="444444"/>
                <w:sz w:val="20"/>
                <w:szCs w:val="20"/>
              </w:rPr>
              <w:t xml:space="preserve">Each run is fully stateless. Cross-run learning is planned for phase 2 and will involve reading</w:t>
            </w:r>
          </w:p>
          <w:p>
            <w:pPr>
              <w:spacing w:after="40" w:before="40"/>
            </w:pPr>
            <w:r>
              <w:rPr>
                <w:rFonts w:ascii="Arial" w:cs="Arial" w:eastAsia="Arial" w:hAnsi="Arial"/>
                <w:color w:val="444444"/>
                <w:sz w:val="20"/>
                <w:szCs w:val="20"/>
              </w:rPr>
              <w:t xml:space="preserve">past Sheets data and injecting it into agent prompts before each run.</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8. What Should It Never Do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Hard limit</w:t>
            </w:r>
          </w:p>
        </w:tc>
        <w:tc>
          <w:tcPr>
            <w:tcW w:type="dxa" w:w="5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How it is enforced</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Never commit code without human approval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No GitHub write actions exist in the pipeline</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Never send the QA report without QA lead review</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HITL email always fires before any team action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Never delete any record in Google Sheets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Only append operations — no delete or update exists</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Never share story content outside the pipeline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Email only goes to the configured QA lead address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Never release a feature — go/no-go is human only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Consolidator produces a recommendation, never an action</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Never run agents on an incomplete story</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Validator and Code node block the pipeline first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Never approve its own output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Every QA report requires a human to say yes</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Never expose credentials in outputs</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All keys stored in n8n credential store only</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9. Human-in-the-Loop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800"/>
        <w:gridCol w:w="2160"/>
        <w:gridCol w:w="220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Checkpoint</w:t>
            </w:r>
          </w:p>
        </w:tc>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Who</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When</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they do</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they intervene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1 — Story input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Developer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Before pipeline starts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Submits story via form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Quality of input determines quality of output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2 — Validation failure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Developer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After validator runs (FAIL only)</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Reads rejection email with specific feedback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Fixes issues and resubmits via form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3 — QA report review</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QA lead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After consolidator produces report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Reads full report in email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Replies APPROVE or REJECT with feedback</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4 — Final release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Eng manager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Before feature ships</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Reviews go/no-go recommendation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Makes final release decision — nothing ships without this</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10. What Happens When Something Breaks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Failure scenario</w:t>
            </w:r>
          </w:p>
        </w:tc>
        <w:tc>
          <w:tcPr>
            <w:tcW w:type="dxa" w:w="5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the pipeline does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Story Validator (GPT-4o) times out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Retries automatically 3 times with 5 second wait between attempts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Functional / Automation / Security agent times out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Retries 3 times — if all fail, outputs failure note and pipeline continues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One specialist agent fails mid-pipeline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Other agents keep running — Consolidator notes the partial report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Consolidator Agent fails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Retries 3 times — if all fail, error logged to Errors sheet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Gmail send fails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Continue on Fail is set — Gmail Fallback Log writes to Errors sheet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 write fails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Continue on Fail — pipeline continues, error logged to Error Trigger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Any unhandled error anywhere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Error Trigger catches it — logs timestamp, message, and node name to Errors sheet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Story too short or empty submitted via form</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Code node catches this before AI is called — immediately returns FAIL, saves tokens</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11. How Do You Know It Worked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E56" w:sz="12"/>
              <w:left w:val="single" w:color="0F6E56" w:sz="12"/>
              <w:bottom w:val="single" w:color="CCCCCC" w:sz="1"/>
              <w:right w:val="single" w:color="CCCCCC" w:sz="1"/>
            </w:tcBorders>
            <w:shd w:fill="E1F5EE" w:val="clear"/>
            <w:tcMar>
              <w:top w:type="dxa" w:w="200"/>
              <w:left w:type="dxa" w:w="280"/>
              <w:bottom w:type="dxa" w:w="200"/>
              <w:right w:type="dxa" w:w="280"/>
            </w:tcMar>
          </w:tcPr>
          <w:p>
            <w:pPr>
              <w:spacing w:after="80" w:before="0"/>
            </w:pPr>
            <w:r>
              <w:rPr>
                <w:rFonts w:ascii="Arial" w:cs="Arial" w:eastAsia="Arial" w:hAnsi="Arial"/>
                <w:b/>
                <w:bCs/>
                <w:caps/>
                <w:color w:val="0F6E56"/>
                <w:sz w:val="20"/>
                <w:szCs w:val="20"/>
              </w:rPr>
              <w:t xml:space="preserve">Primary success metric</w:t>
            </w:r>
          </w:p>
          <w:p>
            <w:pPr>
              <w:spacing w:after="40" w:before="40"/>
            </w:pPr>
            <w:r>
              <w:rPr>
                <w:rFonts w:ascii="Arial" w:cs="Arial" w:eastAsia="Arial" w:hAnsi="Arial"/>
                <w:color w:val="444444"/>
                <w:sz w:val="20"/>
                <w:szCs w:val="20"/>
              </w:rPr>
              <w:t xml:space="preserve">A QA engineer gets a production-ready QA report in under 2 minutes that their QA lead approves 8 times out of 10.</w:t>
            </w:r>
          </w:p>
        </w:tc>
      </w:tr>
    </w:tbl>
    <w:p>
      <w:pPr>
        <w:spacing w:after="120" w:before="0"/>
      </w:pPr>
      <w:r>
        <w:t xml:space="preserve"/>
      </w:r>
    </w:p>
    <w:p>
      <w:pPr>
        <w:pStyle w:val="Heading2"/>
        <w:spacing w:after="120" w:before="320"/>
      </w:pPr>
      <w:r>
        <w:rPr>
          <w:rFonts w:ascii="Arial" w:cs="Arial" w:eastAsia="Arial" w:hAnsi="Arial"/>
          <w:b/>
          <w:bCs/>
          <w:color w:val="1E3A5F"/>
          <w:sz w:val="26"/>
          <w:szCs w:val="26"/>
        </w:rPr>
        <w:t xml:space="preserve">Supporting metrics tracked automatically in Google Sheets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c>
          <w:tcPr>
            <w:tcW w:type="dxa" w:w="39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Where measured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End-to-end pipeline duration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Under 120 seconds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total_duration_ms in Consolidator Metrics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QA lead approval rate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8 out of 10 runs approved</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Status column in Reports sheet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Validator rejection rate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Under 20% of submissions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FAIL email count vs total form submissions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Agent success rate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95%+ of runs — all 3 agents produce output</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Errors sheet — agent failure count vs total runs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Cost per run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Under $0.10 per complete pipeline run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GPT-4o token counts x per-token rate in Metrics tab</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Report completeness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All 3 sections present every run</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Visual check on consolidated report in email</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12. Technical Summary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Choice</w:t>
            </w:r>
          </w:p>
        </w:tc>
        <w:tc>
          <w:tcPr>
            <w:tcW w:type="dxa" w:w="4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Reason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Workflow builder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n8n Cloud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Visual canvas, no code required for connections, native form trigger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AI model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GPT-4o (OpenAI)</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Strong reasoning, consistent JSON output, structured generation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Web search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Not implemented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Agents use training knowledge — Serper can be added in phase 2</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Notification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Gmail</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Already connected, free, sufficient for HITL email workflow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Storage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Google Sheets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Free, shareable, no database setup, visible to whole team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Form trigger</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n8n Form Trigger</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Built-in, no external tool needed, generates hosted URL instantly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Error handling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n8n Error Trigger + Continue on Fail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Pipeline never silently dies — all errors logged to Sheets</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13. Three Agent Design Rules Applied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Rule</w:t>
            </w:r>
          </w:p>
        </w:tc>
        <w:tc>
          <w:tcPr>
            <w:tcW w:type="dxa" w:w="6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this agent follows 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Task completion, not single-shot accuracy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Success is measured end-to-end: story submitted to QA report approved and saved. A single agent call returning a good answer is not enough.</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State is the hard part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Within a run: story text, run ID, and agent outputs pass as JSON between nodes. Across runs: every report and metric is saved to Google Sheets. No in-memory session state is relied upon.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Write actions deserve a human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All reads (validate, analyse, generate test cases) are autonomous. All writes (save to Sheets, send email) happen after agents complete. The QA lead approves before the report is used by the team.</w:t>
            </w:r>
          </w:p>
        </w:tc>
      </w:tr>
    </w:tbl>
    <w:p>
      <w:pPr>
        <w:spacing w:after="200" w:before="0"/>
      </w:pPr>
      <w:r>
        <w:t xml:space="preserve"/>
      </w:r>
    </w:p>
    <w:p>
      <w:pPr>
        <w:pStyle w:val="Heading1"/>
        <w:pBdr>
          <w:bottom w:val="single" w:color="1E3A5F" w:sz="6" w:space="4"/>
        </w:pBdr>
        <w:spacing w:after="160" w:before="400"/>
      </w:pPr>
      <w:r>
        <w:rPr>
          <w:rFonts w:ascii="Arial" w:cs="Arial" w:eastAsia="Arial" w:hAnsi="Arial"/>
          <w:b/>
          <w:bCs/>
          <w:color w:val="1E3A5F"/>
          <w:sz w:val="32"/>
          <w:szCs w:val="32"/>
        </w:rPr>
        <w:t xml:space="preserve">14. What Is Next — Phase 2</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4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Benefit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vAlign w:val="center"/>
          </w:tcPr>
          <w:p>
            <w:r>
              <w:rPr>
                <w:rFonts w:ascii="Arial" w:cs="Arial" w:eastAsia="Arial" w:hAnsi="Arial"/>
                <w:b/>
                <w:bCs/>
                <w:color w:val="FFFFFF"/>
                <w:sz w:val="20"/>
                <w:szCs w:val="20"/>
              </w:rPr>
              <w:t xml:space="preserve">Complexity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Jira / Linear webhook trigger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Pipeline fires automatically when story is marked done — no manual form submission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Medium</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Cross-run memory</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Agents read past reports from Sheets and improve output over time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Medium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Performance agent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Adds load testing plan (k6 scripts) for stories touching speed or scale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Low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Accessibility agent</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Adds WCAG 2.2 AA checklist for stories touching any UI component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Low</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Langfuse observability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Full trace view of every agent call, latency breakdown, cost dashboard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Medium</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GitHub auto PR</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Automation agent pushes Playwright scripts to a branch after QA lead approves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r>
              <w:rPr>
                <w:rFonts w:ascii="Arial" w:cs="Arial" w:eastAsia="Arial" w:hAnsi="Arial"/>
                <w:color w:val="444444"/>
                <w:sz w:val="20"/>
                <w:szCs w:val="20"/>
              </w:rPr>
              <w:t xml:space="preserve">High</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MCP integrations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Jira reads ticket, GitHub reads code diff, Slack sends report, agents have richer context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444444"/>
                <w:sz w:val="20"/>
                <w:szCs w:val="20"/>
              </w:rPr>
              <w:t xml:space="preserve">High</w:t>
            </w:r>
          </w:p>
        </w:tc>
      </w:tr>
    </w:tbl>
    <w:p>
      <w:pPr>
        <w:spacing w:after="400" w:before="0"/>
      </w:pPr>
      <w:r>
        <w:t xml:space="preserve"/>
      </w:r>
    </w:p>
    <w:p>
      <w:pPr>
        <w:pBdr>
          <w:top w:val="single" w:color="1E3A5F" w:sz="4" w:space="8"/>
        </w:pBdr>
        <w:spacing w:after="0" w:before="200"/>
        <w:jc w:val="center"/>
      </w:pPr>
      <w:r>
        <w:rPr>
          <w:rFonts w:ascii="Arial" w:cs="Arial" w:eastAsia="Arial" w:hAnsi="Arial"/>
          <w:i/>
          <w:iCs/>
          <w:color w:val="444444"/>
          <w:sz w:val="18"/>
          <w:szCs w:val="18"/>
        </w:rPr>
        <w:t xml:space="preserve">End of Document  |  QA Orchestrator Pipeline v1.0</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444444"/>
        <w:sz w:val="18"/>
        <w:szCs w:val="18"/>
      </w:rPr>
      <w:t xml:space="preserve">Page </w:t>
    </w:r>
    <w:r>
      <w:rPr>
        <w:rFonts w:ascii="Arial" w:cs="Arial" w:eastAsia="Arial" w:hAnsi="Arial"/>
        <w:color w:val="444444"/>
        <w:sz w:val="18"/>
        <w:szCs w:val="18"/>
      </w:rPr>
      <w:fldChar w:fldCharType="begin"/>
      <w:instrText xml:space="preserve">PAGE</w:instrText>
      <w:fldChar w:fldCharType="separate"/>
      <w:fldChar w:fldCharType="end"/>
    </w:r>
    <w:r>
      <w:rPr>
        <w:rFonts w:ascii="Arial" w:cs="Arial" w:eastAsia="Arial" w:hAnsi="Arial"/>
        <w:color w:val="444444"/>
        <w:sz w:val="18"/>
        <w:szCs w:val="18"/>
      </w:rPr>
      <w:t xml:space="preserve"> of </w:t>
    </w:r>
    <w:r>
      <w:rPr>
        <w:rFonts w:ascii="Arial" w:cs="Arial" w:eastAsia="Arial" w:hAnsi="Arial"/>
        <w:color w:val="444444"/>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single" w:color="1E3A5F" w:sz="4"/>
            <w:right w:val="none" w:color="FFFFFF" w:sz="0"/>
          </w:tcBorders>
        </w:tcPr>
        <w:p>
          <w:r>
            <w:rPr>
              <w:rFonts w:ascii="Arial" w:cs="Arial" w:eastAsia="Arial" w:hAnsi="Arial"/>
              <w:b/>
              <w:bCs/>
              <w:color w:val="1E3A5F"/>
              <w:sz w:val="18"/>
              <w:szCs w:val="18"/>
            </w:rPr>
            <w:t xml:space="preserve">QA Orchestrator Pipeline</w:t>
          </w:r>
        </w:p>
      </w:tc>
      <w:tc>
        <w:tcPr>
          <w:tcW w:type="dxa" w:w="2160"/>
          <w:tcBorders>
            <w:top w:val="none" w:color="FFFFFF" w:sz="0"/>
            <w:left w:val="none" w:color="FFFFFF" w:sz="0"/>
            <w:bottom w:val="single" w:color="1E3A5F" w:sz="4"/>
            <w:right w:val="none" w:color="FFFFFF" w:sz="0"/>
          </w:tcBorders>
        </w:tcPr>
        <w:p>
          <w:pPr>
            <w:jc w:val="right"/>
          </w:pPr>
          <w:r>
            <w:rPr>
              <w:rFonts w:ascii="Arial" w:cs="Arial" w:eastAsia="Arial" w:hAnsi="Arial"/>
              <w:color w:val="444444"/>
              <w:sz w:val="18"/>
              <w:szCs w:val="18"/>
            </w:rPr>
            <w:t xml:space="preserve">Project Documentation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1E3A5F"/>
      <w:sz w:val="26"/>
      <w:szCs w:val="26"/>
    </w:rPr>
  </w:style>
  <w:style w:type="paragraph" w:styleId="Heading3">
    <w:name w:val="Heading 3"/>
    <w:basedOn w:val="Normal"/>
    <w:next w:val="Normal"/>
    <w:qFormat/>
    <w:pPr>
      <w:spacing w:after="80" w:before="240"/>
      <w:outlineLvl w:val="2"/>
    </w:pPr>
    <w:rPr>
      <w:rFonts w:ascii="Arial" w:cs="Arial" w:eastAsia="Arial" w:hAnsi="Arial"/>
      <w:b/>
      <w:bCs/>
      <w:color w:val="0F6E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2026-06-16T21:41:08.350Z</dcterms:created>
  <dcterms:modified xsi:type="dcterms:W3CDTF">2026-06-16T21:41:08.350Z</dcterms:modified>
</cp:coreProperties>
</file>

<file path=docProps/custom.xml><?xml version="1.0" encoding="utf-8"?>
<Properties xmlns="http://schemas.openxmlformats.org/officeDocument/2006/custom-properties" xmlns:vt="http://schemas.openxmlformats.org/officeDocument/2006/docPropsVTypes"/>
</file>