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Report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4920"/>
        <w:tblGridChange w:id="0">
          <w:tblGrid>
            <w:gridCol w:w="4106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SWTID-2026-5226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 Data using Transform Maps (Spreadsheet) - 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Project Name: Import Data using Transform Maps (Spreadsheet)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Project Description: A ServiceNow setup that imports employee records from a spreadsheet into an Import Set Table, validates them, and loads them into the Employee Test table through a Transform Map, with Coalesce on Employee ID to avoid duplicates and a report by department.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Project Version: 1.0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Testing Period: 1 October 2026 to 1 October 2026</w:t>
      </w:r>
    </w:p>
    <w:p w:rsidR="00000000" w:rsidDel="00000000" w:rsidP="00000000" w:rsidRDefault="00000000" w:rsidRPr="00000000" w14:paraId="0000000F">
      <w:pPr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  <w:t xml:space="preserve">Features: spreadsheet preparation, custom table creation, import set table, transform map, transform and validate, coalesce for duplicate handling, and reporting.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  <w:t xml:space="preserve">User stories: Creation of Spreadsheet, Creation of Tables, Create Import Set Table, Create Transform Map, Transform Data &amp; Validate, Enable Coalesce to Avoid Duplicate Records, Inserting New Data in Excel Format, Report 1 (Employees by Department).</w:t>
      </w:r>
    </w:p>
    <w:p w:rsidR="00000000" w:rsidDel="00000000" w:rsidP="00000000" w:rsidRDefault="00000000" w:rsidRPr="00000000" w14:paraId="00000012">
      <w:pPr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URL/Location: ServiceNow instance (Application Navigator, Studio) and the SkillWallet project workspace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  <w:t xml:space="preserve">Credentials (if required): Not shared</w:t>
      </w:r>
    </w:p>
    <w:p w:rsidR="00000000" w:rsidDel="00000000" w:rsidP="00000000" w:rsidRDefault="00000000" w:rsidRPr="00000000" w14:paraId="00000015">
      <w:pPr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"/>
        <w:gridCol w:w="1467"/>
        <w:gridCol w:w="2220"/>
        <w:gridCol w:w="1964"/>
        <w:gridCol w:w="1509"/>
        <w:gridCol w:w="1002"/>
        <w:tblGridChange w:id="0">
          <w:tblGrid>
            <w:gridCol w:w="864"/>
            <w:gridCol w:w="1467"/>
            <w:gridCol w:w="2220"/>
            <w:gridCol w:w="1964"/>
            <w:gridCol w:w="1509"/>
            <w:gridCol w:w="10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the sample employee spreadsheet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Open a new Google Spreadsheet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Add sample employee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Download as Sample Spreadsheet.xlsx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Spreadsheet with Employee ID, Name, Email, Department and Location is downloaded as 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spreadsheet created and downloaded in .xlsx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the Employee Test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Go to Tables &gt; Create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Label: Employee Test, Name: u_employee_test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Add 5 String fields in Form Layout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Save and open the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 is created and all 5 fields appear on the Employee Test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Employee Test table created; Employee ID, Employee Name, Email, Department and Location shown on the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the import set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Open Load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Label: Employee Import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Choose the .xlsx file, sheet 1, header row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Click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Employee Import (u_employee_import) is created and the file loads with a success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 set table created with auto-populated name; success message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the transform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Name: Sample Spreadsheet Import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Source: Employee Import, Target: Employee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Click Auto Map Matching Fields and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 and target fields are mapped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 and target fields mapped 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 and validate the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Run Transform on the import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Open the Employee Test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Rearrange fields with Personalised List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imported records are created in Employee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 completed; all records created in Employee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Coalesce on Employee ID with changed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Set Coalesce true on Employee ID field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Import an Excel file of 4 rows (2 new IDs, 2 existing IDs with changed Name / Email)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Open Transform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IDs are inserted and existing IDs are updated with no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rows processed: 2 inserted, 2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Re-import the same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Repeat the import with the same Excel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Open Transform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duplicate or changed records are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inserted, 0 updated, 4 ignored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the Employees by Department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Open Reports and click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Source Type: Table, Table: Employee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Type: Pie chart, Group by: Department, Aggregation: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Run and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chart of employee count by department is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 configured and run as a pie chart grouped by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Tracking: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700"/>
        <w:gridCol w:w="2400"/>
        <w:gridCol w:w="1000"/>
        <w:gridCol w:w="1000"/>
        <w:gridCol w:w="1926"/>
        <w:tblGridChange w:id="0">
          <w:tblGrid>
            <w:gridCol w:w="1000"/>
            <w:gridCol w:w="1700"/>
            <w:gridCol w:w="2400"/>
            <w:gridCol w:w="1000"/>
            <w:gridCol w:w="1000"/>
            <w:gridCol w:w="1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bugs recorded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Re-importing identical data creates no duplicates (see TC-007)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  <w:t xml:space="preserve">Tester Name: </w:t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tl w:val="0"/>
        </w:rPr>
        <w:t xml:space="preserve">Signature: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BG4yvUMiS3vLz2kf5AiAnpmhsw==">CgMxLjA4AHIhMUU5anZfamNZcDQ0WTdvRmVBSUp1QW94eVozNThmSjVi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2026-10-01T07:09:00Z</dcterms:created>
  <dc:creator>Un-named</dc:creator>
</cp:coreProperties>
</file>