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868AB" w14:textId="5BF18B50" w:rsidR="007F7E08" w:rsidRDefault="007F7E08" w:rsidP="007F7E08">
      <w:pPr>
        <w:jc w:val="center"/>
        <w:rPr>
          <w:rFonts w:ascii="Times New Roman" w:hAnsi="Times New Roman" w:cs="Times New Roman"/>
          <w:b/>
          <w:bCs/>
          <w:sz w:val="32"/>
          <w:szCs w:val="32"/>
        </w:rPr>
      </w:pPr>
      <w:r w:rsidRPr="007F7E08">
        <w:rPr>
          <w:rFonts w:ascii="Times New Roman" w:hAnsi="Times New Roman" w:cs="Times New Roman"/>
          <w:b/>
          <w:bCs/>
          <w:sz w:val="32"/>
          <w:szCs w:val="32"/>
        </w:rPr>
        <w:t>Time-Series Data</w:t>
      </w:r>
    </w:p>
    <w:p w14:paraId="7DCCAE0C" w14:textId="77777777" w:rsidR="007F7E08" w:rsidRDefault="007F7E08" w:rsidP="007F7E08">
      <w:pPr>
        <w:rPr>
          <w:rFonts w:ascii="Times New Roman" w:hAnsi="Times New Roman" w:cs="Times New Roman"/>
          <w:b/>
          <w:bCs/>
          <w:sz w:val="32"/>
          <w:szCs w:val="32"/>
        </w:rPr>
      </w:pPr>
    </w:p>
    <w:p w14:paraId="789499F8" w14:textId="350E0C6F" w:rsidR="007F7E08" w:rsidRPr="007F7E08" w:rsidRDefault="000E1199" w:rsidP="007F7E08">
      <w:pPr>
        <w:rPr>
          <w:rFonts w:ascii="Times New Roman" w:hAnsi="Times New Roman" w:cs="Times New Roman"/>
        </w:rPr>
      </w:pPr>
      <w:r w:rsidRPr="007F7E08">
        <w:rPr>
          <w:rFonts w:ascii="Times New Roman" w:hAnsi="Times New Roman" w:cs="Times New Roman"/>
        </w:rPr>
        <w:t>Name:</w:t>
      </w:r>
      <w:r>
        <w:rPr>
          <w:rFonts w:ascii="Times New Roman" w:hAnsi="Times New Roman" w:cs="Times New Roman"/>
        </w:rPr>
        <w:t xml:space="preserve"> Priyanka chinthakuntla</w:t>
      </w:r>
    </w:p>
    <w:p w14:paraId="33FEAD1A" w14:textId="266CEA02" w:rsidR="007F7E08" w:rsidRDefault="007F7E08" w:rsidP="007F7E08">
      <w:pPr>
        <w:rPr>
          <w:rFonts w:ascii="Times New Roman" w:hAnsi="Times New Roman" w:cs="Times New Roman"/>
        </w:rPr>
      </w:pPr>
      <w:r w:rsidRPr="007F7E08">
        <w:rPr>
          <w:rFonts w:ascii="Times New Roman" w:hAnsi="Times New Roman" w:cs="Times New Roman"/>
        </w:rPr>
        <w:t>Student Id:</w:t>
      </w:r>
      <w:r w:rsidR="000E1199">
        <w:rPr>
          <w:rFonts w:ascii="Times New Roman" w:hAnsi="Times New Roman" w:cs="Times New Roman"/>
        </w:rPr>
        <w:t xml:space="preserve"> 811317866</w:t>
      </w:r>
    </w:p>
    <w:p w14:paraId="36EE36B9" w14:textId="77777777" w:rsidR="007F7E08" w:rsidRDefault="007F7E08" w:rsidP="007F7E08">
      <w:pPr>
        <w:rPr>
          <w:rFonts w:ascii="Times New Roman" w:hAnsi="Times New Roman" w:cs="Times New Roman"/>
        </w:rPr>
      </w:pPr>
    </w:p>
    <w:p w14:paraId="481CC42D" w14:textId="4A6A52A2" w:rsidR="007F7E08" w:rsidRDefault="007F7E08" w:rsidP="007F7E08">
      <w:pPr>
        <w:rPr>
          <w:rFonts w:ascii="Times New Roman" w:hAnsi="Times New Roman" w:cs="Times New Roman"/>
          <w:b/>
          <w:bCs/>
        </w:rPr>
      </w:pPr>
      <w:r w:rsidRPr="007F7E08">
        <w:rPr>
          <w:rFonts w:ascii="Times New Roman" w:hAnsi="Times New Roman" w:cs="Times New Roman"/>
          <w:b/>
          <w:bCs/>
        </w:rPr>
        <w:t>Introduction:</w:t>
      </w:r>
    </w:p>
    <w:p w14:paraId="310D2712" w14:textId="77777777" w:rsidR="009672FD" w:rsidRDefault="009672FD" w:rsidP="009672FD">
      <w:pPr>
        <w:rPr>
          <w:rFonts w:ascii="Times New Roman" w:hAnsi="Times New Roman" w:cs="Times New Roman"/>
        </w:rPr>
      </w:pPr>
      <w:r w:rsidRPr="009672FD">
        <w:rPr>
          <w:rFonts w:ascii="Times New Roman" w:hAnsi="Times New Roman" w:cs="Times New Roman"/>
        </w:rPr>
        <w:t>The goal of this is temperature weather forecasting using time series data in conjunction with RNNs. This homework compares several neural network architectures such as LSTM, GRU, and Conv1D/LSTM-based models by trying to figure out which of the models does better in predictability.</w:t>
      </w:r>
    </w:p>
    <w:p w14:paraId="4C9BA579" w14:textId="11B480DB" w:rsidR="009672FD" w:rsidRDefault="009672FD" w:rsidP="009672FD">
      <w:pPr>
        <w:rPr>
          <w:rFonts w:ascii="Times New Roman" w:hAnsi="Times New Roman" w:cs="Times New Roman"/>
        </w:rPr>
      </w:pPr>
      <w:r>
        <w:rPr>
          <w:rFonts w:ascii="Times New Roman" w:hAnsi="Times New Roman" w:cs="Times New Roman"/>
        </w:rPr>
        <w:t>Background in the Time Series Data:</w:t>
      </w:r>
    </w:p>
    <w:p w14:paraId="4B940A06" w14:textId="38860460" w:rsidR="009672FD" w:rsidRDefault="009672FD" w:rsidP="009672FD">
      <w:pPr>
        <w:rPr>
          <w:rFonts w:ascii="Times New Roman" w:hAnsi="Times New Roman" w:cs="Times New Roman"/>
        </w:rPr>
      </w:pPr>
      <w:r w:rsidRPr="009672FD">
        <w:rPr>
          <w:rFonts w:ascii="Times New Roman" w:hAnsi="Times New Roman" w:cs="Times New Roman"/>
        </w:rPr>
        <w:t>Time-series forecasting is one of the most important tasks in several domains, such as weather prediction, where one must forecast future values based on historical patterns. In fact, this will turn out to be a natural fit for the RNNs because they store temporal information quite well from the previous values, which are crucial to predict sequences over time correctly.</w:t>
      </w:r>
    </w:p>
    <w:p w14:paraId="318C1CAC" w14:textId="0862A57A" w:rsidR="00C430F7" w:rsidRDefault="00C430F7" w:rsidP="00C430F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C430F7">
        <w:rPr>
          <w:rFonts w:ascii="Times New Roman" w:eastAsia="Times New Roman" w:hAnsi="Times New Roman" w:cs="Times New Roman"/>
          <w:b/>
          <w:bCs/>
          <w:kern w:val="0"/>
          <w14:ligatures w14:val="none"/>
        </w:rPr>
        <w:t>Dataset and Preprocessing:</w:t>
      </w:r>
    </w:p>
    <w:p w14:paraId="4906237D" w14:textId="20BB7988" w:rsidR="00C430F7" w:rsidRDefault="00C430F7" w:rsidP="00C430F7">
      <w:pPr>
        <w:autoSpaceDE w:val="0"/>
        <w:autoSpaceDN w:val="0"/>
        <w:adjustRightInd w:val="0"/>
        <w:spacing w:after="0" w:line="240" w:lineRule="auto"/>
        <w:rPr>
          <w:rFonts w:ascii="Times New Roman" w:hAnsi="Times New Roman" w:cs="Times New Roman"/>
          <w:kern w:val="0"/>
        </w:rPr>
      </w:pPr>
      <w:r w:rsidRPr="00C430F7">
        <w:rPr>
          <w:rFonts w:ascii="Times New Roman" w:hAnsi="Times New Roman" w:cs="Times New Roman"/>
          <w:kern w:val="0"/>
        </w:rPr>
        <w:t xml:space="preserve">The dataset </w:t>
      </w:r>
      <w:r>
        <w:rPr>
          <w:rFonts w:ascii="Times New Roman" w:hAnsi="Times New Roman" w:cs="Times New Roman"/>
          <w:kern w:val="0"/>
        </w:rPr>
        <w:t xml:space="preserve">I </w:t>
      </w:r>
      <w:r w:rsidRPr="00C430F7">
        <w:rPr>
          <w:rFonts w:ascii="Times New Roman" w:hAnsi="Times New Roman" w:cs="Times New Roman"/>
          <w:kern w:val="0"/>
        </w:rPr>
        <w:t>used in this project is weatherHistory.csv, which contains historical weather data, including features such as:</w:t>
      </w:r>
    </w:p>
    <w:p w14:paraId="4EC0263E" w14:textId="77777777" w:rsidR="00C430F7" w:rsidRPr="00C430F7" w:rsidRDefault="00C430F7" w:rsidP="00C430F7">
      <w:pPr>
        <w:autoSpaceDE w:val="0"/>
        <w:autoSpaceDN w:val="0"/>
        <w:adjustRightInd w:val="0"/>
        <w:spacing w:after="0" w:line="240" w:lineRule="auto"/>
        <w:rPr>
          <w:rFonts w:ascii="Times New Roman" w:hAnsi="Times New Roman" w:cs="Times New Roman"/>
          <w:kern w:val="0"/>
        </w:rPr>
      </w:pPr>
    </w:p>
    <w:p w14:paraId="462D4E2C" w14:textId="39BECF3C" w:rsidR="00C430F7" w:rsidRPr="00C430F7" w:rsidRDefault="00C430F7" w:rsidP="00C430F7">
      <w:pPr>
        <w:pStyle w:val="ListParagraph"/>
        <w:numPr>
          <w:ilvl w:val="0"/>
          <w:numId w:val="2"/>
        </w:numPr>
        <w:autoSpaceDE w:val="0"/>
        <w:autoSpaceDN w:val="0"/>
        <w:adjustRightInd w:val="0"/>
        <w:spacing w:after="0" w:line="240" w:lineRule="auto"/>
        <w:rPr>
          <w:rFonts w:ascii="Times New Roman" w:hAnsi="Times New Roman" w:cs="Times New Roman"/>
          <w:kern w:val="0"/>
        </w:rPr>
      </w:pPr>
      <w:r w:rsidRPr="00C430F7">
        <w:rPr>
          <w:rFonts w:ascii="Times New Roman" w:hAnsi="Times New Roman" w:cs="Times New Roman"/>
          <w:kern w:val="0"/>
        </w:rPr>
        <w:t>Temperature (C): Actual temperature in degrees Celsius.</w:t>
      </w:r>
    </w:p>
    <w:p w14:paraId="7B7A7EFC" w14:textId="77777777" w:rsidR="00C430F7" w:rsidRPr="00C430F7" w:rsidRDefault="00C430F7" w:rsidP="00C430F7">
      <w:pPr>
        <w:pStyle w:val="ListParagraph"/>
        <w:numPr>
          <w:ilvl w:val="0"/>
          <w:numId w:val="2"/>
        </w:numPr>
        <w:autoSpaceDE w:val="0"/>
        <w:autoSpaceDN w:val="0"/>
        <w:adjustRightInd w:val="0"/>
        <w:spacing w:after="0" w:line="240" w:lineRule="auto"/>
        <w:rPr>
          <w:rFonts w:ascii="Times New Roman" w:hAnsi="Times New Roman" w:cs="Times New Roman"/>
          <w:kern w:val="0"/>
        </w:rPr>
      </w:pPr>
      <w:r w:rsidRPr="00C430F7">
        <w:rPr>
          <w:rFonts w:ascii="Times New Roman" w:hAnsi="Times New Roman" w:cs="Times New Roman"/>
          <w:kern w:val="0"/>
        </w:rPr>
        <w:t>Humidity: Relative humidity.</w:t>
      </w:r>
    </w:p>
    <w:p w14:paraId="25668628" w14:textId="77777777" w:rsidR="00C430F7" w:rsidRPr="00C430F7" w:rsidRDefault="00C430F7" w:rsidP="00C430F7">
      <w:pPr>
        <w:pStyle w:val="ListParagraph"/>
        <w:numPr>
          <w:ilvl w:val="0"/>
          <w:numId w:val="2"/>
        </w:numPr>
        <w:autoSpaceDE w:val="0"/>
        <w:autoSpaceDN w:val="0"/>
        <w:adjustRightInd w:val="0"/>
        <w:spacing w:after="0" w:line="240" w:lineRule="auto"/>
        <w:rPr>
          <w:rFonts w:ascii="Times New Roman" w:hAnsi="Times New Roman" w:cs="Times New Roman"/>
          <w:kern w:val="0"/>
        </w:rPr>
      </w:pPr>
      <w:r w:rsidRPr="00C430F7">
        <w:rPr>
          <w:rFonts w:ascii="Times New Roman" w:hAnsi="Times New Roman" w:cs="Times New Roman"/>
          <w:kern w:val="0"/>
        </w:rPr>
        <w:t>Wind Speed (km/h): Wind speed in kilometers per hour.</w:t>
      </w:r>
    </w:p>
    <w:p w14:paraId="55D1E9C2" w14:textId="4B6F76ED" w:rsidR="00C430F7" w:rsidRDefault="00C430F7" w:rsidP="00C430F7">
      <w:pPr>
        <w:pStyle w:val="ListParagraph"/>
        <w:numPr>
          <w:ilvl w:val="0"/>
          <w:numId w:val="2"/>
        </w:numPr>
        <w:autoSpaceDE w:val="0"/>
        <w:autoSpaceDN w:val="0"/>
        <w:adjustRightInd w:val="0"/>
        <w:spacing w:after="0" w:line="240" w:lineRule="auto"/>
        <w:rPr>
          <w:rFonts w:ascii="Times New Roman" w:hAnsi="Times New Roman" w:cs="Times New Roman"/>
          <w:kern w:val="0"/>
        </w:rPr>
      </w:pPr>
      <w:r w:rsidRPr="00C430F7">
        <w:rPr>
          <w:rFonts w:ascii="Times New Roman" w:hAnsi="Times New Roman" w:cs="Times New Roman"/>
          <w:kern w:val="0"/>
        </w:rPr>
        <w:t>Pressure (millibars): Atmospheric pressure.</w:t>
      </w:r>
    </w:p>
    <w:p w14:paraId="4B66A9D7" w14:textId="465CA51D" w:rsidR="00C430F7" w:rsidRPr="00C430F7" w:rsidRDefault="00C430F7" w:rsidP="00C430F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C430F7">
        <w:rPr>
          <w:rFonts w:ascii="Times New Roman" w:hAnsi="Times New Roman" w:cs="Times New Roman"/>
          <w:b/>
          <w:bCs/>
          <w:kern w:val="0"/>
        </w:rPr>
        <w:t>Data Preprocessing Steps:</w:t>
      </w:r>
    </w:p>
    <w:p w14:paraId="0447EA08" w14:textId="77777777" w:rsidR="00C430F7" w:rsidRPr="00C430F7" w:rsidRDefault="00C430F7" w:rsidP="00C430F7">
      <w:pPr>
        <w:pStyle w:val="ListParagraph"/>
        <w:numPr>
          <w:ilvl w:val="0"/>
          <w:numId w:val="3"/>
        </w:numPr>
        <w:autoSpaceDE w:val="0"/>
        <w:autoSpaceDN w:val="0"/>
        <w:adjustRightInd w:val="0"/>
        <w:spacing w:after="0" w:line="240" w:lineRule="auto"/>
        <w:rPr>
          <w:rFonts w:ascii="Times New Roman" w:hAnsi="Times New Roman" w:cs="Times New Roman"/>
          <w:kern w:val="0"/>
        </w:rPr>
      </w:pPr>
      <w:r w:rsidRPr="00C430F7">
        <w:rPr>
          <w:rFonts w:ascii="Times New Roman" w:hAnsi="Times New Roman" w:cs="Times New Roman"/>
          <w:kern w:val="0"/>
        </w:rPr>
        <w:t>Feature Scaling and Selection: Data is loaded into the program, and features are filtered to retain only the relevant features about forecasting - Temperature, Humidity, Wind Speed, and Pressure.</w:t>
      </w:r>
    </w:p>
    <w:p w14:paraId="2890564F" w14:textId="77777777" w:rsidR="00C430F7" w:rsidRPr="00C430F7" w:rsidRDefault="00C430F7" w:rsidP="00C430F7">
      <w:pPr>
        <w:autoSpaceDE w:val="0"/>
        <w:autoSpaceDN w:val="0"/>
        <w:adjustRightInd w:val="0"/>
        <w:spacing w:after="0" w:line="240" w:lineRule="auto"/>
        <w:rPr>
          <w:rFonts w:ascii="Times New Roman" w:hAnsi="Times New Roman" w:cs="Times New Roman"/>
          <w:kern w:val="0"/>
        </w:rPr>
      </w:pPr>
    </w:p>
    <w:p w14:paraId="55E9F0EC" w14:textId="77777777" w:rsidR="00C430F7" w:rsidRPr="00C430F7" w:rsidRDefault="00C430F7" w:rsidP="00C430F7">
      <w:pPr>
        <w:pStyle w:val="ListParagraph"/>
        <w:numPr>
          <w:ilvl w:val="0"/>
          <w:numId w:val="3"/>
        </w:numPr>
        <w:autoSpaceDE w:val="0"/>
        <w:autoSpaceDN w:val="0"/>
        <w:adjustRightInd w:val="0"/>
        <w:spacing w:after="0" w:line="240" w:lineRule="auto"/>
        <w:rPr>
          <w:rFonts w:ascii="Times New Roman" w:hAnsi="Times New Roman" w:cs="Times New Roman"/>
          <w:kern w:val="0"/>
        </w:rPr>
      </w:pPr>
      <w:r w:rsidRPr="00C430F7">
        <w:rPr>
          <w:rFonts w:ascii="Times New Roman" w:hAnsi="Times New Roman" w:cs="Times New Roman"/>
          <w:kern w:val="0"/>
        </w:rPr>
        <w:t>Handling Missing Values: The missing value is filled by forward filling so that continuity in the data can be maintained.</w:t>
      </w:r>
    </w:p>
    <w:p w14:paraId="2DC09030" w14:textId="77777777" w:rsidR="00C430F7" w:rsidRPr="00C430F7" w:rsidRDefault="00C430F7" w:rsidP="00C430F7">
      <w:pPr>
        <w:autoSpaceDE w:val="0"/>
        <w:autoSpaceDN w:val="0"/>
        <w:adjustRightInd w:val="0"/>
        <w:spacing w:after="0" w:line="240" w:lineRule="auto"/>
        <w:rPr>
          <w:rFonts w:ascii="Times New Roman" w:hAnsi="Times New Roman" w:cs="Times New Roman"/>
          <w:kern w:val="0"/>
        </w:rPr>
      </w:pPr>
    </w:p>
    <w:p w14:paraId="0ACC7A89" w14:textId="77777777" w:rsidR="00C430F7" w:rsidRPr="00C430F7" w:rsidRDefault="00C430F7" w:rsidP="00C430F7">
      <w:pPr>
        <w:pStyle w:val="ListParagraph"/>
        <w:numPr>
          <w:ilvl w:val="0"/>
          <w:numId w:val="3"/>
        </w:numPr>
        <w:autoSpaceDE w:val="0"/>
        <w:autoSpaceDN w:val="0"/>
        <w:adjustRightInd w:val="0"/>
        <w:spacing w:after="0" w:line="240" w:lineRule="auto"/>
        <w:rPr>
          <w:rFonts w:ascii="Times New Roman" w:hAnsi="Times New Roman" w:cs="Times New Roman"/>
          <w:kern w:val="0"/>
        </w:rPr>
      </w:pPr>
      <w:r w:rsidRPr="00C430F7">
        <w:rPr>
          <w:rFonts w:ascii="Times New Roman" w:hAnsi="Times New Roman" w:cs="Times New Roman"/>
          <w:kern w:val="0"/>
        </w:rPr>
        <w:t xml:space="preserve">Normalization: This will normalize the features in a range between 0 and 1 using </w:t>
      </w:r>
      <w:proofErr w:type="spellStart"/>
      <w:r w:rsidRPr="00C430F7">
        <w:rPr>
          <w:rFonts w:ascii="Times New Roman" w:hAnsi="Times New Roman" w:cs="Times New Roman"/>
          <w:kern w:val="0"/>
        </w:rPr>
        <w:t>MinMaxScaler</w:t>
      </w:r>
      <w:proofErr w:type="spellEnd"/>
      <w:r w:rsidRPr="00C430F7">
        <w:rPr>
          <w:rFonts w:ascii="Times New Roman" w:hAnsi="Times New Roman" w:cs="Times New Roman"/>
          <w:kern w:val="0"/>
        </w:rPr>
        <w:t>; this increases the performance of the model by reducing the variance among the feature values.</w:t>
      </w:r>
    </w:p>
    <w:p w14:paraId="70F2CAEE" w14:textId="77777777" w:rsidR="00C430F7" w:rsidRPr="00C430F7" w:rsidRDefault="00C430F7" w:rsidP="00C430F7">
      <w:pPr>
        <w:autoSpaceDE w:val="0"/>
        <w:autoSpaceDN w:val="0"/>
        <w:adjustRightInd w:val="0"/>
        <w:spacing w:after="0" w:line="240" w:lineRule="auto"/>
        <w:rPr>
          <w:rFonts w:ascii="Times New Roman" w:hAnsi="Times New Roman" w:cs="Times New Roman"/>
          <w:kern w:val="0"/>
        </w:rPr>
      </w:pPr>
    </w:p>
    <w:p w14:paraId="6185835A" w14:textId="06F5CBBD" w:rsidR="00C430F7" w:rsidRPr="00C430F7" w:rsidRDefault="00C430F7" w:rsidP="00C430F7">
      <w:pPr>
        <w:pStyle w:val="ListParagraph"/>
        <w:numPr>
          <w:ilvl w:val="0"/>
          <w:numId w:val="3"/>
        </w:numPr>
        <w:autoSpaceDE w:val="0"/>
        <w:autoSpaceDN w:val="0"/>
        <w:adjustRightInd w:val="0"/>
        <w:spacing w:after="0" w:line="240" w:lineRule="auto"/>
        <w:rPr>
          <w:rFonts w:ascii="Times New Roman" w:hAnsi="Times New Roman" w:cs="Times New Roman"/>
          <w:kern w:val="0"/>
        </w:rPr>
      </w:pPr>
      <w:r w:rsidRPr="00C430F7">
        <w:rPr>
          <w:rFonts w:ascii="Times New Roman" w:hAnsi="Times New Roman" w:cs="Times New Roman"/>
          <w:kern w:val="0"/>
        </w:rPr>
        <w:t>Sequence Generation: The length of a sequence is 60-time steps; therefore, each input fed to the model is a 60-step sequence in generating the next temperature value.</w:t>
      </w:r>
    </w:p>
    <w:p w14:paraId="160F5BF6" w14:textId="54C98DDE" w:rsidR="00C430F7" w:rsidRDefault="00C430F7" w:rsidP="00C430F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C430F7">
        <w:rPr>
          <w:rFonts w:ascii="Times New Roman" w:eastAsia="Times New Roman" w:hAnsi="Times New Roman" w:cs="Times New Roman"/>
          <w:b/>
          <w:bCs/>
          <w:kern w:val="0"/>
          <w14:ligatures w14:val="none"/>
        </w:rPr>
        <w:t>Methodology:</w:t>
      </w:r>
    </w:p>
    <w:p w14:paraId="0199B807" w14:textId="3B4F6AFC" w:rsidR="00C430F7" w:rsidRPr="00C430F7" w:rsidRDefault="00C430F7" w:rsidP="00C430F7">
      <w:pPr>
        <w:spacing w:before="100" w:beforeAutospacing="1" w:after="100" w:afterAutospacing="1" w:line="240" w:lineRule="auto"/>
        <w:outlineLvl w:val="2"/>
        <w:rPr>
          <w:rFonts w:ascii="Times New Roman" w:eastAsia="Times New Roman" w:hAnsi="Times New Roman" w:cs="Times New Roman"/>
          <w:kern w:val="0"/>
          <w14:ligatures w14:val="none"/>
        </w:rPr>
      </w:pPr>
      <w:r w:rsidRPr="00C430F7">
        <w:rPr>
          <w:rFonts w:ascii="Times New Roman" w:eastAsia="Times New Roman" w:hAnsi="Times New Roman" w:cs="Times New Roman"/>
          <w:kern w:val="0"/>
          <w14:ligatures w14:val="none"/>
        </w:rPr>
        <w:t>Model Configurations: In this project, three different models were being compared. These are LSTM, GRU, and Conv1D</w:t>
      </w:r>
      <w:r>
        <w:rPr>
          <w:rFonts w:ascii="Times New Roman" w:eastAsia="Times New Roman" w:hAnsi="Times New Roman" w:cs="Times New Roman"/>
          <w:kern w:val="0"/>
          <w14:ligatures w14:val="none"/>
        </w:rPr>
        <w:t xml:space="preserve"> &amp; </w:t>
      </w:r>
      <w:r w:rsidRPr="00C430F7">
        <w:rPr>
          <w:rFonts w:ascii="Times New Roman" w:eastAsia="Times New Roman" w:hAnsi="Times New Roman" w:cs="Times New Roman"/>
          <w:kern w:val="0"/>
          <w14:ligatures w14:val="none"/>
        </w:rPr>
        <w:t>LSTM. As one will notice, each model in its configuration is designed as follows:</w:t>
      </w:r>
    </w:p>
    <w:p w14:paraId="01359D7E" w14:textId="77777777" w:rsidR="00C430F7" w:rsidRDefault="00C430F7" w:rsidP="00C430F7">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kern w:val="0"/>
          <w14:ligatures w14:val="none"/>
        </w:rPr>
      </w:pPr>
      <w:r w:rsidRPr="00C430F7">
        <w:rPr>
          <w:rFonts w:ascii="Times New Roman" w:eastAsia="Times New Roman" w:hAnsi="Times New Roman" w:cs="Times New Roman"/>
          <w:kern w:val="0"/>
          <w14:ligatures w14:val="none"/>
        </w:rPr>
        <w:t>LSTM Model: It is a stacked LSTM having two LSTM layers followed by dropout for regularization against overfitting.</w:t>
      </w:r>
    </w:p>
    <w:p w14:paraId="49771E7B" w14:textId="77777777" w:rsidR="00C430F7" w:rsidRPr="00C430F7" w:rsidRDefault="00C430F7" w:rsidP="00C430F7">
      <w:pPr>
        <w:pStyle w:val="ListParagraph"/>
        <w:spacing w:before="100" w:beforeAutospacing="1" w:after="100" w:afterAutospacing="1" w:line="240" w:lineRule="auto"/>
        <w:outlineLvl w:val="2"/>
        <w:rPr>
          <w:rFonts w:ascii="Times New Roman" w:eastAsia="Times New Roman" w:hAnsi="Times New Roman" w:cs="Times New Roman"/>
          <w:kern w:val="0"/>
          <w14:ligatures w14:val="none"/>
        </w:rPr>
      </w:pPr>
    </w:p>
    <w:p w14:paraId="00E7A00E" w14:textId="77777777" w:rsidR="00C430F7" w:rsidRDefault="00C430F7" w:rsidP="00C430F7">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kern w:val="0"/>
          <w14:ligatures w14:val="none"/>
        </w:rPr>
      </w:pPr>
      <w:r w:rsidRPr="00C430F7">
        <w:rPr>
          <w:rFonts w:ascii="Times New Roman" w:eastAsia="Times New Roman" w:hAnsi="Times New Roman" w:cs="Times New Roman"/>
          <w:kern w:val="0"/>
          <w14:ligatures w14:val="none"/>
        </w:rPr>
        <w:t>The GRU Model: Configuration This is very much the same as in the LSTM model, but in the layer configuration, it now uses GRU layers, which are, at least in computation, more efficient and might give similar accuracy.</w:t>
      </w:r>
    </w:p>
    <w:p w14:paraId="1B39A399" w14:textId="77777777" w:rsidR="00C430F7" w:rsidRPr="00C430F7" w:rsidRDefault="00C430F7" w:rsidP="00C430F7">
      <w:pPr>
        <w:pStyle w:val="ListParagraph"/>
        <w:spacing w:before="100" w:beforeAutospacing="1" w:after="100" w:afterAutospacing="1" w:line="240" w:lineRule="auto"/>
        <w:outlineLvl w:val="2"/>
        <w:rPr>
          <w:rFonts w:ascii="Times New Roman" w:eastAsia="Times New Roman" w:hAnsi="Times New Roman" w:cs="Times New Roman"/>
          <w:kern w:val="0"/>
          <w14:ligatures w14:val="none"/>
        </w:rPr>
      </w:pPr>
    </w:p>
    <w:p w14:paraId="6662C704" w14:textId="3B0E12E0" w:rsidR="003F07A0" w:rsidRPr="002A7BC3" w:rsidRDefault="00C430F7" w:rsidP="003F07A0">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kern w:val="0"/>
          <w14:ligatures w14:val="none"/>
        </w:rPr>
      </w:pPr>
      <w:r w:rsidRPr="00C430F7">
        <w:rPr>
          <w:rFonts w:ascii="Times New Roman" w:eastAsia="Times New Roman" w:hAnsi="Times New Roman" w:cs="Times New Roman"/>
          <w:kern w:val="0"/>
          <w14:ligatures w14:val="none"/>
        </w:rPr>
        <w:t>Conv1D + LSTM Model: This model extracts features from the input by using the Conv1D layer, followed by dense layers. The Conv1D layer can extract the local pattern, which may be helpful in enhancing the performance of LSTMs.</w:t>
      </w:r>
    </w:p>
    <w:p w14:paraId="46D4135E" w14:textId="77777777" w:rsidR="002A7BC3" w:rsidRPr="002A7BC3" w:rsidRDefault="002A7BC3" w:rsidP="002A7BC3">
      <w:pPr>
        <w:spacing w:before="100" w:beforeAutospacing="1" w:after="100" w:afterAutospacing="1" w:line="240" w:lineRule="auto"/>
        <w:rPr>
          <w:rFonts w:ascii="Times New Roman" w:eastAsia="Times New Roman" w:hAnsi="Times New Roman" w:cs="Times New Roman"/>
          <w:kern w:val="0"/>
          <w14:ligatures w14:val="none"/>
        </w:rPr>
      </w:pPr>
      <w:r w:rsidRPr="002A7BC3">
        <w:rPr>
          <w:rFonts w:ascii="Times New Roman" w:eastAsia="Times New Roman" w:hAnsi="Times New Roman" w:cs="Times New Roman"/>
          <w:b/>
          <w:bCs/>
          <w:kern w:val="0"/>
          <w14:ligatures w14:val="none"/>
        </w:rPr>
        <w:t>Hyperparameters and Training:</w:t>
      </w:r>
    </w:p>
    <w:p w14:paraId="278465F8" w14:textId="457AFB8B" w:rsidR="002A7BC3" w:rsidRDefault="002A7BC3" w:rsidP="002A7BC3">
      <w:pPr>
        <w:pStyle w:val="ListParagraph"/>
        <w:numPr>
          <w:ilvl w:val="0"/>
          <w:numId w:val="6"/>
        </w:numPr>
        <w:autoSpaceDE w:val="0"/>
        <w:autoSpaceDN w:val="0"/>
        <w:adjustRightInd w:val="0"/>
        <w:spacing w:after="0" w:line="240" w:lineRule="auto"/>
        <w:rPr>
          <w:rFonts w:ascii="Times New Roman" w:hAnsi="Times New Roman" w:cs="Times New Roman"/>
          <w:kern w:val="0"/>
        </w:rPr>
      </w:pPr>
      <w:r w:rsidRPr="002A7BC3">
        <w:rPr>
          <w:rFonts w:ascii="Times New Roman" w:hAnsi="Times New Roman" w:cs="Times New Roman"/>
          <w:b/>
          <w:bCs/>
          <w:kern w:val="0"/>
        </w:rPr>
        <w:t>Epochs</w:t>
      </w:r>
      <w:r w:rsidRPr="002A7BC3">
        <w:rPr>
          <w:rFonts w:ascii="Times New Roman" w:hAnsi="Times New Roman" w:cs="Times New Roman"/>
          <w:kern w:val="0"/>
        </w:rPr>
        <w:t>: 25 epochs with early stopping to prevent overfitting.</w:t>
      </w:r>
    </w:p>
    <w:p w14:paraId="14A616CE" w14:textId="77777777" w:rsidR="002A7BC3" w:rsidRPr="002A7BC3" w:rsidRDefault="002A7BC3" w:rsidP="002A7BC3">
      <w:pPr>
        <w:pStyle w:val="ListParagraph"/>
        <w:autoSpaceDE w:val="0"/>
        <w:autoSpaceDN w:val="0"/>
        <w:adjustRightInd w:val="0"/>
        <w:spacing w:after="0" w:line="240" w:lineRule="auto"/>
        <w:rPr>
          <w:rFonts w:ascii="Times New Roman" w:hAnsi="Times New Roman" w:cs="Times New Roman"/>
          <w:kern w:val="0"/>
        </w:rPr>
      </w:pPr>
    </w:p>
    <w:p w14:paraId="25113519" w14:textId="30B3F96F" w:rsidR="002A7BC3" w:rsidRDefault="002A7BC3" w:rsidP="002A7BC3">
      <w:pPr>
        <w:pStyle w:val="ListParagraph"/>
        <w:numPr>
          <w:ilvl w:val="0"/>
          <w:numId w:val="6"/>
        </w:numPr>
        <w:autoSpaceDE w:val="0"/>
        <w:autoSpaceDN w:val="0"/>
        <w:adjustRightInd w:val="0"/>
        <w:spacing w:after="0" w:line="240" w:lineRule="auto"/>
        <w:rPr>
          <w:rFonts w:ascii="Times New Roman" w:hAnsi="Times New Roman" w:cs="Times New Roman"/>
          <w:kern w:val="0"/>
        </w:rPr>
      </w:pPr>
      <w:r w:rsidRPr="002A7BC3">
        <w:rPr>
          <w:rFonts w:ascii="Times New Roman" w:hAnsi="Times New Roman" w:cs="Times New Roman"/>
          <w:b/>
          <w:bCs/>
          <w:kern w:val="0"/>
        </w:rPr>
        <w:t>Batch Size</w:t>
      </w:r>
      <w:r w:rsidRPr="002A7BC3">
        <w:rPr>
          <w:rFonts w:ascii="Times New Roman" w:hAnsi="Times New Roman" w:cs="Times New Roman"/>
          <w:kern w:val="0"/>
        </w:rPr>
        <w:t>: 32, which balances computation speed and memory usage</w:t>
      </w:r>
      <w:r>
        <w:rPr>
          <w:rFonts w:ascii="Times New Roman" w:hAnsi="Times New Roman" w:cs="Times New Roman"/>
          <w:kern w:val="0"/>
        </w:rPr>
        <w:t>.</w:t>
      </w:r>
    </w:p>
    <w:p w14:paraId="35F0657A" w14:textId="77777777" w:rsidR="002A7BC3" w:rsidRPr="002A7BC3" w:rsidRDefault="002A7BC3" w:rsidP="002A7BC3">
      <w:pPr>
        <w:pStyle w:val="ListParagraph"/>
        <w:autoSpaceDE w:val="0"/>
        <w:autoSpaceDN w:val="0"/>
        <w:adjustRightInd w:val="0"/>
        <w:spacing w:after="0" w:line="240" w:lineRule="auto"/>
        <w:rPr>
          <w:rFonts w:ascii="Times New Roman" w:hAnsi="Times New Roman" w:cs="Times New Roman"/>
          <w:kern w:val="0"/>
        </w:rPr>
      </w:pPr>
    </w:p>
    <w:p w14:paraId="051223B8" w14:textId="594F5E06" w:rsidR="002A7BC3" w:rsidRDefault="002A7BC3" w:rsidP="002A7BC3">
      <w:pPr>
        <w:pStyle w:val="ListParagraph"/>
        <w:numPr>
          <w:ilvl w:val="0"/>
          <w:numId w:val="6"/>
        </w:numPr>
        <w:autoSpaceDE w:val="0"/>
        <w:autoSpaceDN w:val="0"/>
        <w:adjustRightInd w:val="0"/>
        <w:spacing w:after="0" w:line="240" w:lineRule="auto"/>
        <w:rPr>
          <w:rFonts w:ascii="Times New Roman" w:hAnsi="Times New Roman" w:cs="Times New Roman"/>
          <w:kern w:val="0"/>
        </w:rPr>
      </w:pPr>
      <w:r w:rsidRPr="002A7BC3">
        <w:rPr>
          <w:rFonts w:ascii="Times New Roman" w:hAnsi="Times New Roman" w:cs="Times New Roman"/>
          <w:b/>
          <w:bCs/>
          <w:kern w:val="0"/>
        </w:rPr>
        <w:t>Early Stopping</w:t>
      </w:r>
      <w:r w:rsidRPr="002A7BC3">
        <w:rPr>
          <w:rFonts w:ascii="Times New Roman" w:hAnsi="Times New Roman" w:cs="Times New Roman"/>
          <w:kern w:val="0"/>
        </w:rPr>
        <w:t>: Used to stop training if the validation loss does not improve over 10 consecutive epochs</w:t>
      </w:r>
      <w:r>
        <w:rPr>
          <w:rFonts w:ascii="Times New Roman" w:hAnsi="Times New Roman" w:cs="Times New Roman"/>
          <w:kern w:val="0"/>
        </w:rPr>
        <w:t>.</w:t>
      </w:r>
    </w:p>
    <w:p w14:paraId="5251AA5A" w14:textId="77777777" w:rsidR="002A7BC3" w:rsidRPr="002A7BC3" w:rsidRDefault="002A7BC3" w:rsidP="002A7BC3">
      <w:pPr>
        <w:pStyle w:val="ListParagraph"/>
        <w:autoSpaceDE w:val="0"/>
        <w:autoSpaceDN w:val="0"/>
        <w:adjustRightInd w:val="0"/>
        <w:spacing w:after="0" w:line="240" w:lineRule="auto"/>
        <w:rPr>
          <w:rFonts w:ascii="Times New Roman" w:hAnsi="Times New Roman" w:cs="Times New Roman"/>
          <w:kern w:val="0"/>
        </w:rPr>
      </w:pPr>
    </w:p>
    <w:p w14:paraId="0433013B" w14:textId="41C29308" w:rsidR="002A7BC3" w:rsidRDefault="002A7BC3" w:rsidP="002A7BC3">
      <w:pPr>
        <w:pStyle w:val="ListParagraph"/>
        <w:numPr>
          <w:ilvl w:val="0"/>
          <w:numId w:val="6"/>
        </w:numPr>
        <w:autoSpaceDE w:val="0"/>
        <w:autoSpaceDN w:val="0"/>
        <w:adjustRightInd w:val="0"/>
        <w:spacing w:after="0" w:line="240" w:lineRule="auto"/>
        <w:rPr>
          <w:rFonts w:ascii="Times New Roman" w:hAnsi="Times New Roman" w:cs="Times New Roman"/>
          <w:kern w:val="0"/>
        </w:rPr>
      </w:pPr>
      <w:r w:rsidRPr="002A7BC3">
        <w:rPr>
          <w:rFonts w:ascii="Times New Roman" w:hAnsi="Times New Roman" w:cs="Times New Roman"/>
          <w:b/>
          <w:bCs/>
          <w:kern w:val="0"/>
        </w:rPr>
        <w:t>Evaluation Metrics</w:t>
      </w:r>
      <w:r w:rsidRPr="002A7BC3">
        <w:rPr>
          <w:rFonts w:ascii="Times New Roman" w:hAnsi="Times New Roman" w:cs="Times New Roman"/>
          <w:kern w:val="0"/>
        </w:rPr>
        <w:t>: The models are evaluated on Mean Absolute Error (MAE) and Root Mean Squared Error (RMSE), with lower values indicating better performance.</w:t>
      </w:r>
    </w:p>
    <w:p w14:paraId="2D837586" w14:textId="77777777" w:rsidR="002A7BC3" w:rsidRPr="002A7BC3" w:rsidRDefault="002A7BC3" w:rsidP="002A7BC3">
      <w:pPr>
        <w:pStyle w:val="ListParagraph"/>
        <w:rPr>
          <w:rFonts w:ascii="Times New Roman" w:hAnsi="Times New Roman" w:cs="Times New Roman"/>
          <w:kern w:val="0"/>
        </w:rPr>
      </w:pPr>
    </w:p>
    <w:p w14:paraId="101C2328" w14:textId="35546E65" w:rsidR="009672FD" w:rsidRDefault="002A7BC3" w:rsidP="009672FD">
      <w:pPr>
        <w:rPr>
          <w:rFonts w:ascii="Times New Roman" w:hAnsi="Times New Roman" w:cs="Times New Roman"/>
          <w:b/>
          <w:bCs/>
        </w:rPr>
      </w:pPr>
      <w:r w:rsidRPr="002A7BC3">
        <w:rPr>
          <w:rFonts w:ascii="Times New Roman" w:hAnsi="Times New Roman" w:cs="Times New Roman"/>
          <w:b/>
          <w:bCs/>
        </w:rPr>
        <w:t>Results:</w:t>
      </w:r>
    </w:p>
    <w:p w14:paraId="3BA289D7" w14:textId="062C52E2" w:rsidR="002A7BC3" w:rsidRDefault="002A7BC3" w:rsidP="009672FD">
      <w:pPr>
        <w:rPr>
          <w:rFonts w:ascii="Times New Roman" w:hAnsi="Times New Roman" w:cs="Times New Roman"/>
        </w:rPr>
      </w:pPr>
      <w:r w:rsidRPr="002A7BC3">
        <w:rPr>
          <w:rStyle w:val="Strong"/>
          <w:rFonts w:ascii="Times New Roman" w:hAnsi="Times New Roman" w:cs="Times New Roman"/>
        </w:rPr>
        <w:t>Evaluation Metrics:</w:t>
      </w:r>
      <w:r w:rsidRPr="002A7BC3">
        <w:rPr>
          <w:rFonts w:ascii="Times New Roman" w:hAnsi="Times New Roman" w:cs="Times New Roman"/>
        </w:rPr>
        <w:t xml:space="preserve"> Each model is evaluated based on MAE and RMSE. Here’s a summary of the results:</w:t>
      </w:r>
    </w:p>
    <w:p w14:paraId="765310B9" w14:textId="77777777" w:rsidR="002A7BC3" w:rsidRDefault="002A7BC3" w:rsidP="009672FD">
      <w:pPr>
        <w:rPr>
          <w:rFonts w:ascii="Times New Roman" w:hAnsi="Times New Roman" w:cs="Times New Roman"/>
        </w:rPr>
      </w:pPr>
    </w:p>
    <w:p w14:paraId="2DA79B6E" w14:textId="77777777" w:rsidR="002A7BC3" w:rsidRDefault="002A7BC3" w:rsidP="009672FD">
      <w:pPr>
        <w:rPr>
          <w:rFonts w:ascii="Times New Roman" w:hAnsi="Times New Roman" w:cs="Times New Roman"/>
        </w:rPr>
      </w:pPr>
    </w:p>
    <w:p w14:paraId="063A8F09" w14:textId="77777777" w:rsidR="002A7BC3" w:rsidRDefault="002A7BC3" w:rsidP="009672FD">
      <w:pPr>
        <w:rPr>
          <w:rFonts w:ascii="Times New Roman" w:hAnsi="Times New Roman" w:cs="Times New Roman"/>
        </w:rPr>
      </w:pPr>
    </w:p>
    <w:p w14:paraId="53432EF5" w14:textId="77777777" w:rsidR="002A7BC3" w:rsidRPr="002A7BC3" w:rsidRDefault="002A7BC3" w:rsidP="009672FD">
      <w:pPr>
        <w:rPr>
          <w:rFonts w:ascii="Times New Roman" w:hAnsi="Times New Roman" w:cs="Times New Roman"/>
        </w:rPr>
      </w:pPr>
    </w:p>
    <w:tbl>
      <w:tblPr>
        <w:tblW w:w="9363" w:type="dxa"/>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9"/>
        <w:gridCol w:w="2879"/>
        <w:gridCol w:w="3175"/>
      </w:tblGrid>
      <w:tr w:rsidR="002A7BC3" w14:paraId="30A08BA9" w14:textId="2721B8C4" w:rsidTr="002A7BC3">
        <w:trPr>
          <w:trHeight w:val="919"/>
        </w:trPr>
        <w:tc>
          <w:tcPr>
            <w:tcW w:w="3309" w:type="dxa"/>
          </w:tcPr>
          <w:p w14:paraId="65E22B35" w14:textId="2ADD1B95" w:rsidR="002A7BC3" w:rsidRDefault="002A7BC3" w:rsidP="002A7BC3">
            <w:pPr>
              <w:jc w:val="center"/>
              <w:rPr>
                <w:rFonts w:ascii="Times New Roman" w:hAnsi="Times New Roman" w:cs="Times New Roman"/>
              </w:rPr>
            </w:pPr>
            <w:r>
              <w:rPr>
                <w:rFonts w:ascii="Times New Roman" w:hAnsi="Times New Roman" w:cs="Times New Roman"/>
              </w:rPr>
              <w:lastRenderedPageBreak/>
              <w:t>Model</w:t>
            </w:r>
          </w:p>
        </w:tc>
        <w:tc>
          <w:tcPr>
            <w:tcW w:w="2879" w:type="dxa"/>
          </w:tcPr>
          <w:p w14:paraId="7B3E7B31" w14:textId="0235228A" w:rsidR="002A7BC3" w:rsidRDefault="002A7BC3" w:rsidP="002A7BC3">
            <w:pPr>
              <w:jc w:val="center"/>
              <w:rPr>
                <w:rFonts w:ascii="Times New Roman" w:hAnsi="Times New Roman" w:cs="Times New Roman"/>
              </w:rPr>
            </w:pPr>
            <w:r>
              <w:rPr>
                <w:rFonts w:ascii="Times New Roman" w:hAnsi="Times New Roman" w:cs="Times New Roman"/>
              </w:rPr>
              <w:t>MAE</w:t>
            </w:r>
          </w:p>
        </w:tc>
        <w:tc>
          <w:tcPr>
            <w:tcW w:w="3175" w:type="dxa"/>
          </w:tcPr>
          <w:p w14:paraId="53BA0594" w14:textId="201D9E4C" w:rsidR="002A7BC3" w:rsidRDefault="002A7BC3" w:rsidP="002A7BC3">
            <w:pPr>
              <w:jc w:val="center"/>
              <w:rPr>
                <w:rFonts w:ascii="Times New Roman" w:hAnsi="Times New Roman" w:cs="Times New Roman"/>
              </w:rPr>
            </w:pPr>
            <w:r>
              <w:rPr>
                <w:rFonts w:ascii="Times New Roman" w:hAnsi="Times New Roman" w:cs="Times New Roman"/>
              </w:rPr>
              <w:t>RMSE</w:t>
            </w:r>
          </w:p>
        </w:tc>
      </w:tr>
      <w:tr w:rsidR="002A7BC3" w14:paraId="738668E8" w14:textId="04711474" w:rsidTr="002A7BC3">
        <w:trPr>
          <w:trHeight w:val="683"/>
        </w:trPr>
        <w:tc>
          <w:tcPr>
            <w:tcW w:w="3309" w:type="dxa"/>
          </w:tcPr>
          <w:p w14:paraId="0D3CE0BD" w14:textId="0D513EC3" w:rsidR="002A7BC3" w:rsidRDefault="00DE636D" w:rsidP="00DE636D">
            <w:pPr>
              <w:jc w:val="center"/>
              <w:rPr>
                <w:rFonts w:ascii="Times New Roman" w:hAnsi="Times New Roman" w:cs="Times New Roman"/>
              </w:rPr>
            </w:pPr>
            <w:r>
              <w:rPr>
                <w:rFonts w:ascii="Times New Roman" w:hAnsi="Times New Roman" w:cs="Times New Roman"/>
              </w:rPr>
              <w:t>LSTM</w:t>
            </w:r>
          </w:p>
        </w:tc>
        <w:tc>
          <w:tcPr>
            <w:tcW w:w="2879" w:type="dxa"/>
          </w:tcPr>
          <w:p w14:paraId="7E301A5D" w14:textId="2AED81E9" w:rsidR="002A7BC3" w:rsidRDefault="00DE636D" w:rsidP="00DE636D">
            <w:pPr>
              <w:jc w:val="center"/>
              <w:rPr>
                <w:rFonts w:ascii="Times New Roman" w:hAnsi="Times New Roman" w:cs="Times New Roman"/>
              </w:rPr>
            </w:pPr>
            <w:r>
              <w:rPr>
                <w:rFonts w:ascii="Times New Roman" w:hAnsi="Times New Roman" w:cs="Times New Roman"/>
              </w:rPr>
              <w:t>0.830</w:t>
            </w:r>
          </w:p>
        </w:tc>
        <w:tc>
          <w:tcPr>
            <w:tcW w:w="3175" w:type="dxa"/>
          </w:tcPr>
          <w:p w14:paraId="012A592C" w14:textId="7DB387B6" w:rsidR="002A7BC3" w:rsidRDefault="00DE636D" w:rsidP="00DE636D">
            <w:pPr>
              <w:jc w:val="center"/>
              <w:rPr>
                <w:rFonts w:ascii="Times New Roman" w:hAnsi="Times New Roman" w:cs="Times New Roman"/>
              </w:rPr>
            </w:pPr>
            <w:r>
              <w:rPr>
                <w:rFonts w:ascii="Times New Roman" w:hAnsi="Times New Roman" w:cs="Times New Roman"/>
              </w:rPr>
              <w:t>1.2992</w:t>
            </w:r>
          </w:p>
        </w:tc>
      </w:tr>
      <w:tr w:rsidR="002A7BC3" w14:paraId="25F83648" w14:textId="3EFB96C6" w:rsidTr="002A7BC3">
        <w:trPr>
          <w:trHeight w:val="611"/>
        </w:trPr>
        <w:tc>
          <w:tcPr>
            <w:tcW w:w="3309" w:type="dxa"/>
          </w:tcPr>
          <w:p w14:paraId="3B6B7F1C" w14:textId="0B3033F4" w:rsidR="002A7BC3" w:rsidRDefault="00DE636D" w:rsidP="00DE636D">
            <w:pPr>
              <w:jc w:val="center"/>
              <w:rPr>
                <w:rFonts w:ascii="Times New Roman" w:hAnsi="Times New Roman" w:cs="Times New Roman"/>
              </w:rPr>
            </w:pPr>
            <w:r>
              <w:rPr>
                <w:rFonts w:ascii="Times New Roman" w:hAnsi="Times New Roman" w:cs="Times New Roman"/>
              </w:rPr>
              <w:t>GRU</w:t>
            </w:r>
          </w:p>
        </w:tc>
        <w:tc>
          <w:tcPr>
            <w:tcW w:w="2879" w:type="dxa"/>
          </w:tcPr>
          <w:p w14:paraId="49422487" w14:textId="1876E0EC" w:rsidR="002A7BC3" w:rsidRDefault="00DE636D" w:rsidP="00DE636D">
            <w:pPr>
              <w:jc w:val="center"/>
              <w:rPr>
                <w:rFonts w:ascii="Times New Roman" w:hAnsi="Times New Roman" w:cs="Times New Roman"/>
              </w:rPr>
            </w:pPr>
            <w:r>
              <w:rPr>
                <w:rFonts w:ascii="Times New Roman" w:hAnsi="Times New Roman" w:cs="Times New Roman"/>
              </w:rPr>
              <w:t>1.3865</w:t>
            </w:r>
          </w:p>
        </w:tc>
        <w:tc>
          <w:tcPr>
            <w:tcW w:w="3175" w:type="dxa"/>
          </w:tcPr>
          <w:p w14:paraId="54D3F349" w14:textId="55BBEB54" w:rsidR="002A7BC3" w:rsidRDefault="00DE636D" w:rsidP="00DE636D">
            <w:pPr>
              <w:jc w:val="center"/>
              <w:rPr>
                <w:rFonts w:ascii="Times New Roman" w:hAnsi="Times New Roman" w:cs="Times New Roman"/>
              </w:rPr>
            </w:pPr>
            <w:r>
              <w:rPr>
                <w:rFonts w:ascii="Times New Roman" w:hAnsi="Times New Roman" w:cs="Times New Roman"/>
              </w:rPr>
              <w:t>1.83681</w:t>
            </w:r>
          </w:p>
        </w:tc>
      </w:tr>
      <w:tr w:rsidR="002A7BC3" w14:paraId="3BC2BE95" w14:textId="77777777" w:rsidTr="002A7BC3">
        <w:trPr>
          <w:trHeight w:val="719"/>
        </w:trPr>
        <w:tc>
          <w:tcPr>
            <w:tcW w:w="3309" w:type="dxa"/>
          </w:tcPr>
          <w:p w14:paraId="36821F3D" w14:textId="21538F17" w:rsidR="002A7BC3" w:rsidRDefault="00DE636D" w:rsidP="00DE636D">
            <w:pPr>
              <w:jc w:val="center"/>
              <w:rPr>
                <w:rFonts w:ascii="Times New Roman" w:hAnsi="Times New Roman" w:cs="Times New Roman"/>
              </w:rPr>
            </w:pPr>
            <w:r>
              <w:rPr>
                <w:rFonts w:ascii="Times New Roman" w:hAnsi="Times New Roman" w:cs="Times New Roman"/>
              </w:rPr>
              <w:t>Conv1d+LSTM</w:t>
            </w:r>
          </w:p>
        </w:tc>
        <w:tc>
          <w:tcPr>
            <w:tcW w:w="2879" w:type="dxa"/>
          </w:tcPr>
          <w:p w14:paraId="38F5475E" w14:textId="749974CC" w:rsidR="002A7BC3" w:rsidRDefault="00DE636D" w:rsidP="00DE636D">
            <w:pPr>
              <w:jc w:val="center"/>
              <w:rPr>
                <w:rFonts w:ascii="Times New Roman" w:hAnsi="Times New Roman" w:cs="Times New Roman"/>
              </w:rPr>
            </w:pPr>
            <w:r>
              <w:rPr>
                <w:rFonts w:ascii="Times New Roman" w:hAnsi="Times New Roman" w:cs="Times New Roman"/>
              </w:rPr>
              <w:t>1.4780</w:t>
            </w:r>
          </w:p>
        </w:tc>
        <w:tc>
          <w:tcPr>
            <w:tcW w:w="3175" w:type="dxa"/>
          </w:tcPr>
          <w:p w14:paraId="34BFC3AE" w14:textId="3D06E1FF" w:rsidR="002A7BC3" w:rsidRDefault="00DE636D" w:rsidP="00DE636D">
            <w:pPr>
              <w:jc w:val="center"/>
              <w:rPr>
                <w:rFonts w:ascii="Times New Roman" w:hAnsi="Times New Roman" w:cs="Times New Roman"/>
              </w:rPr>
            </w:pPr>
            <w:r>
              <w:rPr>
                <w:rFonts w:ascii="Times New Roman" w:hAnsi="Times New Roman" w:cs="Times New Roman"/>
              </w:rPr>
              <w:t>2.01400</w:t>
            </w:r>
          </w:p>
        </w:tc>
      </w:tr>
    </w:tbl>
    <w:p w14:paraId="3B57EC0D" w14:textId="77777777" w:rsidR="008F2E87" w:rsidRDefault="008F2E87" w:rsidP="007F7E08">
      <w:pPr>
        <w:rPr>
          <w:rFonts w:ascii="Times New Roman" w:hAnsi="Times New Roman" w:cs="Times New Roman"/>
        </w:rPr>
      </w:pPr>
    </w:p>
    <w:p w14:paraId="6D815F25" w14:textId="3DAB5519" w:rsidR="00DE636D" w:rsidRDefault="00DE636D" w:rsidP="007F7E08">
      <w:pPr>
        <w:rPr>
          <w:rFonts w:ascii="Times New Roman" w:hAnsi="Times New Roman" w:cs="Times New Roman"/>
          <w:b/>
          <w:bCs/>
        </w:rPr>
      </w:pPr>
      <w:r w:rsidRPr="00DE636D">
        <w:rPr>
          <w:rFonts w:ascii="Times New Roman" w:hAnsi="Times New Roman" w:cs="Times New Roman"/>
          <w:b/>
          <w:bCs/>
        </w:rPr>
        <w:t>Screenshots</w:t>
      </w:r>
      <w:r>
        <w:rPr>
          <w:rFonts w:ascii="Times New Roman" w:hAnsi="Times New Roman" w:cs="Times New Roman"/>
          <w:b/>
          <w:bCs/>
        </w:rPr>
        <w:t>:</w:t>
      </w:r>
    </w:p>
    <w:p w14:paraId="3A9289F8" w14:textId="6B7D150A" w:rsidR="00DE636D" w:rsidRDefault="00DE636D" w:rsidP="007F7E08">
      <w:pPr>
        <w:rPr>
          <w:rFonts w:ascii="Times New Roman" w:hAnsi="Times New Roman" w:cs="Times New Roman"/>
        </w:rPr>
      </w:pPr>
      <w:r w:rsidRPr="00DE636D">
        <w:rPr>
          <w:rFonts w:ascii="Times New Roman" w:hAnsi="Times New Roman" w:cs="Times New Roman"/>
        </w:rPr>
        <w:t>Temperature Forecasting with LSTM:</w:t>
      </w:r>
    </w:p>
    <w:p w14:paraId="7CA5DEA5" w14:textId="39EDDC20" w:rsidR="00DE636D" w:rsidRDefault="00DE636D" w:rsidP="007F7E08">
      <w:pPr>
        <w:rPr>
          <w:rFonts w:ascii="Times New Roman" w:hAnsi="Times New Roman" w:cs="Times New Roman"/>
        </w:rPr>
      </w:pPr>
      <w:r>
        <w:rPr>
          <w:rFonts w:ascii="Times New Roman" w:hAnsi="Times New Roman" w:cs="Times New Roman"/>
          <w:noProof/>
        </w:rPr>
        <w:drawing>
          <wp:inline distT="0" distB="0" distL="0" distR="0" wp14:anchorId="75228F22" wp14:editId="2037ADB7">
            <wp:extent cx="5943600" cy="3804285"/>
            <wp:effectExtent l="0" t="0" r="0" b="5715"/>
            <wp:docPr id="1426686137" name="Picture 1" descr="A graph showing the temperature of a weather forec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86137" name="Picture 1" descr="A graph showing the temperature of a weather forecas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804285"/>
                    </a:xfrm>
                    <a:prstGeom prst="rect">
                      <a:avLst/>
                    </a:prstGeom>
                  </pic:spPr>
                </pic:pic>
              </a:graphicData>
            </a:graphic>
          </wp:inline>
        </w:drawing>
      </w:r>
    </w:p>
    <w:p w14:paraId="68E5489E" w14:textId="241363CA" w:rsidR="00DE636D" w:rsidRDefault="00DE636D" w:rsidP="007F7E08">
      <w:pPr>
        <w:rPr>
          <w:rFonts w:ascii="Times New Roman" w:hAnsi="Times New Roman" w:cs="Times New Roman"/>
        </w:rPr>
      </w:pPr>
      <w:r>
        <w:rPr>
          <w:rFonts w:ascii="Times New Roman" w:hAnsi="Times New Roman" w:cs="Times New Roman"/>
        </w:rPr>
        <w:t>Temperature Forecasting with GRU:</w:t>
      </w:r>
    </w:p>
    <w:p w14:paraId="60479EC6" w14:textId="26EA8BD2" w:rsidR="00DE636D" w:rsidRDefault="00DE636D" w:rsidP="007F7E08">
      <w:pPr>
        <w:rPr>
          <w:rFonts w:ascii="Times New Roman" w:hAnsi="Times New Roman" w:cs="Times New Roman"/>
        </w:rPr>
      </w:pPr>
      <w:r>
        <w:rPr>
          <w:rFonts w:ascii="Times New Roman" w:hAnsi="Times New Roman" w:cs="Times New Roman"/>
          <w:noProof/>
        </w:rPr>
        <w:lastRenderedPageBreak/>
        <w:drawing>
          <wp:inline distT="0" distB="0" distL="0" distR="0" wp14:anchorId="0F02C7B1" wp14:editId="25EB483D">
            <wp:extent cx="5943600" cy="3804285"/>
            <wp:effectExtent l="0" t="0" r="0" b="5715"/>
            <wp:docPr id="1175533325" name="Picture 2" descr="A graph showing the weather forec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33325" name="Picture 2" descr="A graph showing the weather forecas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804285"/>
                    </a:xfrm>
                    <a:prstGeom prst="rect">
                      <a:avLst/>
                    </a:prstGeom>
                  </pic:spPr>
                </pic:pic>
              </a:graphicData>
            </a:graphic>
          </wp:inline>
        </w:drawing>
      </w:r>
    </w:p>
    <w:p w14:paraId="621E3F2B" w14:textId="3041B04B" w:rsidR="00DE636D" w:rsidRDefault="00DE636D" w:rsidP="007F7E08">
      <w:pPr>
        <w:rPr>
          <w:rFonts w:ascii="Times New Roman" w:hAnsi="Times New Roman" w:cs="Times New Roman"/>
        </w:rPr>
      </w:pPr>
      <w:r>
        <w:rPr>
          <w:rFonts w:ascii="Times New Roman" w:hAnsi="Times New Roman" w:cs="Times New Roman"/>
        </w:rPr>
        <w:t>Temperature Forecasting with Conv1D+LSTM:</w:t>
      </w:r>
    </w:p>
    <w:p w14:paraId="34C9D630" w14:textId="095347A9" w:rsidR="00DE636D" w:rsidRDefault="00DE636D" w:rsidP="007F7E08">
      <w:pPr>
        <w:rPr>
          <w:rFonts w:ascii="Times New Roman" w:hAnsi="Times New Roman" w:cs="Times New Roman"/>
        </w:rPr>
      </w:pPr>
      <w:r>
        <w:rPr>
          <w:rFonts w:ascii="Times New Roman" w:hAnsi="Times New Roman" w:cs="Times New Roman"/>
          <w:noProof/>
        </w:rPr>
        <w:drawing>
          <wp:inline distT="0" distB="0" distL="0" distR="0" wp14:anchorId="5AF0CFC5" wp14:editId="41D0B313">
            <wp:extent cx="5943600" cy="3804285"/>
            <wp:effectExtent l="0" t="0" r="0" b="5715"/>
            <wp:docPr id="1210799631" name="Picture 3" descr="A graph showing the temperature of a temper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99631" name="Picture 3" descr="A graph showing the temperature of a temperatur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3804285"/>
                    </a:xfrm>
                    <a:prstGeom prst="rect">
                      <a:avLst/>
                    </a:prstGeom>
                  </pic:spPr>
                </pic:pic>
              </a:graphicData>
            </a:graphic>
          </wp:inline>
        </w:drawing>
      </w:r>
    </w:p>
    <w:p w14:paraId="7C6A5020" w14:textId="77777777" w:rsidR="00DE636D" w:rsidRPr="00DE636D" w:rsidRDefault="00DE636D" w:rsidP="00DE636D">
      <w:pPr>
        <w:rPr>
          <w:rFonts w:ascii="Times New Roman" w:hAnsi="Times New Roman" w:cs="Times New Roman"/>
        </w:rPr>
      </w:pPr>
      <w:r w:rsidRPr="00DE636D">
        <w:rPr>
          <w:rFonts w:ascii="Times New Roman" w:hAnsi="Times New Roman" w:cs="Times New Roman"/>
        </w:rPr>
        <w:lastRenderedPageBreak/>
        <w:t>Each model has plotted the actual temperature values against the predicted values generated. The visualizations show the closeness of the predictions for each model against real data, highlighting the patterns and inaccuracies.</w:t>
      </w:r>
    </w:p>
    <w:p w14:paraId="113E4BDB" w14:textId="77777777" w:rsidR="00DE636D" w:rsidRDefault="00DE636D" w:rsidP="007F7E08">
      <w:pPr>
        <w:rPr>
          <w:rFonts w:ascii="Times New Roman" w:hAnsi="Times New Roman" w:cs="Times New Roman"/>
        </w:rPr>
      </w:pPr>
    </w:p>
    <w:p w14:paraId="2ECBE558" w14:textId="0FFB71E5" w:rsidR="003C2AEE" w:rsidRDefault="003C2AEE" w:rsidP="007F7E08">
      <w:pPr>
        <w:rPr>
          <w:rFonts w:ascii="Times New Roman" w:hAnsi="Times New Roman" w:cs="Times New Roman"/>
          <w:b/>
          <w:bCs/>
        </w:rPr>
      </w:pPr>
      <w:r w:rsidRPr="003C2AEE">
        <w:rPr>
          <w:rFonts w:ascii="Times New Roman" w:hAnsi="Times New Roman" w:cs="Times New Roman"/>
          <w:b/>
          <w:bCs/>
        </w:rPr>
        <w:t>Conclusion:</w:t>
      </w:r>
    </w:p>
    <w:p w14:paraId="776BB398" w14:textId="1617657F" w:rsidR="003C2AEE" w:rsidRDefault="003C2AEE" w:rsidP="007F7E08">
      <w:pPr>
        <w:rPr>
          <w:rFonts w:ascii="Times New Roman" w:hAnsi="Times New Roman" w:cs="Times New Roman"/>
        </w:rPr>
      </w:pPr>
      <w:r w:rsidRPr="003C2AEE">
        <w:rPr>
          <w:rFonts w:ascii="Times New Roman" w:hAnsi="Times New Roman" w:cs="Times New Roman"/>
        </w:rPr>
        <w:t>This proved that the RNNs were indeed a good architecture, particularly the LSTM and GRU, for weather time-series forecasting. Each of these configurations has their advantages: LSTM and GRU worked perfectly for sequence-based predictions, while the Conv1D + LSTM contributed useful feature extraction capabilities.</w:t>
      </w:r>
    </w:p>
    <w:p w14:paraId="26311FA1" w14:textId="0CD792B9" w:rsidR="003C2AEE" w:rsidRDefault="003C2AEE" w:rsidP="007F7E08">
      <w:pPr>
        <w:rPr>
          <w:rFonts w:ascii="Times New Roman" w:hAnsi="Times New Roman" w:cs="Times New Roman"/>
        </w:rPr>
      </w:pPr>
      <w:r w:rsidRPr="003C2AEE">
        <w:rPr>
          <w:rFonts w:ascii="Times New Roman" w:hAnsi="Times New Roman" w:cs="Times New Roman"/>
        </w:rPr>
        <w:t>The best model, based on the lowest MAE, was the</w:t>
      </w:r>
      <w:r>
        <w:rPr>
          <w:rFonts w:ascii="Times New Roman" w:hAnsi="Times New Roman" w:cs="Times New Roman"/>
        </w:rPr>
        <w:t xml:space="preserve"> LSTM which is 0.830</w:t>
      </w:r>
    </w:p>
    <w:p w14:paraId="261A4485" w14:textId="77777777" w:rsidR="003C2AEE" w:rsidRPr="003C2AEE" w:rsidRDefault="003C2AEE" w:rsidP="007F7E08">
      <w:pPr>
        <w:rPr>
          <w:rFonts w:ascii="Times New Roman" w:hAnsi="Times New Roman" w:cs="Times New Roman"/>
        </w:rPr>
      </w:pPr>
    </w:p>
    <w:sectPr w:rsidR="003C2AEE" w:rsidRPr="003C2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A974C88"/>
    <w:multiLevelType w:val="hybridMultilevel"/>
    <w:tmpl w:val="977C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4E1EED"/>
    <w:multiLevelType w:val="hybridMultilevel"/>
    <w:tmpl w:val="51D4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5A670A"/>
    <w:multiLevelType w:val="multilevel"/>
    <w:tmpl w:val="5FFE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3A1367"/>
    <w:multiLevelType w:val="hybridMultilevel"/>
    <w:tmpl w:val="0C70A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230588"/>
    <w:multiLevelType w:val="hybridMultilevel"/>
    <w:tmpl w:val="D612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6417169">
    <w:abstractNumId w:val="0"/>
  </w:num>
  <w:num w:numId="2" w16cid:durableId="1954627113">
    <w:abstractNumId w:val="5"/>
  </w:num>
  <w:num w:numId="3" w16cid:durableId="437216263">
    <w:abstractNumId w:val="1"/>
  </w:num>
  <w:num w:numId="4" w16cid:durableId="612128528">
    <w:abstractNumId w:val="2"/>
  </w:num>
  <w:num w:numId="5" w16cid:durableId="482431906">
    <w:abstractNumId w:val="3"/>
  </w:num>
  <w:num w:numId="6" w16cid:durableId="8610941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08"/>
    <w:rsid w:val="000E1199"/>
    <w:rsid w:val="002A7BC3"/>
    <w:rsid w:val="003C2AEE"/>
    <w:rsid w:val="003F07A0"/>
    <w:rsid w:val="00715216"/>
    <w:rsid w:val="00721050"/>
    <w:rsid w:val="007F7E08"/>
    <w:rsid w:val="008F2E87"/>
    <w:rsid w:val="009672FD"/>
    <w:rsid w:val="00C430F7"/>
    <w:rsid w:val="00D7541C"/>
    <w:rsid w:val="00DE6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C2BF7D"/>
  <w15:chartTrackingRefBased/>
  <w15:docId w15:val="{5342E47E-3A5F-8849-833C-081991AD5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E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7E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7E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E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E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E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E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E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E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E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7E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7E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E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E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E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E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E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E08"/>
    <w:rPr>
      <w:rFonts w:eastAsiaTheme="majorEastAsia" w:cstheme="majorBidi"/>
      <w:color w:val="272727" w:themeColor="text1" w:themeTint="D8"/>
    </w:rPr>
  </w:style>
  <w:style w:type="paragraph" w:styleId="Title">
    <w:name w:val="Title"/>
    <w:basedOn w:val="Normal"/>
    <w:next w:val="Normal"/>
    <w:link w:val="TitleChar"/>
    <w:uiPriority w:val="10"/>
    <w:qFormat/>
    <w:rsid w:val="007F7E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E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E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E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E08"/>
    <w:pPr>
      <w:spacing w:before="160"/>
      <w:jc w:val="center"/>
    </w:pPr>
    <w:rPr>
      <w:i/>
      <w:iCs/>
      <w:color w:val="404040" w:themeColor="text1" w:themeTint="BF"/>
    </w:rPr>
  </w:style>
  <w:style w:type="character" w:customStyle="1" w:styleId="QuoteChar">
    <w:name w:val="Quote Char"/>
    <w:basedOn w:val="DefaultParagraphFont"/>
    <w:link w:val="Quote"/>
    <w:uiPriority w:val="29"/>
    <w:rsid w:val="007F7E08"/>
    <w:rPr>
      <w:i/>
      <w:iCs/>
      <w:color w:val="404040" w:themeColor="text1" w:themeTint="BF"/>
    </w:rPr>
  </w:style>
  <w:style w:type="paragraph" w:styleId="ListParagraph">
    <w:name w:val="List Paragraph"/>
    <w:basedOn w:val="Normal"/>
    <w:uiPriority w:val="34"/>
    <w:qFormat/>
    <w:rsid w:val="007F7E08"/>
    <w:pPr>
      <w:ind w:left="720"/>
      <w:contextualSpacing/>
    </w:pPr>
  </w:style>
  <w:style w:type="character" w:styleId="IntenseEmphasis">
    <w:name w:val="Intense Emphasis"/>
    <w:basedOn w:val="DefaultParagraphFont"/>
    <w:uiPriority w:val="21"/>
    <w:qFormat/>
    <w:rsid w:val="007F7E08"/>
    <w:rPr>
      <w:i/>
      <w:iCs/>
      <w:color w:val="0F4761" w:themeColor="accent1" w:themeShade="BF"/>
    </w:rPr>
  </w:style>
  <w:style w:type="paragraph" w:styleId="IntenseQuote">
    <w:name w:val="Intense Quote"/>
    <w:basedOn w:val="Normal"/>
    <w:next w:val="Normal"/>
    <w:link w:val="IntenseQuoteChar"/>
    <w:uiPriority w:val="30"/>
    <w:qFormat/>
    <w:rsid w:val="007F7E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E08"/>
    <w:rPr>
      <w:i/>
      <w:iCs/>
      <w:color w:val="0F4761" w:themeColor="accent1" w:themeShade="BF"/>
    </w:rPr>
  </w:style>
  <w:style w:type="character" w:styleId="IntenseReference">
    <w:name w:val="Intense Reference"/>
    <w:basedOn w:val="DefaultParagraphFont"/>
    <w:uiPriority w:val="32"/>
    <w:qFormat/>
    <w:rsid w:val="007F7E08"/>
    <w:rPr>
      <w:b/>
      <w:bCs/>
      <w:smallCaps/>
      <w:color w:val="0F4761" w:themeColor="accent1" w:themeShade="BF"/>
      <w:spacing w:val="5"/>
    </w:rPr>
  </w:style>
  <w:style w:type="character" w:styleId="Strong">
    <w:name w:val="Strong"/>
    <w:basedOn w:val="DefaultParagraphFont"/>
    <w:uiPriority w:val="22"/>
    <w:qFormat/>
    <w:rsid w:val="00C430F7"/>
    <w:rPr>
      <w:b/>
      <w:bCs/>
    </w:rPr>
  </w:style>
  <w:style w:type="paragraph" w:styleId="NormalWeb">
    <w:name w:val="Normal (Web)"/>
    <w:basedOn w:val="Normal"/>
    <w:uiPriority w:val="99"/>
    <w:semiHidden/>
    <w:unhideWhenUsed/>
    <w:rsid w:val="002A7BC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539169">
      <w:bodyDiv w:val="1"/>
      <w:marLeft w:val="0"/>
      <w:marRight w:val="0"/>
      <w:marTop w:val="0"/>
      <w:marBottom w:val="0"/>
      <w:divBdr>
        <w:top w:val="none" w:sz="0" w:space="0" w:color="auto"/>
        <w:left w:val="none" w:sz="0" w:space="0" w:color="auto"/>
        <w:bottom w:val="none" w:sz="0" w:space="0" w:color="auto"/>
        <w:right w:val="none" w:sz="0" w:space="0" w:color="auto"/>
      </w:divBdr>
    </w:div>
    <w:div w:id="681784619">
      <w:bodyDiv w:val="1"/>
      <w:marLeft w:val="0"/>
      <w:marRight w:val="0"/>
      <w:marTop w:val="0"/>
      <w:marBottom w:val="0"/>
      <w:divBdr>
        <w:top w:val="none" w:sz="0" w:space="0" w:color="auto"/>
        <w:left w:val="none" w:sz="0" w:space="0" w:color="auto"/>
        <w:bottom w:val="none" w:sz="0" w:space="0" w:color="auto"/>
        <w:right w:val="none" w:sz="0" w:space="0" w:color="auto"/>
      </w:divBdr>
    </w:div>
    <w:div w:id="116085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Kusuluri, Praveen Sai</dc:creator>
  <cp:keywords/>
  <dc:description/>
  <cp:lastModifiedBy>Chinthakuntla, Priyanka</cp:lastModifiedBy>
  <cp:revision>2</cp:revision>
  <dcterms:created xsi:type="dcterms:W3CDTF">2024-11-08T02:32:00Z</dcterms:created>
  <dcterms:modified xsi:type="dcterms:W3CDTF">2024-11-08T02:32:00Z</dcterms:modified>
</cp:coreProperties>
</file>