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DAY-03: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13/02/2025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programming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How to write first program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 basic operations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data structures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OOPs concept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Interview question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Difference between AI and ML: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AI: A machine can learn, think and take appropriate decisions on it’s own is nothing but Artificial intelligence.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ML: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 the answer to this.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Python Introduction: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is a high level language which means that it can be easily understandable by humans unlike the low level languages (languages using machine level instructions).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 level languages are: C, C++, Java, Python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supports multiple programming paradigm.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Multiple programming paradigm : Different ways to structure and implement the computer programs like object-oriented, procedural, functional.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Uses an interpreter that converts th high level instructions into machine language, step by step.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Python Interfaces: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cross platform development environment.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Cross Platform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means the same program can be modified and run on any other development environments as well.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Anaconda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Python distribution to focus on data driven projects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PythonWin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PythonShell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