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FCD" w:rsidRDefault="00493FCD">
      <w:bookmarkStart w:id="0" w:name="_GoBack"/>
    </w:p>
    <w:p w:rsidR="00493FCD" w:rsidRDefault="00493FCD">
      <w:proofErr w:type="spellStart"/>
      <w:r>
        <w:t>BlockChain</w:t>
      </w:r>
      <w:proofErr w:type="spellEnd"/>
      <w:r>
        <w:t xml:space="preserve"> Based Social Media without Bots and Gas Fee</w:t>
      </w:r>
    </w:p>
    <w:p w:rsidR="00493FCD" w:rsidRDefault="00493FCD"/>
    <w:p w:rsidR="00493FCD" w:rsidRDefault="00493FCD"/>
    <w:p w:rsidR="00CA4E8E" w:rsidRDefault="00594CE7">
      <w:r>
        <w:rPr>
          <w:noProof/>
          <w:lang w:eastAsia="en-IN"/>
        </w:rPr>
        <w:drawing>
          <wp:inline distT="0" distB="0" distL="0" distR="0">
            <wp:extent cx="4064586" cy="220407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3 at 22.18.43_042cfac4.jpg"/>
                    <pic:cNvPicPr/>
                  </pic:nvPicPr>
                  <pic:blipFill>
                    <a:blip r:embed="rId6">
                      <a:extLst>
                        <a:ext uri="{28A0092B-C50C-407E-A947-70E740481C1C}">
                          <a14:useLocalDpi xmlns:a14="http://schemas.microsoft.com/office/drawing/2010/main" val="0"/>
                        </a:ext>
                      </a:extLst>
                    </a:blip>
                    <a:stretch>
                      <a:fillRect/>
                    </a:stretch>
                  </pic:blipFill>
                  <pic:spPr>
                    <a:xfrm>
                      <a:off x="0" y="0"/>
                      <a:ext cx="4064040" cy="2203778"/>
                    </a:xfrm>
                    <a:prstGeom prst="rect">
                      <a:avLst/>
                    </a:prstGeom>
                  </pic:spPr>
                </pic:pic>
              </a:graphicData>
            </a:graphic>
          </wp:inline>
        </w:drawing>
      </w:r>
    </w:p>
    <w:p w:rsidR="005D4D34" w:rsidRDefault="005D4D34"/>
    <w:p w:rsidR="005D4D34" w:rsidRPr="005D4D34" w:rsidRDefault="005D4D34" w:rsidP="005D4D34">
      <w:pPr>
        <w:rPr>
          <w:b/>
        </w:rPr>
      </w:pPr>
      <w:r w:rsidRPr="005D4D34">
        <w:rPr>
          <w:b/>
        </w:rPr>
        <w:t xml:space="preserve">  </w:t>
      </w:r>
      <w:r w:rsidRPr="005D4D34">
        <w:rPr>
          <w:b/>
        </w:rPr>
        <w:t>PLANNING:</w:t>
      </w:r>
    </w:p>
    <w:p w:rsidR="005D4D34" w:rsidRDefault="005D4D34" w:rsidP="005D4D34">
      <w:r>
        <w:t xml:space="preserve">The first step in the methodology would be to research and plan the project. This would involve identifying the key features of the </w:t>
      </w:r>
      <w:proofErr w:type="spellStart"/>
      <w:r>
        <w:t>GameGuides</w:t>
      </w:r>
      <w:proofErr w:type="spellEnd"/>
      <w:r>
        <w:t xml:space="preserve"> platform, understanding the requirements for integrating with Lens Protocol and other tools like Replicate and Tatum, and designing the user interface and experience for the platform.</w:t>
      </w:r>
    </w:p>
    <w:p w:rsidR="005D4D34" w:rsidRDefault="005D4D34" w:rsidP="00493FCD">
      <w:pPr>
        <w:pStyle w:val="ListParagraph"/>
        <w:numPr>
          <w:ilvl w:val="0"/>
          <w:numId w:val="4"/>
        </w:numPr>
      </w:pPr>
      <w:r>
        <w:t xml:space="preserve">Development Environment Setup: The next step would be to set up the development environment for the project. This would involve installing and configuring the necessary software tools and libraries, setting up accounts on various </w:t>
      </w:r>
      <w:proofErr w:type="spellStart"/>
      <w:r>
        <w:t>blockchain</w:t>
      </w:r>
      <w:proofErr w:type="spellEnd"/>
      <w:r>
        <w:t xml:space="preserve"> platforms, and configuring the deployment environments.</w:t>
      </w:r>
    </w:p>
    <w:p w:rsidR="00493FCD" w:rsidRDefault="00493FCD" w:rsidP="00493FCD">
      <w:pPr>
        <w:pStyle w:val="ListParagraph"/>
        <w:ind w:left="1080"/>
      </w:pPr>
    </w:p>
    <w:p w:rsidR="005D4D34" w:rsidRDefault="005D4D34" w:rsidP="00493FCD">
      <w:pPr>
        <w:pStyle w:val="ListParagraph"/>
        <w:numPr>
          <w:ilvl w:val="0"/>
          <w:numId w:val="4"/>
        </w:numPr>
      </w:pPr>
      <w:r>
        <w:t xml:space="preserve">Smart Contract Development: The core functionality of the </w:t>
      </w:r>
      <w:proofErr w:type="spellStart"/>
      <w:r>
        <w:t>GameGuides</w:t>
      </w:r>
      <w:proofErr w:type="spellEnd"/>
      <w:r>
        <w:t xml:space="preserve"> platform would be implemented through the development of smart contracts using Solidity language. This would include the ERC1155 token contract for minting and selling tokens, as well as other smart contracts for various platform functionalities such as token gating and user authentication.</w:t>
      </w:r>
    </w:p>
    <w:p w:rsidR="00493FCD" w:rsidRDefault="00493FCD" w:rsidP="005D4D34"/>
    <w:p w:rsidR="005D4D34" w:rsidRDefault="005D4D34" w:rsidP="00493FCD">
      <w:pPr>
        <w:pStyle w:val="ListParagraph"/>
        <w:numPr>
          <w:ilvl w:val="0"/>
          <w:numId w:val="4"/>
        </w:numPr>
      </w:pPr>
      <w:r>
        <w:t xml:space="preserve">User Interface Development: In parallel with the smart contract development, the user interface for the </w:t>
      </w:r>
      <w:proofErr w:type="spellStart"/>
      <w:r>
        <w:t>GameGuides</w:t>
      </w:r>
      <w:proofErr w:type="spellEnd"/>
      <w:r>
        <w:t xml:space="preserve"> platform would be designed and developed using </w:t>
      </w:r>
      <w:proofErr w:type="spellStart"/>
      <w:r>
        <w:t>Javascript</w:t>
      </w:r>
      <w:proofErr w:type="spellEnd"/>
      <w:r>
        <w:t xml:space="preserve"> and React. The user interface would need to be intuitive, user-friendly, and aesthetically pleasing, while also being fully integrated with the smart contracts and other backend tools.</w:t>
      </w:r>
    </w:p>
    <w:p w:rsidR="00493FCD" w:rsidRDefault="00493FCD" w:rsidP="005D4D34"/>
    <w:p w:rsidR="005D4D34" w:rsidRDefault="005D4D34" w:rsidP="00493FCD">
      <w:pPr>
        <w:pStyle w:val="ListParagraph"/>
        <w:numPr>
          <w:ilvl w:val="0"/>
          <w:numId w:val="4"/>
        </w:numPr>
      </w:pPr>
      <w:r>
        <w:lastRenderedPageBreak/>
        <w:t xml:space="preserve">Integration with Lens Protocol and other tools: The </w:t>
      </w:r>
      <w:proofErr w:type="spellStart"/>
      <w:r>
        <w:t>GameGuides</w:t>
      </w:r>
      <w:proofErr w:type="spellEnd"/>
      <w:r>
        <w:t xml:space="preserve"> platform would need to be fully integrated with Lens Protocol to enable the token gating functionalities and other features. Additionally, tools like Replicate and Tatum would need to be integrated to enable text-based image generation and uploading of NFT metadata to IPFS.</w:t>
      </w:r>
    </w:p>
    <w:p w:rsidR="00493FCD" w:rsidRDefault="00493FCD" w:rsidP="005D4D34"/>
    <w:p w:rsidR="005D4D34" w:rsidRDefault="005D4D34" w:rsidP="00493FCD">
      <w:pPr>
        <w:pStyle w:val="ListParagraph"/>
        <w:numPr>
          <w:ilvl w:val="0"/>
          <w:numId w:val="4"/>
        </w:numPr>
      </w:pPr>
      <w:r>
        <w:t xml:space="preserve">Testing and Deployment: Once the platform is fully developed and integrated, it would need to be rigorously tested to ensure that it functions as intended, is secure, and can handle a high volume of traffic. Once the testing phase is complete, the platform would be deployed to the Polygon Mumbai </w:t>
      </w:r>
      <w:proofErr w:type="spellStart"/>
      <w:r>
        <w:t>blockchain</w:t>
      </w:r>
      <w:proofErr w:type="spellEnd"/>
      <w:r>
        <w:t xml:space="preserve"> and made available to users.</w:t>
      </w:r>
    </w:p>
    <w:p w:rsidR="00493FCD" w:rsidRDefault="00493FCD" w:rsidP="005D4D34"/>
    <w:p w:rsidR="005D4D34" w:rsidRDefault="005D4D34" w:rsidP="00493FCD">
      <w:pPr>
        <w:pStyle w:val="ListParagraph"/>
        <w:numPr>
          <w:ilvl w:val="0"/>
          <w:numId w:val="4"/>
        </w:numPr>
      </w:pPr>
      <w:r>
        <w:t xml:space="preserve">User Adoption and Feedback: The final step in the methodology would be to encourage user adoption of the </w:t>
      </w:r>
      <w:proofErr w:type="spellStart"/>
      <w:r>
        <w:t>GameGuides</w:t>
      </w:r>
      <w:proofErr w:type="spellEnd"/>
      <w:r>
        <w:t xml:space="preserve"> platform and gather feedback from users to inform future</w:t>
      </w:r>
    </w:p>
    <w:p w:rsidR="00493FCD" w:rsidRDefault="00493FCD" w:rsidP="005D4D34"/>
    <w:p w:rsidR="00493FCD" w:rsidRDefault="005D4D34" w:rsidP="005D4D34">
      <w:proofErr w:type="gramStart"/>
      <w:r>
        <w:t>improvements</w:t>
      </w:r>
      <w:proofErr w:type="gramEnd"/>
      <w:r>
        <w:t xml:space="preserve"> and updates to the platform. This would involve marketing and outreach efforts, as well as actively soliciting feedback from users through surveys,</w:t>
      </w:r>
      <w:r>
        <w:t xml:space="preserve"> focus groups, and other means.</w:t>
      </w:r>
    </w:p>
    <w:p w:rsidR="005D4D34" w:rsidRDefault="005D4D34" w:rsidP="005D4D34">
      <w:r>
        <w:t xml:space="preserve">The implementation of </w:t>
      </w:r>
      <w:proofErr w:type="spellStart"/>
      <w:r>
        <w:t>GameGuides</w:t>
      </w:r>
      <w:proofErr w:type="spellEnd"/>
      <w:r>
        <w:t xml:space="preserve"> on the Polygon Mumbai </w:t>
      </w:r>
      <w:proofErr w:type="spellStart"/>
      <w:r>
        <w:t>blockchain</w:t>
      </w:r>
      <w:proofErr w:type="spellEnd"/>
      <w:r>
        <w:t xml:space="preserve"> using Lens Protocol and </w:t>
      </w:r>
      <w:proofErr w:type="spellStart"/>
      <w:r>
        <w:t>OpenZeppelin</w:t>
      </w:r>
      <w:proofErr w:type="spellEnd"/>
      <w:r>
        <w:t xml:space="preserve"> Defender </w:t>
      </w:r>
      <w:proofErr w:type="spellStart"/>
      <w:r>
        <w:t>Relayer</w:t>
      </w:r>
      <w:proofErr w:type="spellEnd"/>
      <w:r>
        <w:t xml:space="preserve"> has shown promising results in addressing the problems of vendor locking, data ownership, and fair revenue distribu</w:t>
      </w:r>
      <w:r>
        <w:t>tion in social media platforms.</w:t>
      </w:r>
    </w:p>
    <w:p w:rsidR="00493FCD" w:rsidRDefault="00493FCD" w:rsidP="005D4D34"/>
    <w:p w:rsidR="00493FCD" w:rsidRDefault="005D4D34">
      <w:r>
        <w:t xml:space="preserve">The use of Polygon Mumbai </w:t>
      </w:r>
      <w:proofErr w:type="spellStart"/>
      <w:r>
        <w:t>blockchain</w:t>
      </w:r>
      <w:proofErr w:type="spellEnd"/>
      <w:r>
        <w:t xml:space="preserve"> has significantly lowered gas fees, making it feasible for users to interact with the </w:t>
      </w:r>
      <w:proofErr w:type="spellStart"/>
      <w:r>
        <w:t>GameGuides</w:t>
      </w:r>
      <w:proofErr w:type="spellEnd"/>
      <w:r>
        <w:t xml:space="preserve"> platform. The integration of Lens Protocol has enabled users to retain ownership of their data and mint their posts as ERC1155 tokens, which can be sold on any marketplace, providing a fair revenue distribution model for content creators. The token gating functionalities have also made it easier for producers to interact with consumers, enabling creators to monetize their loyal fan base exclusively.</w:t>
      </w:r>
    </w:p>
    <w:p w:rsidR="005D4D34" w:rsidRDefault="005D4D34">
      <w:r>
        <w:t>Ledger Dia</w:t>
      </w:r>
      <w:r w:rsidR="000C0DD3">
        <w:t>gram:</w:t>
      </w:r>
    </w:p>
    <w:p w:rsidR="00493FCD" w:rsidRDefault="00493FCD" w:rsidP="005D4D34">
      <w:r>
        <w:rPr>
          <w:noProof/>
          <w:lang w:eastAsia="en-IN"/>
        </w:rPr>
        <w:drawing>
          <wp:inline distT="0" distB="0" distL="0" distR="0" wp14:anchorId="72F3F800" wp14:editId="3FFB481C">
            <wp:extent cx="1501096" cy="2352069"/>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00639" cy="2351354"/>
                    </a:xfrm>
                    <a:prstGeom prst="rect">
                      <a:avLst/>
                    </a:prstGeom>
                  </pic:spPr>
                </pic:pic>
              </a:graphicData>
            </a:graphic>
          </wp:inline>
        </w:drawing>
      </w:r>
    </w:p>
    <w:p w:rsidR="00A92EA9" w:rsidRDefault="00493FCD" w:rsidP="00493FCD">
      <w:r>
        <w:rPr>
          <w:noProof/>
          <w:lang w:eastAsia="en-IN"/>
        </w:rPr>
        <w:lastRenderedPageBreak/>
        <w:drawing>
          <wp:anchor distT="0" distB="0" distL="0" distR="0" simplePos="0" relativeHeight="251659264" behindDoc="1" locked="0" layoutInCell="1" allowOverlap="1" wp14:anchorId="40C5B97E" wp14:editId="7C69FBC6">
            <wp:simplePos x="0" y="0"/>
            <wp:positionH relativeFrom="page">
              <wp:posOffset>940435</wp:posOffset>
            </wp:positionH>
            <wp:positionV relativeFrom="paragraph">
              <wp:posOffset>464820</wp:posOffset>
            </wp:positionV>
            <wp:extent cx="4577080" cy="3408680"/>
            <wp:effectExtent l="0" t="0" r="0" b="127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8" cstate="print"/>
                    <a:stretch>
                      <a:fillRect/>
                    </a:stretch>
                  </pic:blipFill>
                  <pic:spPr>
                    <a:xfrm>
                      <a:off x="0" y="0"/>
                      <a:ext cx="4577080" cy="3408680"/>
                    </a:xfrm>
                    <a:prstGeom prst="rect">
                      <a:avLst/>
                    </a:prstGeom>
                  </pic:spPr>
                </pic:pic>
              </a:graphicData>
            </a:graphic>
            <wp14:sizeRelH relativeFrom="margin">
              <wp14:pctWidth>0</wp14:pctWidth>
            </wp14:sizeRelH>
            <wp14:sizeRelV relativeFrom="margin">
              <wp14:pctHeight>0</wp14:pctHeight>
            </wp14:sizeRelV>
          </wp:anchor>
        </w:drawing>
      </w:r>
      <w:r>
        <w:t>Flow Diagram:</w:t>
      </w:r>
    </w:p>
    <w:p w:rsidR="00A92EA9" w:rsidRDefault="00BC54E2" w:rsidP="00493FCD">
      <w:r>
        <w:rPr>
          <w:noProof/>
          <w:lang w:eastAsia="en-IN"/>
        </w:rPr>
        <w:drawing>
          <wp:anchor distT="0" distB="0" distL="0" distR="0" simplePos="0" relativeHeight="251669504" behindDoc="0" locked="0" layoutInCell="1" allowOverlap="1" wp14:anchorId="12F81772" wp14:editId="52A82337">
            <wp:simplePos x="0" y="0"/>
            <wp:positionH relativeFrom="page">
              <wp:posOffset>10487025</wp:posOffset>
            </wp:positionH>
            <wp:positionV relativeFrom="paragraph">
              <wp:posOffset>28575</wp:posOffset>
            </wp:positionV>
            <wp:extent cx="4741499" cy="2796060"/>
            <wp:effectExtent l="0" t="0" r="0" b="0"/>
            <wp:wrapNone/>
            <wp:docPr id="21"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4741499" cy="2796060"/>
                    </a:xfrm>
                    <a:prstGeom prst="rect">
                      <a:avLst/>
                    </a:prstGeom>
                  </pic:spPr>
                </pic:pic>
              </a:graphicData>
            </a:graphic>
            <wp14:sizeRelV relativeFrom="margin">
              <wp14:pctHeight>0</wp14:pctHeight>
            </wp14:sizeRelV>
          </wp:anchor>
        </w:drawing>
      </w:r>
    </w:p>
    <w:p w:rsidR="00A92EA9" w:rsidRDefault="00BC54E2" w:rsidP="00493FCD">
      <w:r>
        <w:rPr>
          <w:noProof/>
          <w:lang w:eastAsia="en-IN"/>
        </w:rPr>
        <w:drawing>
          <wp:inline distT="0" distB="0" distL="0" distR="0" wp14:anchorId="2AB614E3" wp14:editId="264C114C">
            <wp:extent cx="4603713" cy="3282326"/>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11818" cy="3288104"/>
                    </a:xfrm>
                    <a:prstGeom prst="rect">
                      <a:avLst/>
                    </a:prstGeom>
                  </pic:spPr>
                </pic:pic>
              </a:graphicData>
            </a:graphic>
          </wp:inline>
        </w:drawing>
      </w:r>
    </w:p>
    <w:p w:rsidR="00BC54E2" w:rsidRDefault="00BC54E2" w:rsidP="00493FCD"/>
    <w:p w:rsidR="00BC54E2" w:rsidRDefault="00BC54E2" w:rsidP="00493FCD">
      <w:r>
        <w:rPr>
          <w:noProof/>
          <w:sz w:val="20"/>
          <w:lang w:eastAsia="en-IN"/>
        </w:rPr>
        <w:lastRenderedPageBreak/>
        <w:drawing>
          <wp:inline distT="0" distB="0" distL="0" distR="0" wp14:anchorId="1FFC8957" wp14:editId="362D94AA">
            <wp:extent cx="4920846" cy="4667140"/>
            <wp:effectExtent l="0" t="0" r="0" b="635"/>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4919819" cy="4666166"/>
                    </a:xfrm>
                    <a:prstGeom prst="rect">
                      <a:avLst/>
                    </a:prstGeom>
                  </pic:spPr>
                </pic:pic>
              </a:graphicData>
            </a:graphic>
          </wp:inline>
        </w:drawing>
      </w:r>
    </w:p>
    <w:p w:rsidR="00A11209" w:rsidRDefault="00A11209" w:rsidP="00493FCD"/>
    <w:p w:rsidR="00A11209" w:rsidRDefault="00BC54E2" w:rsidP="00493FCD">
      <w:r>
        <w:t>Sequence Diagram:</w:t>
      </w:r>
    </w:p>
    <w:p w:rsidR="00BC54E2" w:rsidRDefault="00056758" w:rsidP="00493FCD">
      <w:r>
        <w:rPr>
          <w:noProof/>
          <w:lang w:eastAsia="en-IN"/>
        </w:rPr>
        <w:drawing>
          <wp:inline distT="0" distB="0" distL="0" distR="0" wp14:anchorId="5F27C639" wp14:editId="6F5AD1AC">
            <wp:extent cx="4778135" cy="3245327"/>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75378" cy="3243455"/>
                    </a:xfrm>
                    <a:prstGeom prst="rect">
                      <a:avLst/>
                    </a:prstGeom>
                  </pic:spPr>
                </pic:pic>
              </a:graphicData>
            </a:graphic>
          </wp:inline>
        </w:drawing>
      </w:r>
    </w:p>
    <w:p w:rsidR="00A92EA9" w:rsidRDefault="00A92EA9" w:rsidP="00493FCD"/>
    <w:p w:rsidR="00A92EA9" w:rsidRDefault="00A92EA9" w:rsidP="00493FCD"/>
    <w:p w:rsidR="00A92EA9" w:rsidRDefault="00A92EA9" w:rsidP="00493FCD"/>
    <w:p w:rsidR="00A92EA9" w:rsidRDefault="00A92EA9" w:rsidP="00493FCD">
      <w:r>
        <w:rPr>
          <w:noProof/>
          <w:lang w:eastAsia="en-IN"/>
        </w:rPr>
        <w:drawing>
          <wp:anchor distT="0" distB="0" distL="0" distR="0" simplePos="0" relativeHeight="251667456" behindDoc="0" locked="0" layoutInCell="1" allowOverlap="1" wp14:anchorId="13C81783" wp14:editId="7E3ACA23">
            <wp:simplePos x="0" y="0"/>
            <wp:positionH relativeFrom="page">
              <wp:posOffset>10334625</wp:posOffset>
            </wp:positionH>
            <wp:positionV relativeFrom="paragraph">
              <wp:posOffset>-5238115</wp:posOffset>
            </wp:positionV>
            <wp:extent cx="4741499" cy="2796060"/>
            <wp:effectExtent l="133350" t="114300" r="154940" b="156845"/>
            <wp:wrapNone/>
            <wp:docPr id="20"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4741499" cy="2796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r>
        <w:rPr>
          <w:noProof/>
          <w:lang w:eastAsia="en-IN"/>
        </w:rPr>
        <w:drawing>
          <wp:anchor distT="0" distB="0" distL="0" distR="0" simplePos="0" relativeHeight="251665408" behindDoc="0" locked="0" layoutInCell="1" allowOverlap="1" wp14:anchorId="3069A0D8" wp14:editId="5F4C492C">
            <wp:simplePos x="0" y="0"/>
            <wp:positionH relativeFrom="page">
              <wp:posOffset>10334625</wp:posOffset>
            </wp:positionH>
            <wp:positionV relativeFrom="paragraph">
              <wp:posOffset>-123825</wp:posOffset>
            </wp:positionV>
            <wp:extent cx="4741499" cy="2796060"/>
            <wp:effectExtent l="0" t="0" r="0" b="0"/>
            <wp:wrapNone/>
            <wp:docPr id="19"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4741499" cy="2796060"/>
                    </a:xfrm>
                    <a:prstGeom prst="rect">
                      <a:avLst/>
                    </a:prstGeom>
                  </pic:spPr>
                </pic:pic>
              </a:graphicData>
            </a:graphic>
            <wp14:sizeRelV relativeFrom="margin">
              <wp14:pctHeight>0</wp14:pctHeight>
            </wp14:sizeRelV>
          </wp:anchor>
        </w:drawing>
      </w:r>
    </w:p>
    <w:p w:rsidR="00A92EA9" w:rsidRDefault="00A92EA9" w:rsidP="00A92EA9"/>
    <w:p w:rsidR="00A92EA9" w:rsidRDefault="00A92EA9" w:rsidP="00A92EA9">
      <w:r>
        <w:rPr>
          <w:noProof/>
          <w:lang w:eastAsia="en-IN"/>
        </w:rPr>
        <w:drawing>
          <wp:anchor distT="0" distB="0" distL="0" distR="0" simplePos="0" relativeHeight="251663360" behindDoc="0" locked="0" layoutInCell="1" allowOverlap="1" wp14:anchorId="0C9FFA80" wp14:editId="7059A7FC">
            <wp:simplePos x="0" y="0"/>
            <wp:positionH relativeFrom="page">
              <wp:posOffset>10334625</wp:posOffset>
            </wp:positionH>
            <wp:positionV relativeFrom="paragraph">
              <wp:posOffset>-3945890</wp:posOffset>
            </wp:positionV>
            <wp:extent cx="4741499" cy="2796060"/>
            <wp:effectExtent l="0" t="0" r="0" b="0"/>
            <wp:wrapNone/>
            <wp:docPr id="18"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4741499" cy="2796060"/>
                    </a:xfrm>
                    <a:prstGeom prst="rect">
                      <a:avLst/>
                    </a:prstGeom>
                  </pic:spPr>
                </pic:pic>
              </a:graphicData>
            </a:graphic>
            <wp14:sizeRelV relativeFrom="margin">
              <wp14:pctHeight>0</wp14:pctHeight>
            </wp14:sizeRelV>
          </wp:anchor>
        </w:drawing>
      </w:r>
    </w:p>
    <w:p w:rsidR="00A92EA9" w:rsidRPr="00A92EA9" w:rsidRDefault="00A92EA9" w:rsidP="00A92EA9">
      <w:r>
        <w:rPr>
          <w:noProof/>
          <w:lang w:eastAsia="en-IN"/>
        </w:rPr>
        <w:drawing>
          <wp:anchor distT="0" distB="0" distL="0" distR="0" simplePos="0" relativeHeight="251661312" behindDoc="0" locked="0" layoutInCell="1" allowOverlap="1" wp14:anchorId="3A8E642F" wp14:editId="03A63FA9">
            <wp:simplePos x="0" y="0"/>
            <wp:positionH relativeFrom="page">
              <wp:posOffset>10334625</wp:posOffset>
            </wp:positionH>
            <wp:positionV relativeFrom="paragraph">
              <wp:posOffset>-3945890</wp:posOffset>
            </wp:positionV>
            <wp:extent cx="4741499" cy="279606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4741499" cy="2796060"/>
                    </a:xfrm>
                    <a:prstGeom prst="rect">
                      <a:avLst/>
                    </a:prstGeom>
                  </pic:spPr>
                </pic:pic>
              </a:graphicData>
            </a:graphic>
            <wp14:sizeRelV relativeFrom="margin">
              <wp14:pctHeight>0</wp14:pctHeight>
            </wp14:sizeRelV>
          </wp:anchor>
        </w:drawing>
      </w:r>
    </w:p>
    <w:p w:rsidR="00A92EA9" w:rsidRPr="00A92EA9" w:rsidRDefault="00A92EA9" w:rsidP="00A92EA9"/>
    <w:p w:rsidR="00A92EA9" w:rsidRPr="00A92EA9" w:rsidRDefault="00A92EA9" w:rsidP="00A92EA9">
      <w:pPr>
        <w:tabs>
          <w:tab w:val="left" w:pos="1906"/>
        </w:tabs>
      </w:pPr>
      <w:r>
        <w:tab/>
      </w:r>
    </w:p>
    <w:p w:rsidR="00A92EA9" w:rsidRPr="00A92EA9" w:rsidRDefault="00A92EA9" w:rsidP="00A92EA9"/>
    <w:p w:rsidR="00A92EA9" w:rsidRPr="00A92EA9" w:rsidRDefault="00A92EA9" w:rsidP="00A92EA9"/>
    <w:p w:rsidR="00A92EA9" w:rsidRPr="00A92EA9" w:rsidRDefault="00A92EA9" w:rsidP="00A92EA9"/>
    <w:p w:rsidR="00A92EA9" w:rsidRPr="00A92EA9" w:rsidRDefault="00A92EA9" w:rsidP="00A92EA9"/>
    <w:p w:rsidR="00A92EA9" w:rsidRPr="00A92EA9" w:rsidRDefault="00A92EA9" w:rsidP="00A92EA9"/>
    <w:p w:rsidR="00A92EA9" w:rsidRPr="00A92EA9" w:rsidRDefault="00A92EA9" w:rsidP="00A92EA9"/>
    <w:p w:rsidR="00A92EA9" w:rsidRPr="00A92EA9" w:rsidRDefault="00A92EA9" w:rsidP="00A92EA9"/>
    <w:p w:rsidR="00A92EA9" w:rsidRPr="00A92EA9" w:rsidRDefault="00A92EA9" w:rsidP="00A92EA9"/>
    <w:bookmarkEnd w:id="0"/>
    <w:p w:rsidR="005D4D34" w:rsidRPr="00A92EA9" w:rsidRDefault="005D4D34" w:rsidP="00A92EA9"/>
    <w:sectPr w:rsidR="005D4D34" w:rsidRPr="00A92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C1E64"/>
    <w:multiLevelType w:val="hybridMultilevel"/>
    <w:tmpl w:val="1E4EDC9E"/>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91619F"/>
    <w:multiLevelType w:val="hybridMultilevel"/>
    <w:tmpl w:val="9182AFB2"/>
    <w:lvl w:ilvl="0" w:tplc="FD8809E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27129D"/>
    <w:multiLevelType w:val="hybridMultilevel"/>
    <w:tmpl w:val="EC4E24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F900603"/>
    <w:multiLevelType w:val="hybridMultilevel"/>
    <w:tmpl w:val="0866B2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CE7"/>
    <w:rsid w:val="00056758"/>
    <w:rsid w:val="000C0DD3"/>
    <w:rsid w:val="00493FCD"/>
    <w:rsid w:val="00594CE7"/>
    <w:rsid w:val="005D4D34"/>
    <w:rsid w:val="00790FA6"/>
    <w:rsid w:val="0098638C"/>
    <w:rsid w:val="00A11209"/>
    <w:rsid w:val="00A92EA9"/>
    <w:rsid w:val="00BC54E2"/>
    <w:rsid w:val="00C43516"/>
    <w:rsid w:val="00CA4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4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CE7"/>
    <w:rPr>
      <w:rFonts w:ascii="Tahoma" w:hAnsi="Tahoma" w:cs="Tahoma"/>
      <w:sz w:val="16"/>
      <w:szCs w:val="16"/>
    </w:rPr>
  </w:style>
  <w:style w:type="paragraph" w:styleId="ListParagraph">
    <w:name w:val="List Paragraph"/>
    <w:basedOn w:val="Normal"/>
    <w:uiPriority w:val="34"/>
    <w:qFormat/>
    <w:rsid w:val="00493F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4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CE7"/>
    <w:rPr>
      <w:rFonts w:ascii="Tahoma" w:hAnsi="Tahoma" w:cs="Tahoma"/>
      <w:sz w:val="16"/>
      <w:szCs w:val="16"/>
    </w:rPr>
  </w:style>
  <w:style w:type="paragraph" w:styleId="ListParagraph">
    <w:name w:val="List Paragraph"/>
    <w:basedOn w:val="Normal"/>
    <w:uiPriority w:val="34"/>
    <w:qFormat/>
    <w:rsid w:val="00493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2023-11-07T20:54:00Z</dcterms:created>
  <dcterms:modified xsi:type="dcterms:W3CDTF">2023-11-07T22:54:00Z</dcterms:modified>
</cp:coreProperties>
</file>