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071" w:rsidRPr="00F72933" w:rsidRDefault="0072218D" w:rsidP="0072218D">
      <w:pPr>
        <w:jc w:val="center"/>
        <w:rPr>
          <w:rFonts w:ascii="Times New Roman" w:hAnsi="Times New Roman" w:cs="Times New Roman"/>
          <w:b/>
          <w:sz w:val="48"/>
          <w:szCs w:val="48"/>
        </w:rPr>
      </w:pPr>
      <w:r w:rsidRPr="00F72933">
        <w:rPr>
          <w:rFonts w:ascii="Times New Roman" w:hAnsi="Times New Roman" w:cs="Times New Roman"/>
          <w:b/>
          <w:sz w:val="48"/>
          <w:szCs w:val="48"/>
        </w:rPr>
        <w:t>PROPERTY INSPECTION PREDICTION OF LIBERTY MUTUAL GROUP</w:t>
      </w:r>
    </w:p>
    <w:p w:rsidR="0072218D" w:rsidRPr="00F72933" w:rsidRDefault="0072218D" w:rsidP="0072218D">
      <w:pPr>
        <w:jc w:val="center"/>
        <w:rPr>
          <w:rFonts w:ascii="Times New Roman" w:hAnsi="Times New Roman" w:cs="Times New Roman"/>
          <w:b/>
          <w:sz w:val="28"/>
          <w:szCs w:val="28"/>
        </w:rPr>
      </w:pPr>
      <w:r w:rsidRPr="00F72933">
        <w:rPr>
          <w:rFonts w:ascii="Times New Roman" w:hAnsi="Times New Roman" w:cs="Times New Roman"/>
          <w:b/>
          <w:sz w:val="48"/>
          <w:szCs w:val="48"/>
        </w:rPr>
        <w:t xml:space="preserve"> </w:t>
      </w:r>
      <w:r w:rsidRPr="00F72933">
        <w:rPr>
          <w:rFonts w:ascii="Times New Roman" w:hAnsi="Times New Roman" w:cs="Times New Roman"/>
          <w:b/>
          <w:sz w:val="28"/>
          <w:szCs w:val="28"/>
        </w:rPr>
        <w:t>BY PRIYANKA BALINENI</w:t>
      </w:r>
    </w:p>
    <w:p w:rsidR="0072218D" w:rsidRDefault="0072218D" w:rsidP="0072218D">
      <w:pPr>
        <w:jc w:val="center"/>
        <w:rPr>
          <w:b/>
          <w:sz w:val="36"/>
          <w:szCs w:val="36"/>
        </w:rPr>
      </w:pPr>
    </w:p>
    <w:p w:rsidR="0072218D" w:rsidRPr="00E150D1" w:rsidRDefault="0072218D" w:rsidP="000B32A9">
      <w:pPr>
        <w:pStyle w:val="Heading1"/>
        <w:rPr>
          <w:rFonts w:ascii="Times New Roman" w:hAnsi="Times New Roman" w:cs="Times New Roman"/>
          <w:b/>
        </w:rPr>
      </w:pPr>
      <w:r w:rsidRPr="00E150D1">
        <w:rPr>
          <w:rFonts w:ascii="Times New Roman" w:hAnsi="Times New Roman" w:cs="Times New Roman"/>
          <w:b/>
        </w:rPr>
        <w:t>INTRODUCTION</w:t>
      </w:r>
    </w:p>
    <w:p w:rsidR="0072218D" w:rsidRPr="00F72933" w:rsidRDefault="00FB30A2" w:rsidP="00353E42">
      <w:pPr>
        <w:jc w:val="both"/>
        <w:rPr>
          <w:rFonts w:ascii="Times New Roman" w:hAnsi="Times New Roman" w:cs="Times New Roman"/>
        </w:rPr>
      </w:pPr>
      <w:r w:rsidRPr="00F72933">
        <w:rPr>
          <w:rFonts w:ascii="Times New Roman" w:hAnsi="Times New Roman" w:cs="Times New Roman"/>
        </w:rPr>
        <w:t xml:space="preserve">This report documents the prediction of property hazards before the time of inspection by Liberty mutual group. Liberty mutual insurance provides a wide range of insurance products and services to meet their customer needs. </w:t>
      </w:r>
      <w:r w:rsidR="004247D4" w:rsidRPr="00F72933">
        <w:rPr>
          <w:rFonts w:ascii="Times New Roman" w:hAnsi="Times New Roman" w:cs="Times New Roman"/>
        </w:rPr>
        <w:t xml:space="preserve">Many newly properties receive a home inspection to ensure that Liberty mutual portfolio aligns their business objectives. </w:t>
      </w:r>
      <w:r w:rsidR="008565D5" w:rsidRPr="00F72933">
        <w:rPr>
          <w:rFonts w:ascii="Times New Roman" w:hAnsi="Times New Roman" w:cs="Times New Roman"/>
        </w:rPr>
        <w:t xml:space="preserve">Investigators audit the main key attributes of the property along with foundation, roof, windows and siding. These results help Liberty mutual group to decide whether property is one they need to insure. </w:t>
      </w:r>
    </w:p>
    <w:p w:rsidR="000B32A9" w:rsidRPr="00F72933" w:rsidRDefault="000B32A9" w:rsidP="00353E42">
      <w:pPr>
        <w:jc w:val="both"/>
        <w:rPr>
          <w:rFonts w:ascii="Times New Roman" w:hAnsi="Times New Roman" w:cs="Times New Roman"/>
        </w:rPr>
      </w:pPr>
    </w:p>
    <w:p w:rsidR="008565D5" w:rsidRPr="00F72933" w:rsidRDefault="00C273E1" w:rsidP="00353E42">
      <w:pPr>
        <w:jc w:val="both"/>
        <w:rPr>
          <w:rFonts w:ascii="Times New Roman" w:hAnsi="Times New Roman" w:cs="Times New Roman"/>
        </w:rPr>
      </w:pPr>
      <w:r>
        <w:rPr>
          <w:rFonts w:ascii="Times New Roman" w:hAnsi="Times New Roman" w:cs="Times New Roman"/>
        </w:rPr>
        <w:t>I</w:t>
      </w:r>
      <w:r w:rsidR="008565D5" w:rsidRPr="00F72933">
        <w:rPr>
          <w:rFonts w:ascii="Times New Roman" w:hAnsi="Times New Roman" w:cs="Times New Roman"/>
        </w:rPr>
        <w:t xml:space="preserve"> collecte</w:t>
      </w:r>
      <w:r>
        <w:rPr>
          <w:rFonts w:ascii="Times New Roman" w:hAnsi="Times New Roman" w:cs="Times New Roman"/>
        </w:rPr>
        <w:t xml:space="preserve">d the data from </w:t>
      </w:r>
      <w:proofErr w:type="spellStart"/>
      <w:r>
        <w:rPr>
          <w:rFonts w:ascii="Times New Roman" w:hAnsi="Times New Roman" w:cs="Times New Roman"/>
        </w:rPr>
        <w:t>kaggle</w:t>
      </w:r>
      <w:proofErr w:type="spellEnd"/>
      <w:r>
        <w:rPr>
          <w:rFonts w:ascii="Times New Roman" w:hAnsi="Times New Roman" w:cs="Times New Roman"/>
        </w:rPr>
        <w:t xml:space="preserve"> website and</w:t>
      </w:r>
      <w:r w:rsidR="00353E42" w:rsidRPr="00F72933">
        <w:rPr>
          <w:rFonts w:ascii="Times New Roman" w:hAnsi="Times New Roman" w:cs="Times New Roman"/>
        </w:rPr>
        <w:t xml:space="preserve"> began the analysis by cleaning the data and splitting into train and test data. Afterwards, I implemented two parametric</w:t>
      </w:r>
      <w:r w:rsidR="00135D40" w:rsidRPr="00F72933">
        <w:rPr>
          <w:rFonts w:ascii="Times New Roman" w:hAnsi="Times New Roman" w:cs="Times New Roman"/>
        </w:rPr>
        <w:t xml:space="preserve"> techniques: </w:t>
      </w:r>
      <w:r w:rsidR="00353E42" w:rsidRPr="00F72933">
        <w:rPr>
          <w:rFonts w:ascii="Times New Roman" w:hAnsi="Times New Roman" w:cs="Times New Roman"/>
        </w:rPr>
        <w:t>Lasso and Ridge regression</w:t>
      </w:r>
      <w:r w:rsidR="003E0AE0" w:rsidRPr="00F72933">
        <w:rPr>
          <w:rFonts w:ascii="Times New Roman" w:hAnsi="Times New Roman" w:cs="Times New Roman"/>
        </w:rPr>
        <w:t>,</w:t>
      </w:r>
      <w:r w:rsidR="00353E42" w:rsidRPr="00F72933">
        <w:rPr>
          <w:rFonts w:ascii="Times New Roman" w:hAnsi="Times New Roman" w:cs="Times New Roman"/>
        </w:rPr>
        <w:t xml:space="preserve"> and a non-parametric technique</w:t>
      </w:r>
      <w:r w:rsidR="00135D40" w:rsidRPr="00F72933">
        <w:rPr>
          <w:rFonts w:ascii="Times New Roman" w:hAnsi="Times New Roman" w:cs="Times New Roman"/>
        </w:rPr>
        <w:t xml:space="preserve">: </w:t>
      </w:r>
      <w:r w:rsidR="00353E42" w:rsidRPr="00F72933">
        <w:rPr>
          <w:rFonts w:ascii="Times New Roman" w:hAnsi="Times New Roman" w:cs="Times New Roman"/>
        </w:rPr>
        <w:t xml:space="preserve">Random forest to predict the hazards. </w:t>
      </w:r>
      <w:r w:rsidR="000B32A9" w:rsidRPr="00F72933">
        <w:rPr>
          <w:rFonts w:ascii="Times New Roman" w:hAnsi="Times New Roman" w:cs="Times New Roman"/>
        </w:rPr>
        <w:t>Then, we accessed the models based on the best results given by the above-mentioned metrics.</w:t>
      </w:r>
    </w:p>
    <w:p w:rsidR="000B32A9" w:rsidRPr="00F72933" w:rsidRDefault="000B32A9" w:rsidP="00353E42">
      <w:pPr>
        <w:jc w:val="both"/>
        <w:rPr>
          <w:rFonts w:ascii="Times New Roman" w:hAnsi="Times New Roman" w:cs="Times New Roman"/>
        </w:rPr>
      </w:pPr>
    </w:p>
    <w:p w:rsidR="000B32A9" w:rsidRPr="00E150D1" w:rsidRDefault="00DF4DE3" w:rsidP="000B32A9">
      <w:pPr>
        <w:pStyle w:val="Heading1"/>
        <w:rPr>
          <w:rFonts w:ascii="Times New Roman" w:hAnsi="Times New Roman" w:cs="Times New Roman"/>
          <w:b/>
        </w:rPr>
      </w:pPr>
      <w:r w:rsidRPr="00E150D1">
        <w:rPr>
          <w:rFonts w:ascii="Times New Roman" w:hAnsi="Times New Roman" w:cs="Times New Roman"/>
          <w:b/>
        </w:rPr>
        <w:t>DATA EXPLORATION</w:t>
      </w:r>
    </w:p>
    <w:p w:rsidR="000B32A9" w:rsidRPr="00F72933" w:rsidRDefault="000B32A9" w:rsidP="00F72933">
      <w:pPr>
        <w:jc w:val="both"/>
        <w:rPr>
          <w:rFonts w:ascii="Times New Roman" w:hAnsi="Times New Roman" w:cs="Times New Roman"/>
        </w:rPr>
      </w:pPr>
      <w:r w:rsidRPr="00F72933">
        <w:rPr>
          <w:rFonts w:ascii="Times New Roman" w:hAnsi="Times New Roman" w:cs="Times New Roman"/>
        </w:rPr>
        <w:t xml:space="preserve">The dataset contains 34 rows which has 32 </w:t>
      </w:r>
      <w:r w:rsidRPr="00F72933">
        <w:rPr>
          <w:rFonts w:ascii="Times New Roman" w:eastAsia="Times New Roman" w:hAnsi="Times New Roman" w:cs="Times New Roman"/>
          <w:shd w:val="clear" w:color="auto" w:fill="FFFFFF"/>
        </w:rPr>
        <w:t>anonymized</w:t>
      </w:r>
      <w:r w:rsidRPr="00F72933">
        <w:rPr>
          <w:rFonts w:ascii="Times New Roman" w:eastAsia="Times New Roman" w:hAnsi="Times New Roman" w:cs="Times New Roman"/>
        </w:rPr>
        <w:t xml:space="preserve"> v</w:t>
      </w:r>
      <w:r w:rsidRPr="00F72933">
        <w:rPr>
          <w:rFonts w:ascii="Times New Roman" w:hAnsi="Times New Roman" w:cs="Times New Roman"/>
        </w:rPr>
        <w:t>ariables and a hazard score and ID number. Each row in the dataset corresponds t</w:t>
      </w:r>
      <w:r w:rsidR="0097720E">
        <w:rPr>
          <w:rFonts w:ascii="Times New Roman" w:hAnsi="Times New Roman" w:cs="Times New Roman"/>
        </w:rPr>
        <w:t>o each property. There are no null</w:t>
      </w:r>
      <w:bookmarkStart w:id="0" w:name="_GoBack"/>
      <w:bookmarkEnd w:id="0"/>
      <w:r w:rsidRPr="00F72933">
        <w:rPr>
          <w:rFonts w:ascii="Times New Roman" w:hAnsi="Times New Roman" w:cs="Times New Roman"/>
        </w:rPr>
        <w:t xml:space="preserve"> values in the dataset.</w:t>
      </w:r>
    </w:p>
    <w:p w:rsidR="00297A9C" w:rsidRPr="00F72933" w:rsidRDefault="00297A9C" w:rsidP="00F72933">
      <w:pPr>
        <w:jc w:val="both"/>
        <w:rPr>
          <w:rFonts w:ascii="Times New Roman" w:hAnsi="Times New Roman" w:cs="Times New Roman"/>
        </w:rPr>
      </w:pPr>
    </w:p>
    <w:p w:rsidR="00297A9C" w:rsidRPr="00F72933" w:rsidRDefault="003E0AE0" w:rsidP="00F72933">
      <w:pPr>
        <w:jc w:val="both"/>
        <w:rPr>
          <w:rFonts w:ascii="Times New Roman" w:hAnsi="Times New Roman" w:cs="Times New Roman"/>
        </w:rPr>
      </w:pPr>
      <w:r w:rsidRPr="00F72933">
        <w:rPr>
          <w:rFonts w:ascii="Times New Roman" w:hAnsi="Times New Roman" w:cs="Times New Roman"/>
        </w:rPr>
        <w:t xml:space="preserve">There are </w:t>
      </w:r>
      <w:r w:rsidR="00303E59" w:rsidRPr="00F72933">
        <w:rPr>
          <w:rFonts w:ascii="Times New Roman" w:hAnsi="Times New Roman" w:cs="Times New Roman"/>
        </w:rPr>
        <w:t xml:space="preserve">few columns with categorical variables. So, to </w:t>
      </w:r>
      <w:r w:rsidR="00B420E6" w:rsidRPr="00F72933">
        <w:rPr>
          <w:rFonts w:ascii="Times New Roman" w:hAnsi="Times New Roman" w:cs="Times New Roman"/>
        </w:rPr>
        <w:t>do analysis</w:t>
      </w:r>
      <w:r w:rsidR="00303E59" w:rsidRPr="00F72933">
        <w:rPr>
          <w:rFonts w:ascii="Times New Roman" w:hAnsi="Times New Roman" w:cs="Times New Roman"/>
        </w:rPr>
        <w:t xml:space="preserve"> </w:t>
      </w:r>
      <w:r w:rsidRPr="00F72933">
        <w:rPr>
          <w:rFonts w:ascii="Times New Roman" w:hAnsi="Times New Roman" w:cs="Times New Roman"/>
        </w:rPr>
        <w:t>I had</w:t>
      </w:r>
      <w:r w:rsidR="00303E59" w:rsidRPr="00F72933">
        <w:rPr>
          <w:rFonts w:ascii="Times New Roman" w:hAnsi="Times New Roman" w:cs="Times New Roman"/>
        </w:rPr>
        <w:t xml:space="preserve"> con</w:t>
      </w:r>
      <w:r w:rsidR="00B420E6" w:rsidRPr="00F72933">
        <w:rPr>
          <w:rFonts w:ascii="Times New Roman" w:hAnsi="Times New Roman" w:cs="Times New Roman"/>
        </w:rPr>
        <w:t>vert</w:t>
      </w:r>
      <w:r w:rsidRPr="00F72933">
        <w:rPr>
          <w:rFonts w:ascii="Times New Roman" w:hAnsi="Times New Roman" w:cs="Times New Roman"/>
        </w:rPr>
        <w:t>ed</w:t>
      </w:r>
      <w:r w:rsidR="00B420E6" w:rsidRPr="00F72933">
        <w:rPr>
          <w:rFonts w:ascii="Times New Roman" w:hAnsi="Times New Roman" w:cs="Times New Roman"/>
        </w:rPr>
        <w:t xml:space="preserve"> them </w:t>
      </w:r>
      <w:r w:rsidRPr="00F72933">
        <w:rPr>
          <w:rFonts w:ascii="Times New Roman" w:hAnsi="Times New Roman" w:cs="Times New Roman"/>
        </w:rPr>
        <w:t xml:space="preserve">in </w:t>
      </w:r>
      <w:r w:rsidR="00B420E6" w:rsidRPr="00F72933">
        <w:rPr>
          <w:rFonts w:ascii="Times New Roman" w:hAnsi="Times New Roman" w:cs="Times New Roman"/>
        </w:rPr>
        <w:t>to numbers</w:t>
      </w:r>
      <w:r w:rsidR="00303E59" w:rsidRPr="00F72933">
        <w:rPr>
          <w:rFonts w:ascii="Times New Roman" w:hAnsi="Times New Roman" w:cs="Times New Roman"/>
        </w:rPr>
        <w:t>.</w:t>
      </w:r>
      <w:r w:rsidRPr="00F72933">
        <w:rPr>
          <w:rFonts w:ascii="Times New Roman" w:hAnsi="Times New Roman" w:cs="Times New Roman"/>
        </w:rPr>
        <w:t xml:space="preserve"> So, I</w:t>
      </w:r>
      <w:r w:rsidR="00B420E6" w:rsidRPr="00F72933">
        <w:rPr>
          <w:rFonts w:ascii="Times New Roman" w:hAnsi="Times New Roman" w:cs="Times New Roman"/>
        </w:rPr>
        <w:t xml:space="preserve"> group</w:t>
      </w:r>
      <w:r w:rsidRPr="00F72933">
        <w:rPr>
          <w:rFonts w:ascii="Times New Roman" w:hAnsi="Times New Roman" w:cs="Times New Roman"/>
        </w:rPr>
        <w:t>ed</w:t>
      </w:r>
      <w:r w:rsidR="00B420E6" w:rsidRPr="00F72933">
        <w:rPr>
          <w:rFonts w:ascii="Times New Roman" w:hAnsi="Times New Roman" w:cs="Times New Roman"/>
        </w:rPr>
        <w:t xml:space="preserve"> means of hazard values to convert categorical variables into numbers.</w:t>
      </w:r>
      <w:r w:rsidR="00740970" w:rsidRPr="00F72933">
        <w:rPr>
          <w:rFonts w:ascii="Times New Roman" w:hAnsi="Times New Roman" w:cs="Times New Roman"/>
        </w:rPr>
        <w:t xml:space="preserve"> After converting all the categorical variables into numbers</w:t>
      </w:r>
      <w:r w:rsidR="00B76DCC" w:rsidRPr="00F72933">
        <w:rPr>
          <w:rFonts w:ascii="Times New Roman" w:hAnsi="Times New Roman" w:cs="Times New Roman"/>
        </w:rPr>
        <w:t>.</w:t>
      </w:r>
      <w:r w:rsidR="00740970" w:rsidRPr="00F72933">
        <w:rPr>
          <w:rFonts w:ascii="Times New Roman" w:hAnsi="Times New Roman" w:cs="Times New Roman"/>
        </w:rPr>
        <w:t xml:space="preserve"> I did </w:t>
      </w:r>
      <w:proofErr w:type="spellStart"/>
      <w:r w:rsidR="00740970" w:rsidRPr="00F72933">
        <w:rPr>
          <w:rFonts w:ascii="Times New Roman" w:hAnsi="Times New Roman" w:cs="Times New Roman"/>
        </w:rPr>
        <w:t>xgboost</w:t>
      </w:r>
      <w:proofErr w:type="spellEnd"/>
      <w:r w:rsidR="00740970" w:rsidRPr="00F72933">
        <w:rPr>
          <w:rFonts w:ascii="Times New Roman" w:hAnsi="Times New Roman" w:cs="Times New Roman"/>
        </w:rPr>
        <w:t xml:space="preserve"> feature importance to find out how useful or valuable each feature was in the construction of the model.</w:t>
      </w:r>
      <w:r w:rsidR="00B76DCC" w:rsidRPr="00F72933">
        <w:rPr>
          <w:rFonts w:ascii="Times New Roman" w:hAnsi="Times New Roman" w:cs="Times New Roman"/>
        </w:rPr>
        <w:t xml:space="preserve"> T1_V1 has most relative importance </w:t>
      </w:r>
      <w:r w:rsidR="00C8790C" w:rsidRPr="00F72933">
        <w:rPr>
          <w:rFonts w:ascii="Times New Roman" w:hAnsi="Times New Roman" w:cs="Times New Roman"/>
        </w:rPr>
        <w:t>followed by T2_V1 and T1_V2.</w:t>
      </w:r>
    </w:p>
    <w:p w:rsidR="00C8790C" w:rsidRPr="00F72933" w:rsidRDefault="00C8790C" w:rsidP="00F72933">
      <w:pPr>
        <w:jc w:val="both"/>
        <w:rPr>
          <w:rFonts w:ascii="Times New Roman" w:hAnsi="Times New Roman" w:cs="Times New Roman"/>
        </w:rPr>
      </w:pPr>
    </w:p>
    <w:p w:rsidR="00C8790C" w:rsidRPr="00F72933" w:rsidRDefault="000C7D1E" w:rsidP="00F72933">
      <w:pPr>
        <w:jc w:val="both"/>
        <w:rPr>
          <w:rFonts w:ascii="Times New Roman" w:hAnsi="Times New Roman" w:cs="Times New Roman"/>
        </w:rPr>
      </w:pPr>
      <w:r w:rsidRPr="00F72933">
        <w:rPr>
          <w:rFonts w:ascii="Times New Roman" w:hAnsi="Times New Roman" w:cs="Times New Roman"/>
        </w:rPr>
        <w:t>To evaluate our model, we divided the current dataset into two segments: one is used to train model (70%) and the other one is used to test the final model</w:t>
      </w:r>
      <w:r w:rsidR="003E0AE0" w:rsidRPr="00F72933">
        <w:rPr>
          <w:rFonts w:ascii="Times New Roman" w:hAnsi="Times New Roman" w:cs="Times New Roman"/>
        </w:rPr>
        <w:t xml:space="preserve"> </w:t>
      </w:r>
      <w:r w:rsidRPr="00F72933">
        <w:rPr>
          <w:rFonts w:ascii="Times New Roman" w:hAnsi="Times New Roman" w:cs="Times New Roman"/>
        </w:rPr>
        <w:t xml:space="preserve">(30%). </w:t>
      </w:r>
    </w:p>
    <w:p w:rsidR="00C8790C" w:rsidRPr="00F72933" w:rsidRDefault="00C8790C" w:rsidP="00F72933">
      <w:pPr>
        <w:jc w:val="both"/>
        <w:rPr>
          <w:rFonts w:ascii="Times New Roman" w:hAnsi="Times New Roman" w:cs="Times New Roman"/>
        </w:rPr>
      </w:pPr>
    </w:p>
    <w:p w:rsidR="00DF4DE3" w:rsidRPr="00E150D1" w:rsidRDefault="00C8790C" w:rsidP="00DF4DE3">
      <w:pPr>
        <w:pStyle w:val="Heading1"/>
        <w:rPr>
          <w:rFonts w:ascii="Times New Roman" w:hAnsi="Times New Roman" w:cs="Times New Roman"/>
          <w:b/>
        </w:rPr>
      </w:pPr>
      <w:r w:rsidRPr="00E150D1">
        <w:rPr>
          <w:rFonts w:ascii="Times New Roman" w:hAnsi="Times New Roman" w:cs="Times New Roman"/>
          <w:b/>
        </w:rPr>
        <w:t>MODELS</w:t>
      </w:r>
    </w:p>
    <w:p w:rsidR="00E150D1" w:rsidRPr="00E150D1" w:rsidRDefault="00E150D1" w:rsidP="00E150D1"/>
    <w:p w:rsidR="00E150D1" w:rsidRDefault="00E150D1" w:rsidP="00E150D1">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Parametric Model</w:t>
      </w:r>
      <w:r w:rsidRPr="00E150D1">
        <w:rPr>
          <w:rFonts w:ascii="Times New Roman" w:hAnsi="Times New Roman" w:cs="Times New Roman"/>
          <w:b/>
          <w:sz w:val="28"/>
          <w:szCs w:val="28"/>
        </w:rPr>
        <w:t>s:</w:t>
      </w:r>
    </w:p>
    <w:p w:rsidR="00E150D1" w:rsidRPr="00E150D1" w:rsidRDefault="00E150D1" w:rsidP="00E150D1">
      <w:pPr>
        <w:pStyle w:val="ListParagraph"/>
        <w:ind w:left="360"/>
        <w:rPr>
          <w:rFonts w:ascii="Times New Roman" w:hAnsi="Times New Roman" w:cs="Times New Roman"/>
          <w:b/>
          <w:sz w:val="28"/>
          <w:szCs w:val="28"/>
        </w:rPr>
      </w:pPr>
    </w:p>
    <w:p w:rsidR="00C8790C" w:rsidRPr="00F72933" w:rsidRDefault="000C7D1E" w:rsidP="00C8790C">
      <w:pPr>
        <w:pStyle w:val="ListParagraph"/>
        <w:numPr>
          <w:ilvl w:val="0"/>
          <w:numId w:val="5"/>
        </w:numPr>
        <w:rPr>
          <w:rFonts w:ascii="Times New Roman" w:hAnsi="Times New Roman" w:cs="Times New Roman"/>
          <w:b/>
        </w:rPr>
      </w:pPr>
      <w:r w:rsidRPr="00F72933">
        <w:rPr>
          <w:rFonts w:ascii="Times New Roman" w:hAnsi="Times New Roman" w:cs="Times New Roman"/>
          <w:b/>
        </w:rPr>
        <w:t xml:space="preserve">Multivariate </w:t>
      </w:r>
      <w:r w:rsidR="00C8790C" w:rsidRPr="00F72933">
        <w:rPr>
          <w:rFonts w:ascii="Times New Roman" w:hAnsi="Times New Roman" w:cs="Times New Roman"/>
          <w:b/>
        </w:rPr>
        <w:t>Linear Regression</w:t>
      </w:r>
    </w:p>
    <w:p w:rsidR="00C8790C" w:rsidRPr="00F72933" w:rsidRDefault="000C7D1E" w:rsidP="00F9102D">
      <w:pPr>
        <w:pStyle w:val="ListParagraph"/>
        <w:rPr>
          <w:rFonts w:ascii="Times New Roman" w:hAnsi="Times New Roman" w:cs="Times New Roman"/>
        </w:rPr>
      </w:pPr>
      <w:r w:rsidRPr="00F72933">
        <w:rPr>
          <w:rFonts w:ascii="Times New Roman" w:hAnsi="Times New Roman" w:cs="Times New Roman"/>
        </w:rPr>
        <w:t xml:space="preserve">Multivariate </w:t>
      </w:r>
      <w:r w:rsidR="00C8790C" w:rsidRPr="00F72933">
        <w:rPr>
          <w:rFonts w:ascii="Times New Roman" w:hAnsi="Times New Roman" w:cs="Times New Roman"/>
        </w:rPr>
        <w:t>Linear regression is a basic appr</w:t>
      </w:r>
      <w:r w:rsidRPr="00F72933">
        <w:rPr>
          <w:rFonts w:ascii="Times New Roman" w:hAnsi="Times New Roman" w:cs="Times New Roman"/>
        </w:rPr>
        <w:t xml:space="preserve">oach </w:t>
      </w:r>
      <w:r w:rsidR="000823D5" w:rsidRPr="00F72933">
        <w:rPr>
          <w:rFonts w:ascii="Times New Roman" w:hAnsi="Times New Roman" w:cs="Times New Roman"/>
        </w:rPr>
        <w:t>for the prediction problem for modelling between a target variable and explanatory variables. The multiple linear regression is given by:</w:t>
      </w:r>
    </w:p>
    <w:p w:rsidR="000823D5" w:rsidRPr="00F72933" w:rsidRDefault="00E55747" w:rsidP="00F9102D">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0</m:t>
              </m:r>
            </m:sub>
          </m:sSub>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p</m:t>
              </m:r>
            </m:sup>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i</m:t>
                  </m:r>
                </m:sub>
              </m:sSub>
            </m:e>
          </m:nary>
        </m:oMath>
      </m:oMathPara>
    </w:p>
    <w:p w:rsidR="00F9102D" w:rsidRPr="00F72933" w:rsidRDefault="00F9102D" w:rsidP="00F9102D">
      <w:pPr>
        <w:pStyle w:val="ListParagraph"/>
        <w:numPr>
          <w:ilvl w:val="0"/>
          <w:numId w:val="5"/>
        </w:numPr>
        <w:rPr>
          <w:rFonts w:ascii="Times New Roman" w:eastAsia="Times New Roman" w:hAnsi="Times New Roman" w:cs="Times New Roman"/>
          <w:b/>
        </w:rPr>
      </w:pPr>
      <w:r w:rsidRPr="00F72933">
        <w:rPr>
          <w:rFonts w:ascii="Times New Roman" w:eastAsia="Times New Roman" w:hAnsi="Times New Roman" w:cs="Times New Roman"/>
          <w:b/>
        </w:rPr>
        <w:t>Ridge Regression</w:t>
      </w:r>
    </w:p>
    <w:p w:rsidR="00F9102D" w:rsidRPr="00F72933" w:rsidRDefault="00F9102D" w:rsidP="00F9102D">
      <w:pPr>
        <w:pStyle w:val="ListParagraph"/>
        <w:ind w:left="360"/>
        <w:rPr>
          <w:rFonts w:ascii="Times New Roman" w:eastAsia="Times New Roman" w:hAnsi="Times New Roman" w:cs="Times New Roman"/>
        </w:rPr>
      </w:pPr>
      <w:r w:rsidRPr="00F72933">
        <w:rPr>
          <w:rFonts w:ascii="Times New Roman" w:eastAsia="Times New Roman" w:hAnsi="Times New Roman" w:cs="Times New Roman"/>
        </w:rPr>
        <w:t>Ridge regression uses an l2-norm penalty to improve OLS when the covariates are correlated. Like OLS, the ridge estimator has an explicit form</w:t>
      </w:r>
    </w:p>
    <w:p w:rsidR="00D4070F" w:rsidRPr="00F72933" w:rsidRDefault="00E55747" w:rsidP="00D4070F">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acc>
                <m:accPr>
                  <m:ctrlPr>
                    <w:rPr>
                      <w:rFonts w:ascii="Cambria Math" w:eastAsia="Times New Roman" w:hAnsi="Cambria Math" w:cs="Times New Roman"/>
                      <w:i/>
                    </w:rPr>
                  </m:ctrlPr>
                </m:accPr>
                <m:e>
                  <m:r>
                    <w:rPr>
                      <w:rFonts w:ascii="Cambria Math" w:eastAsia="Times New Roman" w:hAnsi="Cambria Math" w:cs="Times New Roman"/>
                    </w:rPr>
                    <m:t>β</m:t>
                  </m:r>
                </m:e>
              </m:acc>
            </m:e>
            <m:sub>
              <m:r>
                <w:rPr>
                  <w:rFonts w:ascii="Cambria Math" w:eastAsia="Times New Roman" w:hAnsi="Cambria Math" w:cs="Times New Roman"/>
                </w:rPr>
                <m:t>ridge</m:t>
              </m:r>
            </m:sub>
          </m:sSub>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XX+</m:t>
                  </m:r>
                  <m:sSub>
                    <m:sSubPr>
                      <m:ctrlPr>
                        <w:rPr>
                          <w:rFonts w:ascii="Cambria Math" w:eastAsia="Times New Roman" w:hAnsi="Cambria Math" w:cs="Times New Roman"/>
                          <w:i/>
                        </w:rPr>
                      </m:ctrlPr>
                    </m:sSubPr>
                    <m:e>
                      <m:r>
                        <m:rPr>
                          <m:sty m:val="p"/>
                        </m:rPr>
                        <w:rPr>
                          <w:rFonts w:ascii="Cambria Math" w:eastAsia="Times New Roman" w:hAnsi="Cambria Math" w:cs="Times New Roman"/>
                        </w:rPr>
                        <w:sym w:font="Symbol" w:char="F06C"/>
                      </m:r>
                      <m:r>
                        <w:rPr>
                          <w:rFonts w:ascii="Cambria Math" w:eastAsia="Times New Roman" w:hAnsi="Cambria Math" w:cs="Times New Roman"/>
                        </w:rPr>
                        <m:t>I</m:t>
                      </m:r>
                    </m:e>
                    <m:sub>
                      <m:r>
                        <w:rPr>
                          <w:rFonts w:ascii="Cambria Math" w:eastAsia="Times New Roman" w:hAnsi="Cambria Math" w:cs="Times New Roman"/>
                        </w:rPr>
                        <m:t>p</m:t>
                      </m:r>
                    </m:sub>
                  </m:sSub>
                </m:e>
              </m:acc>
              <m:r>
                <w:rPr>
                  <w:rFonts w:ascii="Cambria Math" w:eastAsia="Times New Roman" w:hAnsi="Cambria Math" w:cs="Times New Roman"/>
                </w:rPr>
                <m:t>)</m:t>
              </m:r>
            </m:e>
            <m:sup>
              <m:r>
                <w:rPr>
                  <w:rFonts w:ascii="Cambria Math" w:eastAsia="Times New Roman" w:hAnsi="Cambria Math" w:cs="Times New Roman"/>
                </w:rPr>
                <m:t>-1</m:t>
              </m:r>
            </m:sup>
          </m:sSup>
          <m:acc>
            <m:accPr>
              <m:chr m:val="́"/>
              <m:ctrlPr>
                <w:rPr>
                  <w:rFonts w:ascii="Cambria Math" w:eastAsia="Times New Roman" w:hAnsi="Cambria Math" w:cs="Times New Roman"/>
                  <w:i/>
                </w:rPr>
              </m:ctrlPr>
            </m:accPr>
            <m:e>
              <m:r>
                <w:rPr>
                  <w:rFonts w:ascii="Cambria Math" w:eastAsia="Times New Roman" w:hAnsi="Cambria Math" w:cs="Times New Roman"/>
                </w:rPr>
                <m:t>XY</m:t>
              </m:r>
            </m:e>
          </m:acc>
        </m:oMath>
      </m:oMathPara>
    </w:p>
    <w:p w:rsidR="00F9102D" w:rsidRPr="00F72933" w:rsidRDefault="00F9102D" w:rsidP="00D4070F">
      <w:pPr>
        <w:rPr>
          <w:rFonts w:ascii="Times New Roman" w:eastAsia="Times New Roman" w:hAnsi="Times New Roman" w:cs="Times New Roman"/>
        </w:rPr>
      </w:pPr>
    </w:p>
    <w:p w:rsidR="00F9102D" w:rsidRPr="00F72933" w:rsidRDefault="00F9102D" w:rsidP="00F9102D">
      <w:pPr>
        <w:pStyle w:val="ListParagraph"/>
        <w:ind w:left="360"/>
        <w:rPr>
          <w:rFonts w:ascii="Times New Roman" w:eastAsia="Times New Roman" w:hAnsi="Times New Roman" w:cs="Times New Roman"/>
        </w:rPr>
      </w:pPr>
      <w:r w:rsidRPr="00F72933">
        <w:rPr>
          <w:rFonts w:ascii="Times New Roman" w:eastAsia="Times New Roman" w:hAnsi="Times New Roman" w:cs="Times New Roman"/>
        </w:rPr>
        <w:t xml:space="preserve">Where </w:t>
      </w:r>
      <w:r w:rsidRPr="00F72933">
        <w:rPr>
          <w:rFonts w:ascii="Times New Roman" w:eastAsia="Times New Roman" w:hAnsi="Times New Roman" w:cs="Times New Roman"/>
        </w:rPr>
        <w:sym w:font="Symbol" w:char="F06C"/>
      </w:r>
      <w:r w:rsidRPr="00F72933">
        <w:rPr>
          <w:rFonts w:ascii="Times New Roman" w:eastAsia="Times New Roman" w:hAnsi="Times New Roman" w:cs="Times New Roman"/>
        </w:rPr>
        <w:t xml:space="preserve">&gt;0 is the tuning parameter and </w:t>
      </w:r>
      <m:oMath>
        <m:sSub>
          <m:sSubPr>
            <m:ctrlPr>
              <w:rPr>
                <w:rFonts w:ascii="Cambria Math" w:eastAsia="Times New Roman" w:hAnsi="Cambria Math" w:cs="Times New Roman"/>
                <w:i/>
              </w:rPr>
            </m:ctrlPr>
          </m:sSubPr>
          <m:e>
            <m:acc>
              <m:accPr>
                <m:ctrlPr>
                  <w:rPr>
                    <w:rFonts w:ascii="Cambria Math" w:eastAsia="Times New Roman" w:hAnsi="Cambria Math" w:cs="Times New Roman"/>
                    <w:i/>
                  </w:rPr>
                </m:ctrlPr>
              </m:accPr>
              <m:e>
                <m:r>
                  <w:rPr>
                    <w:rFonts w:ascii="Cambria Math" w:eastAsia="Times New Roman" w:hAnsi="Cambria Math" w:cs="Times New Roman"/>
                  </w:rPr>
                  <m:t>β</m:t>
                </m:r>
              </m:e>
            </m:acc>
          </m:e>
          <m:sub>
            <m:r>
              <w:rPr>
                <w:rFonts w:ascii="Cambria Math" w:eastAsia="Times New Roman" w:hAnsi="Cambria Math" w:cs="Times New Roman"/>
              </w:rPr>
              <m:t>ridge</m:t>
            </m:r>
          </m:sub>
        </m:sSub>
      </m:oMath>
      <w:r w:rsidR="008872C9" w:rsidRPr="00F72933">
        <w:rPr>
          <w:rFonts w:ascii="Times New Roman" w:eastAsia="Times New Roman" w:hAnsi="Times New Roman" w:cs="Times New Roman"/>
        </w:rPr>
        <w:t xml:space="preserve"> is chosen to minimize the penalized sum of squares. </w:t>
      </w:r>
    </w:p>
    <w:p w:rsidR="008872C9" w:rsidRPr="00F72933" w:rsidRDefault="008872C9" w:rsidP="00F9102D">
      <w:pPr>
        <w:pStyle w:val="ListParagraph"/>
        <w:ind w:left="360"/>
        <w:rPr>
          <w:rFonts w:ascii="Times New Roman" w:eastAsia="Times New Roman" w:hAnsi="Times New Roman" w:cs="Times New Roman"/>
        </w:rPr>
      </w:pPr>
    </w:p>
    <w:p w:rsidR="008872C9" w:rsidRPr="00F72933" w:rsidRDefault="008872C9" w:rsidP="008872C9">
      <w:pPr>
        <w:pStyle w:val="ListParagraph"/>
        <w:numPr>
          <w:ilvl w:val="0"/>
          <w:numId w:val="5"/>
        </w:numPr>
        <w:rPr>
          <w:rFonts w:ascii="Times New Roman" w:eastAsia="Times New Roman" w:hAnsi="Times New Roman" w:cs="Times New Roman"/>
          <w:b/>
          <w:color w:val="000000" w:themeColor="text1"/>
        </w:rPr>
      </w:pPr>
      <w:r w:rsidRPr="00F72933">
        <w:rPr>
          <w:rFonts w:ascii="Times New Roman" w:eastAsia="Times New Roman" w:hAnsi="Times New Roman" w:cs="Times New Roman"/>
          <w:b/>
          <w:color w:val="000000" w:themeColor="text1"/>
        </w:rPr>
        <w:t>Lasso Regression</w:t>
      </w:r>
    </w:p>
    <w:p w:rsidR="008872C9" w:rsidRPr="00F72933" w:rsidRDefault="008872C9" w:rsidP="008872C9">
      <w:pPr>
        <w:pStyle w:val="ListParagraph"/>
        <w:ind w:left="360"/>
        <w:rPr>
          <w:rFonts w:ascii="Times New Roman" w:eastAsia="Times New Roman" w:hAnsi="Times New Roman" w:cs="Times New Roman"/>
          <w:color w:val="000000" w:themeColor="text1"/>
        </w:rPr>
      </w:pPr>
      <w:proofErr w:type="spellStart"/>
      <w:r w:rsidRPr="00F72933">
        <w:rPr>
          <w:rFonts w:ascii="Times New Roman" w:eastAsia="Times New Roman" w:hAnsi="Times New Roman" w:cs="Times New Roman"/>
          <w:color w:val="000000" w:themeColor="text1"/>
        </w:rPr>
        <w:t>Laaso</w:t>
      </w:r>
      <w:proofErr w:type="spellEnd"/>
      <w:r w:rsidRPr="00F72933">
        <w:rPr>
          <w:rFonts w:ascii="Times New Roman" w:eastAsia="Times New Roman" w:hAnsi="Times New Roman" w:cs="Times New Roman"/>
          <w:color w:val="000000" w:themeColor="text1"/>
        </w:rPr>
        <w:t xml:space="preserve"> regression uses an l1-norm penalty to improve OLS when covariates are correlated. </w:t>
      </w:r>
      <w:r w:rsidR="004A2D9D" w:rsidRPr="00F72933">
        <w:rPr>
          <w:rFonts w:ascii="Times New Roman" w:eastAsia="Times New Roman" w:hAnsi="Times New Roman" w:cs="Times New Roman"/>
          <w:color w:val="000000" w:themeColor="text1"/>
        </w:rPr>
        <w:t>Lasso estimator explicit form:</w:t>
      </w:r>
    </w:p>
    <w:p w:rsidR="004A2D9D" w:rsidRPr="00F72933" w:rsidRDefault="00E55747" w:rsidP="004A2D9D">
      <w:pPr>
        <w:pStyle w:val="ListParagraph"/>
        <w:ind w:left="360"/>
        <w:rPr>
          <w:rFonts w:ascii="Times New Roman" w:eastAsia="Times New Roman" w:hAnsi="Times New Roman" w:cs="Times New Roman"/>
          <w:color w:val="000000" w:themeColor="text1"/>
        </w:rPr>
      </w:pPr>
      <m:oMathPara>
        <m:oMath>
          <m:sSub>
            <m:sSubPr>
              <m:ctrlPr>
                <w:rPr>
                  <w:rFonts w:ascii="Cambria Math" w:eastAsia="Times New Roman" w:hAnsi="Cambria Math" w:cs="Times New Roman"/>
                  <w:i/>
                  <w:color w:val="000000" w:themeColor="text1"/>
                </w:rPr>
              </m:ctrlPr>
            </m:sSubPr>
            <m:e>
              <m:acc>
                <m:accPr>
                  <m:ctrlPr>
                    <w:rPr>
                      <w:rFonts w:ascii="Cambria Math" w:eastAsia="Times New Roman" w:hAnsi="Cambria Math" w:cs="Times New Roman"/>
                      <w:i/>
                      <w:color w:val="000000" w:themeColor="text1"/>
                    </w:rPr>
                  </m:ctrlPr>
                </m:accPr>
                <m:e>
                  <m:r>
                    <w:rPr>
                      <w:rFonts w:ascii="Cambria Math" w:eastAsia="Times New Roman" w:hAnsi="Cambria Math" w:cs="Times New Roman"/>
                      <w:color w:val="000000" w:themeColor="text1"/>
                    </w:rPr>
                    <m:t>β</m:t>
                  </m:r>
                </m:e>
              </m:acc>
            </m:e>
            <m:sub>
              <m:r>
                <w:rPr>
                  <w:rFonts w:ascii="Cambria Math" w:eastAsia="Times New Roman" w:hAnsi="Cambria Math" w:cs="Times New Roman"/>
                  <w:color w:val="000000" w:themeColor="text1"/>
                </w:rPr>
                <m:t>λ</m:t>
              </m:r>
            </m:sub>
          </m:sSub>
          <m:r>
            <w:rPr>
              <w:rFonts w:ascii="Cambria Math" w:eastAsia="Times New Roman" w:hAnsi="Cambria Math" w:cs="Times New Roman"/>
              <w:color w:val="000000" w:themeColor="text1"/>
            </w:rPr>
            <m:t>=</m:t>
          </m:r>
          <m:func>
            <m:funcPr>
              <m:ctrlPr>
                <w:rPr>
                  <w:rFonts w:ascii="Cambria Math" w:eastAsia="Times New Roman" w:hAnsi="Cambria Math" w:cs="Times New Roman"/>
                  <w:i/>
                  <w:color w:val="000000" w:themeColor="text1"/>
                </w:rPr>
              </m:ctrlPr>
            </m:funcPr>
            <m:fName>
              <m:r>
                <m:rPr>
                  <m:sty m:val="p"/>
                </m:rPr>
                <w:rPr>
                  <w:rFonts w:ascii="Cambria Math" w:eastAsia="Times New Roman" w:hAnsi="Cambria Math" w:cs="Times New Roman"/>
                  <w:color w:val="000000" w:themeColor="text1"/>
                </w:rPr>
                <m:t>arg</m:t>
              </m:r>
            </m:fName>
            <m:e>
              <m:r>
                <w:rPr>
                  <w:rFonts w:ascii="Cambria Math" w:eastAsia="Times New Roman" w:hAnsi="Cambria Math" w:cs="Times New Roman"/>
                  <w:color w:val="000000" w:themeColor="text1"/>
                </w:rPr>
                <m:t>min</m:t>
              </m:r>
            </m:e>
          </m:func>
          <m:d>
            <m:dPr>
              <m:begChr m:val="{"/>
              <m:endChr m:val="}"/>
              <m:ctrlPr>
                <w:rPr>
                  <w:rFonts w:ascii="Cambria Math" w:eastAsia="Times New Roman" w:hAnsi="Cambria Math" w:cs="Times New Roman"/>
                  <w:i/>
                  <w:color w:val="000000" w:themeColor="text1"/>
                </w:rPr>
              </m:ctrlPr>
            </m:dPr>
            <m:e>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m:t>
                  </m:r>
                  <m:d>
                    <m:dPr>
                      <m:begChr m:val="|"/>
                      <m:endChr m:val="|"/>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y-Xb</m:t>
                      </m:r>
                    </m:e>
                  </m:d>
                  <m:r>
                    <w:rPr>
                      <w:rFonts w:ascii="Cambria Math" w:eastAsia="Times New Roman" w:hAnsi="Cambria Math" w:cs="Times New Roman"/>
                      <w:color w:val="000000" w:themeColor="text1"/>
                    </w:rPr>
                    <m:t>|</m:t>
                  </m:r>
                </m:e>
                <m:sub>
                  <m:r>
                    <w:rPr>
                      <w:rFonts w:ascii="Cambria Math" w:eastAsia="Times New Roman" w:hAnsi="Cambria Math" w:cs="Times New Roman"/>
                      <w:color w:val="000000" w:themeColor="text1"/>
                    </w:rPr>
                    <m:t>2</m:t>
                  </m:r>
                </m:sub>
                <m:sup>
                  <m:r>
                    <w:rPr>
                      <w:rFonts w:ascii="Cambria Math" w:eastAsia="Times New Roman" w:hAnsi="Cambria Math" w:cs="Times New Roman"/>
                      <w:color w:val="000000" w:themeColor="text1"/>
                    </w:rPr>
                    <m:t>2</m:t>
                  </m:r>
                </m:sup>
              </m:sSubSup>
              <m:r>
                <w:rPr>
                  <w:rFonts w:ascii="Cambria Math" w:eastAsia="Times New Roman" w:hAnsi="Cambria Math" w:cs="Times New Roman"/>
                  <w:color w:val="000000" w:themeColor="text1"/>
                </w:rPr>
                <m:t>+ λ</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m:t>
                  </m:r>
                  <m:d>
                    <m:dPr>
                      <m:begChr m:val="|"/>
                      <m:endChr m:val="|"/>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b</m:t>
                      </m:r>
                    </m:e>
                  </m:d>
                  <m:r>
                    <w:rPr>
                      <w:rFonts w:ascii="Cambria Math" w:eastAsia="Times New Roman" w:hAnsi="Cambria Math" w:cs="Times New Roman"/>
                      <w:color w:val="000000" w:themeColor="text1"/>
                    </w:rPr>
                    <m:t>|</m:t>
                  </m:r>
                </m:e>
                <m:sub>
                  <m:r>
                    <w:rPr>
                      <w:rFonts w:ascii="Cambria Math" w:eastAsia="Times New Roman" w:hAnsi="Cambria Math" w:cs="Times New Roman"/>
                      <w:color w:val="000000" w:themeColor="text1"/>
                    </w:rPr>
                    <m:t>1</m:t>
                  </m:r>
                </m:sub>
              </m:sSub>
            </m:e>
          </m:d>
        </m:oMath>
      </m:oMathPara>
    </w:p>
    <w:p w:rsidR="00F9102D" w:rsidRPr="00F72933" w:rsidRDefault="00F9102D" w:rsidP="00F9102D">
      <w:pPr>
        <w:pStyle w:val="ListParagraph"/>
        <w:ind w:left="360"/>
        <w:rPr>
          <w:rFonts w:ascii="Times New Roman" w:eastAsia="Times New Roman" w:hAnsi="Times New Roman" w:cs="Times New Roman"/>
          <w:b/>
          <w:color w:val="000000" w:themeColor="text1"/>
        </w:rPr>
      </w:pPr>
    </w:p>
    <w:p w:rsidR="00F9102D" w:rsidRPr="00F72933" w:rsidRDefault="00F9102D" w:rsidP="00F9102D">
      <w:pPr>
        <w:pStyle w:val="ListParagraph"/>
        <w:ind w:left="360"/>
        <w:rPr>
          <w:rFonts w:ascii="Times New Roman" w:eastAsia="Times New Roman" w:hAnsi="Times New Roman" w:cs="Times New Roman"/>
          <w:b/>
          <w:color w:val="000000" w:themeColor="text1"/>
        </w:rPr>
      </w:pPr>
    </w:p>
    <w:p w:rsidR="000B32A9" w:rsidRPr="00F72933" w:rsidRDefault="008D69EB" w:rsidP="00353E42">
      <w:pPr>
        <w:jc w:val="both"/>
        <w:rPr>
          <w:rFonts w:ascii="Times New Roman" w:eastAsia="Times New Roman" w:hAnsi="Times New Roman" w:cs="Times New Roman"/>
          <w:color w:val="000000" w:themeColor="text1"/>
        </w:rPr>
      </w:pPr>
      <w:r w:rsidRPr="00F72933">
        <w:rPr>
          <w:rFonts w:ascii="Times New Roman" w:eastAsia="Times New Roman" w:hAnsi="Times New Roman" w:cs="Times New Roman"/>
          <w:color w:val="000000" w:themeColor="text1"/>
        </w:rPr>
        <w:t xml:space="preserve">Where </w:t>
      </w:r>
      <w:r w:rsidRPr="00F72933">
        <w:rPr>
          <w:rFonts w:ascii="Times New Roman" w:eastAsia="Times New Roman" w:hAnsi="Times New Roman" w:cs="Times New Roman"/>
          <w:color w:val="000000" w:themeColor="text1"/>
        </w:rPr>
        <w:sym w:font="Symbol" w:char="F06C"/>
      </w:r>
      <w:r w:rsidRPr="00F72933">
        <w:rPr>
          <w:rFonts w:ascii="Times New Roman" w:eastAsia="Times New Roman" w:hAnsi="Times New Roman" w:cs="Times New Roman"/>
          <w:color w:val="000000" w:themeColor="text1"/>
        </w:rPr>
        <w:t xml:space="preserve">&gt;0 is the tuning parameter and we select </w:t>
      </w:r>
      <w:r w:rsidRPr="00F72933">
        <w:rPr>
          <w:rFonts w:ascii="Times New Roman" w:eastAsia="Times New Roman" w:hAnsi="Times New Roman" w:cs="Times New Roman"/>
          <w:color w:val="000000" w:themeColor="text1"/>
        </w:rPr>
        <w:sym w:font="Symbol" w:char="F06C"/>
      </w:r>
      <w:r w:rsidRPr="00F72933">
        <w:rPr>
          <w:rFonts w:ascii="Times New Roman" w:eastAsia="Times New Roman" w:hAnsi="Times New Roman" w:cs="Times New Roman"/>
          <w:color w:val="000000" w:themeColor="text1"/>
        </w:rPr>
        <w:t xml:space="preserve"> by minimizing the generalized cross-validation criterion.</w:t>
      </w:r>
    </w:p>
    <w:p w:rsidR="00E150D1" w:rsidRDefault="00E150D1" w:rsidP="00E150D1">
      <w:pPr>
        <w:pStyle w:val="Heading7"/>
        <w:numPr>
          <w:ilvl w:val="0"/>
          <w:numId w:val="0"/>
        </w:numPr>
        <w:rPr>
          <w:rFonts w:ascii="Times New Roman" w:eastAsia="Times New Roman" w:hAnsi="Times New Roman" w:cs="Times New Roman"/>
          <w:i w:val="0"/>
          <w:iCs w:val="0"/>
          <w:color w:val="000000" w:themeColor="text1"/>
        </w:rPr>
      </w:pPr>
    </w:p>
    <w:p w:rsidR="00E150D1" w:rsidRPr="00E150D1" w:rsidRDefault="00E150D1" w:rsidP="00E150D1">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Non-Parametric M</w:t>
      </w:r>
      <w:r w:rsidRPr="00E150D1">
        <w:rPr>
          <w:rFonts w:ascii="Times New Roman" w:hAnsi="Times New Roman" w:cs="Times New Roman"/>
          <w:b/>
          <w:sz w:val="28"/>
          <w:szCs w:val="28"/>
        </w:rPr>
        <w:t>od</w:t>
      </w:r>
      <w:r>
        <w:rPr>
          <w:rFonts w:ascii="Times New Roman" w:hAnsi="Times New Roman" w:cs="Times New Roman"/>
          <w:b/>
          <w:sz w:val="28"/>
          <w:szCs w:val="28"/>
        </w:rPr>
        <w:t>el</w:t>
      </w:r>
      <w:r w:rsidRPr="00E150D1">
        <w:rPr>
          <w:rFonts w:ascii="Times New Roman" w:hAnsi="Times New Roman" w:cs="Times New Roman"/>
          <w:b/>
          <w:sz w:val="28"/>
          <w:szCs w:val="28"/>
        </w:rPr>
        <w:t>:</w:t>
      </w:r>
    </w:p>
    <w:p w:rsidR="00E150D1" w:rsidRPr="00E150D1" w:rsidRDefault="00E150D1" w:rsidP="00E150D1"/>
    <w:p w:rsidR="008D69EB" w:rsidRPr="00F72933" w:rsidRDefault="008D69EB" w:rsidP="008D69EB">
      <w:pPr>
        <w:pStyle w:val="ListParagraph"/>
        <w:numPr>
          <w:ilvl w:val="0"/>
          <w:numId w:val="5"/>
        </w:numPr>
        <w:jc w:val="both"/>
        <w:rPr>
          <w:rFonts w:ascii="Times New Roman" w:hAnsi="Times New Roman" w:cs="Times New Roman"/>
          <w:b/>
          <w:color w:val="000000" w:themeColor="text1"/>
        </w:rPr>
      </w:pPr>
      <w:r w:rsidRPr="00F72933">
        <w:rPr>
          <w:rFonts w:ascii="Times New Roman" w:hAnsi="Times New Roman" w:cs="Times New Roman"/>
          <w:b/>
          <w:color w:val="000000" w:themeColor="text1"/>
        </w:rPr>
        <w:t>Random forest</w:t>
      </w:r>
    </w:p>
    <w:p w:rsidR="001F30CC" w:rsidRPr="00F72933" w:rsidRDefault="002441B2" w:rsidP="001F30CC">
      <w:pPr>
        <w:pStyle w:val="ListParagraph"/>
        <w:ind w:left="360"/>
        <w:jc w:val="both"/>
        <w:rPr>
          <w:rFonts w:ascii="Times New Roman" w:eastAsiaTheme="minorEastAsia" w:hAnsi="Times New Roman" w:cs="Times New Roman"/>
          <w:color w:val="000000" w:themeColor="text1"/>
        </w:rPr>
      </w:pPr>
      <w:r w:rsidRPr="00F72933">
        <w:rPr>
          <w:rFonts w:ascii="Times New Roman" w:hAnsi="Times New Roman" w:cs="Times New Roman"/>
          <w:color w:val="000000" w:themeColor="text1"/>
        </w:rPr>
        <w:t xml:space="preserve">A random forest fits the number of decision tree classifiers </w:t>
      </w:r>
      <w:r w:rsidR="00565A7D" w:rsidRPr="00F72933">
        <w:rPr>
          <w:rFonts w:ascii="Times New Roman" w:hAnsi="Times New Roman" w:cs="Times New Roman"/>
          <w:color w:val="000000" w:themeColor="text1"/>
        </w:rPr>
        <w:t xml:space="preserve">on various sub-samples of the dataset and uses averaging to improve the predictive accuracy and control over-fitting. </w:t>
      </w:r>
      <w:r w:rsidR="008A0DCC" w:rsidRPr="00F72933">
        <w:rPr>
          <w:rFonts w:ascii="Times New Roman" w:hAnsi="Times New Roman" w:cs="Times New Roman"/>
          <w:color w:val="000000" w:themeColor="text1"/>
        </w:rPr>
        <w:t xml:space="preserve">The prediction of set of m trees with individual weight functions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oMath>
      <w:r w:rsidR="008A0DCC" w:rsidRPr="00F72933">
        <w:rPr>
          <w:rFonts w:ascii="Times New Roman" w:eastAsiaTheme="minorEastAsia" w:hAnsi="Times New Roman" w:cs="Times New Roman"/>
          <w:color w:val="000000" w:themeColor="text1"/>
        </w:rPr>
        <w:t>, it’s predictions are:</w:t>
      </w:r>
    </w:p>
    <w:p w:rsidR="008A0DCC" w:rsidRPr="00F72933" w:rsidRDefault="00E55747" w:rsidP="008A0DCC">
      <w:pPr>
        <w:pStyle w:val="ListParagraph"/>
        <w:ind w:left="360"/>
        <w:jc w:val="center"/>
        <w:rPr>
          <w:rFonts w:ascii="Times New Roman" w:eastAsiaTheme="minorEastAsia" w:hAnsi="Times New Roman" w:cs="Times New Roman"/>
          <w:color w:val="000000" w:themeColor="text1"/>
        </w:rPr>
      </w:pPr>
      <m:oMathPara>
        <m:oMath>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m</m:t>
              </m:r>
            </m:den>
          </m:f>
          <m:r>
            <w:rPr>
              <w:rFonts w:ascii="Cambria Math" w:hAnsi="Cambria Math" w:cs="Times New Roman"/>
              <w:color w:val="000000" w:themeColor="text1"/>
            </w:rPr>
            <m:t xml:space="preserve"> </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m</m:t>
              </m:r>
            </m:sup>
            <m:e>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e>
              </m:nary>
            </m:e>
          </m:nary>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d>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d>
                <m:dPr>
                  <m:ctrlPr>
                    <w:rPr>
                      <w:rFonts w:ascii="Cambria Math" w:hAnsi="Cambria Math" w:cs="Times New Roman"/>
                      <w:i/>
                      <w:color w:val="000000" w:themeColor="text1"/>
                    </w:rPr>
                  </m:ctrlPr>
                </m:dPr>
                <m:e>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m</m:t>
                      </m:r>
                    </m:den>
                  </m:f>
                  <m:r>
                    <w:rPr>
                      <w:rFonts w:ascii="Cambria Math" w:hAnsi="Cambria Math" w:cs="Times New Roman"/>
                      <w:color w:val="000000" w:themeColor="text1"/>
                    </w:rPr>
                    <m:t xml:space="preserve"> </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m</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d>
                    </m:e>
                  </m:nary>
                </m:e>
              </m:d>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e>
          </m:nary>
        </m:oMath>
      </m:oMathPara>
    </w:p>
    <w:p w:rsidR="009E7A58" w:rsidRPr="009E7A58" w:rsidRDefault="009E7A58" w:rsidP="009E7A58">
      <w:pPr>
        <w:pStyle w:val="ListParagraph"/>
        <w:ind w:left="15"/>
        <w:rPr>
          <w:rFonts w:ascii="Times New Roman" w:hAnsi="Times New Roman" w:cs="Times New Roman"/>
          <w:color w:val="000000" w:themeColor="text1"/>
        </w:rPr>
      </w:pPr>
    </w:p>
    <w:p w:rsidR="008A0DCC" w:rsidRPr="008A0DCC" w:rsidRDefault="008A0DCC" w:rsidP="008A0DCC">
      <w:pPr>
        <w:jc w:val="center"/>
        <w:rPr>
          <w:rFonts w:ascii="Times New Roman" w:eastAsia="Times New Roman" w:hAnsi="Times New Roman" w:cs="Times New Roman"/>
          <w:color w:val="000000" w:themeColor="text1"/>
        </w:rPr>
      </w:pPr>
    </w:p>
    <w:p w:rsidR="00565A7D" w:rsidRPr="008A0DCC" w:rsidRDefault="00DF4DE3" w:rsidP="00DF4DE3">
      <w:pPr>
        <w:shd w:val="clear" w:color="auto" w:fill="FFFFFF"/>
        <w:spacing w:before="100" w:beforeAutospacing="1" w:after="100" w:afterAutospacing="1" w:line="360" w:lineRule="atLeast"/>
        <w:ind w:left="375"/>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           </w:t>
      </w:r>
    </w:p>
    <w:p w:rsidR="00565A7D" w:rsidRPr="00E150D1" w:rsidRDefault="00DF4DE3" w:rsidP="00DF4DE3">
      <w:pPr>
        <w:pStyle w:val="Heading1"/>
        <w:rPr>
          <w:rFonts w:ascii="Times New Roman" w:hAnsi="Times New Roman" w:cs="Times New Roman"/>
          <w:b/>
        </w:rPr>
      </w:pPr>
      <w:r w:rsidRPr="00E150D1">
        <w:rPr>
          <w:rFonts w:ascii="Times New Roman" w:hAnsi="Times New Roman" w:cs="Times New Roman"/>
          <w:b/>
        </w:rPr>
        <w:t>RESULTS &amp; ANALYSIS</w:t>
      </w:r>
    </w:p>
    <w:p w:rsidR="00DF4DE3" w:rsidRDefault="003E0AE0" w:rsidP="00F72933">
      <w:pPr>
        <w:jc w:val="both"/>
        <w:rPr>
          <w:rFonts w:ascii="Times New Roman" w:hAnsi="Times New Roman" w:cs="Times New Roman"/>
        </w:rPr>
      </w:pPr>
      <w:r w:rsidRPr="00F72933">
        <w:rPr>
          <w:rFonts w:ascii="Times New Roman" w:hAnsi="Times New Roman" w:cs="Times New Roman"/>
        </w:rPr>
        <w:t>To predict the hazard score, I</w:t>
      </w:r>
      <w:r w:rsidR="00DF4DE3" w:rsidRPr="00F72933">
        <w:rPr>
          <w:rFonts w:ascii="Times New Roman" w:hAnsi="Times New Roman" w:cs="Times New Roman"/>
        </w:rPr>
        <w:t xml:space="preserve"> first used the multivariate linear regression model with all the variables after data preprocessing. </w:t>
      </w:r>
      <w:r w:rsidR="00C06A00" w:rsidRPr="00F72933">
        <w:rPr>
          <w:rFonts w:ascii="Times New Roman" w:hAnsi="Times New Roman" w:cs="Times New Roman"/>
        </w:rPr>
        <w:t>A common way to summarize how well a linear regression model p</w:t>
      </w:r>
      <w:r w:rsidR="005D2449" w:rsidRPr="00F72933">
        <w:rPr>
          <w:rFonts w:ascii="Times New Roman" w:hAnsi="Times New Roman" w:cs="Times New Roman"/>
        </w:rPr>
        <w:t>erformed is via the coefficient of determination. This can be calculated as the square of the correlation between the observed values and predicted values.</w:t>
      </w:r>
    </w:p>
    <w:p w:rsidR="004E1A3D" w:rsidRPr="00F72933" w:rsidRDefault="004E1A3D" w:rsidP="00F72933">
      <w:pPr>
        <w:jc w:val="both"/>
        <w:rPr>
          <w:rFonts w:ascii="Times New Roman" w:hAnsi="Times New Roman" w:cs="Times New Roman"/>
        </w:rPr>
      </w:pPr>
    </w:p>
    <w:p w:rsidR="005D2449" w:rsidRPr="00F72933" w:rsidRDefault="005D2449" w:rsidP="00F72933">
      <w:pPr>
        <w:jc w:val="both"/>
        <w:rPr>
          <w:rFonts w:ascii="Times New Roman" w:hAnsi="Times New Roman" w:cs="Times New Roman"/>
        </w:rPr>
      </w:pPr>
      <w:r w:rsidRPr="00F72933">
        <w:rPr>
          <w:rFonts w:ascii="Times New Roman" w:hAnsi="Times New Roman" w:cs="Times New Roman"/>
        </w:rPr>
        <w:t xml:space="preserve">If the predictions are close to the actual values, we would expect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F72933">
        <w:rPr>
          <w:rFonts w:ascii="Times New Roman" w:hAnsi="Times New Roman" w:cs="Times New Roman"/>
        </w:rPr>
        <w:t xml:space="preserve"> to be close to 1. On the other hand, if the predictions are unrelated to the actual values, then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F72933">
        <w:rPr>
          <w:rFonts w:ascii="Times New Roman" w:hAnsi="Times New Roman" w:cs="Times New Roman"/>
        </w:rPr>
        <w:t xml:space="preserve"> =0. In all cases, R2 lies between 0 and 1. The model has a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F72933">
        <w:rPr>
          <w:rFonts w:ascii="Times New Roman" w:eastAsiaTheme="minorEastAsia" w:hAnsi="Times New Roman" w:cs="Times New Roman"/>
        </w:rPr>
        <w:t xml:space="preserve"> </w:t>
      </w:r>
      <w:r w:rsidRPr="00F72933">
        <w:rPr>
          <w:rFonts w:ascii="Times New Roman" w:hAnsi="Times New Roman" w:cs="Times New Roman"/>
        </w:rPr>
        <w:t>of 8.85% which indicates that 9% of the variance in data is captured.</w:t>
      </w:r>
    </w:p>
    <w:p w:rsidR="005D2449" w:rsidRPr="00F72933" w:rsidRDefault="005D2449" w:rsidP="00F72933">
      <w:pPr>
        <w:jc w:val="both"/>
        <w:rPr>
          <w:rFonts w:ascii="Times New Roman" w:hAnsi="Times New Roman" w:cs="Times New Roman"/>
        </w:rPr>
      </w:pPr>
    </w:p>
    <w:p w:rsidR="005D2449" w:rsidRPr="00F72933" w:rsidRDefault="005D2449" w:rsidP="00F72933">
      <w:pPr>
        <w:jc w:val="both"/>
        <w:rPr>
          <w:rFonts w:ascii="Times New Roman" w:eastAsiaTheme="minorEastAsia" w:hAnsi="Times New Roman" w:cs="Times New Roman"/>
        </w:rPr>
      </w:pPr>
      <w:r w:rsidRPr="00F72933">
        <w:rPr>
          <w:rFonts w:ascii="Times New Roman" w:hAnsi="Times New Roman" w:cs="Times New Roman"/>
        </w:rPr>
        <w:lastRenderedPageBreak/>
        <w:t xml:space="preserve">To improve the model, I used lasso and Ridge models. </w:t>
      </w:r>
      <w:r w:rsidR="004C7969" w:rsidRPr="00F72933">
        <w:rPr>
          <w:rFonts w:ascii="Times New Roman" w:hAnsi="Times New Roman" w:cs="Times New Roman"/>
        </w:rPr>
        <w:t>These two models are closely related and used to prevent overfitting and regularize the coefficients. Like OLS, Lasso and Ridge models try to minimize the re</w:t>
      </w:r>
      <w:r w:rsidR="004E1A3D">
        <w:rPr>
          <w:rFonts w:ascii="Times New Roman" w:hAnsi="Times New Roman" w:cs="Times New Roman"/>
        </w:rPr>
        <w:t>sidual square errors. The best alpha</w:t>
      </w:r>
      <w:r w:rsidR="00831027">
        <w:rPr>
          <w:rFonts w:ascii="Times New Roman" w:hAnsi="Times New Roman" w:cs="Times New Roman"/>
        </w:rPr>
        <w:t xml:space="preserve"> value</w:t>
      </w:r>
      <w:r w:rsidR="004C7969" w:rsidRPr="00F72933">
        <w:rPr>
          <w:rFonts w:ascii="Times New Roman" w:hAnsi="Times New Roman" w:cs="Times New Roman"/>
        </w:rPr>
        <w:t xml:space="preserve"> for ridge and lasso are determined by choosing the value that minimizes k-fold cross validation error and plots of errors for both models</w:t>
      </w:r>
      <w:r w:rsidR="00347228" w:rsidRPr="00F72933">
        <w:rPr>
          <w:rFonts w:ascii="Times New Roman" w:hAnsi="Times New Roman" w:cs="Times New Roman"/>
        </w:rPr>
        <w:t xml:space="preserve">. </w:t>
      </w:r>
      <w:r w:rsidR="001569F1">
        <w:rPr>
          <w:rFonts w:ascii="Times New Roman" w:hAnsi="Times New Roman" w:cs="Times New Roman"/>
        </w:rPr>
        <w:t>Lasso has an</w:t>
      </w:r>
      <w:r w:rsidR="00347228" w:rsidRPr="00F7293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47228" w:rsidRPr="00F72933">
        <w:rPr>
          <w:rFonts w:ascii="Times New Roman" w:eastAsiaTheme="minorEastAsia" w:hAnsi="Times New Roman" w:cs="Times New Roman"/>
        </w:rPr>
        <w:t xml:space="preserve"> of 8.87% and ridge has 8.86% of variances. There is very less improvement in the model.</w:t>
      </w:r>
    </w:p>
    <w:p w:rsidR="00347228" w:rsidRPr="00F72933" w:rsidRDefault="00347228" w:rsidP="00F72933">
      <w:pPr>
        <w:jc w:val="both"/>
        <w:rPr>
          <w:rFonts w:ascii="Times New Roman" w:eastAsiaTheme="minorEastAsia" w:hAnsi="Times New Roman" w:cs="Times New Roman"/>
        </w:rPr>
      </w:pPr>
    </w:p>
    <w:p w:rsidR="00347228" w:rsidRDefault="00347228" w:rsidP="00F72933">
      <w:pPr>
        <w:jc w:val="both"/>
        <w:rPr>
          <w:rFonts w:ascii="Times New Roman" w:eastAsiaTheme="minorEastAsia" w:hAnsi="Times New Roman" w:cs="Times New Roman"/>
        </w:rPr>
      </w:pPr>
      <w:r w:rsidRPr="00F72933">
        <w:rPr>
          <w:rFonts w:ascii="Times New Roman" w:eastAsiaTheme="minorEastAsia" w:hAnsi="Times New Roman" w:cs="Times New Roman"/>
        </w:rPr>
        <w:t xml:space="preserve">So, </w:t>
      </w:r>
      <w:r w:rsidR="00492CFC" w:rsidRPr="00F72933">
        <w:rPr>
          <w:rFonts w:ascii="Times New Roman" w:eastAsiaTheme="minorEastAsia" w:hAnsi="Times New Roman" w:cs="Times New Roman"/>
        </w:rPr>
        <w:t xml:space="preserve">further to get a better model I used random forest with 500 number of trees and number of features to split as 11 which are selected randomly. This model results in a better model 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E0AE0" w:rsidRPr="00F72933">
        <w:rPr>
          <w:rFonts w:ascii="Times New Roman" w:eastAsiaTheme="minorEastAsia" w:hAnsi="Times New Roman" w:cs="Times New Roman"/>
        </w:rPr>
        <w:t xml:space="preserve"> of 10.1% as shown below in figure1. </w:t>
      </w:r>
    </w:p>
    <w:p w:rsidR="00E150D1" w:rsidRPr="00F72933" w:rsidRDefault="00E150D1" w:rsidP="00F72933">
      <w:pPr>
        <w:jc w:val="both"/>
        <w:rPr>
          <w:rFonts w:ascii="Times New Roman" w:eastAsiaTheme="minorEastAsia" w:hAnsi="Times New Roman" w:cs="Times New Roman"/>
        </w:rPr>
      </w:pPr>
    </w:p>
    <w:p w:rsidR="00AD1164" w:rsidRDefault="000627B3" w:rsidP="00AD1164">
      <w:pPr>
        <w:jc w:val="center"/>
        <w:rPr>
          <w:rFonts w:ascii="Cambria Math" w:eastAsiaTheme="minorEastAsia" w:hAnsi="Cambria Math" w:cs="Cambria Math"/>
          <w:sz w:val="22"/>
          <w:szCs w:val="22"/>
        </w:rPr>
      </w:pPr>
      <w:r>
        <w:rPr>
          <w:rFonts w:ascii="Cambria Math" w:eastAsiaTheme="minorEastAsia" w:hAnsi="Cambria Math" w:cs="Cambria Math"/>
          <w:noProof/>
          <w:sz w:val="22"/>
          <w:szCs w:val="22"/>
        </w:rPr>
        <w:drawing>
          <wp:inline distT="0" distB="0" distL="0" distR="0">
            <wp:extent cx="5943600" cy="3161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rsidR="003E0AE0" w:rsidRDefault="003E0AE0" w:rsidP="003E0AE0">
      <w:pPr>
        <w:pStyle w:val="Caption"/>
        <w:jc w:val="center"/>
        <w:rPr>
          <w:rFonts w:ascii="Times New Roman" w:hAnsi="Times New Roman" w:cs="Times New Roman"/>
          <w:color w:val="000000" w:themeColor="text1"/>
          <w:sz w:val="32"/>
          <w:szCs w:val="32"/>
        </w:rPr>
      </w:pPr>
      <w:r w:rsidRPr="003E0AE0">
        <w:rPr>
          <w:rFonts w:ascii="Times New Roman" w:hAnsi="Times New Roman" w:cs="Times New Roman"/>
          <w:color w:val="000000" w:themeColor="text1"/>
          <w:sz w:val="32"/>
          <w:szCs w:val="32"/>
        </w:rPr>
        <w:t xml:space="preserve">Figure </w:t>
      </w:r>
      <w:r w:rsidRPr="003E0AE0">
        <w:rPr>
          <w:rFonts w:ascii="Times New Roman" w:hAnsi="Times New Roman" w:cs="Times New Roman"/>
          <w:color w:val="000000" w:themeColor="text1"/>
          <w:sz w:val="32"/>
          <w:szCs w:val="32"/>
        </w:rPr>
        <w:fldChar w:fldCharType="begin"/>
      </w:r>
      <w:r w:rsidRPr="003E0AE0">
        <w:rPr>
          <w:rFonts w:ascii="Times New Roman" w:hAnsi="Times New Roman" w:cs="Times New Roman"/>
          <w:color w:val="000000" w:themeColor="text1"/>
          <w:sz w:val="32"/>
          <w:szCs w:val="32"/>
        </w:rPr>
        <w:instrText xml:space="preserve"> SEQ Figure \* ARABIC </w:instrText>
      </w:r>
      <w:r w:rsidRPr="003E0AE0">
        <w:rPr>
          <w:rFonts w:ascii="Times New Roman" w:hAnsi="Times New Roman" w:cs="Times New Roman"/>
          <w:color w:val="000000" w:themeColor="text1"/>
          <w:sz w:val="32"/>
          <w:szCs w:val="32"/>
        </w:rPr>
        <w:fldChar w:fldCharType="separate"/>
      </w:r>
      <w:r w:rsidRPr="003E0AE0">
        <w:rPr>
          <w:rFonts w:ascii="Times New Roman" w:hAnsi="Times New Roman" w:cs="Times New Roman"/>
          <w:noProof/>
          <w:color w:val="000000" w:themeColor="text1"/>
          <w:sz w:val="32"/>
          <w:szCs w:val="32"/>
        </w:rPr>
        <w:t>1</w:t>
      </w:r>
      <w:r w:rsidRPr="003E0AE0">
        <w:rPr>
          <w:rFonts w:ascii="Times New Roman" w:hAnsi="Times New Roman" w:cs="Times New Roman"/>
          <w:color w:val="000000" w:themeColor="text1"/>
          <w:sz w:val="32"/>
          <w:szCs w:val="32"/>
        </w:rPr>
        <w:fldChar w:fldCharType="end"/>
      </w:r>
    </w:p>
    <w:p w:rsidR="00E150D1" w:rsidRPr="00E150D1" w:rsidRDefault="00E150D1" w:rsidP="00E150D1"/>
    <w:p w:rsidR="003E0AE0" w:rsidRPr="00E150D1" w:rsidRDefault="000627B3" w:rsidP="003E0AE0">
      <w:pPr>
        <w:pStyle w:val="Heading1"/>
        <w:rPr>
          <w:rFonts w:ascii="Times New Roman" w:eastAsiaTheme="minorEastAsia" w:hAnsi="Times New Roman" w:cs="Times New Roman"/>
          <w:b/>
        </w:rPr>
      </w:pPr>
      <w:r w:rsidRPr="00E150D1">
        <w:rPr>
          <w:rFonts w:ascii="Times New Roman" w:eastAsiaTheme="minorEastAsia" w:hAnsi="Times New Roman" w:cs="Times New Roman"/>
          <w:b/>
        </w:rPr>
        <w:t>CONCLUSION</w:t>
      </w:r>
    </w:p>
    <w:p w:rsidR="000627B3" w:rsidRPr="00F72933" w:rsidRDefault="00E150D1" w:rsidP="000627B3">
      <w:pPr>
        <w:rPr>
          <w:rFonts w:ascii="Times New Roman" w:eastAsiaTheme="minorEastAsia" w:hAnsi="Times New Roman" w:cs="Times New Roman"/>
        </w:rPr>
      </w:pPr>
      <w:r>
        <w:rPr>
          <w:rFonts w:ascii="Times New Roman" w:hAnsi="Times New Roman" w:cs="Times New Roman"/>
        </w:rPr>
        <w:t xml:space="preserve">I have predicted models </w:t>
      </w:r>
      <w:r w:rsidR="000627B3" w:rsidRPr="00F72933">
        <w:rPr>
          <w:rFonts w:ascii="Times New Roman" w:hAnsi="Times New Roman" w:cs="Times New Roman"/>
        </w:rPr>
        <w:t xml:space="preserve">using parametric and non-parametric methods and the best result is obtained using </w:t>
      </w:r>
      <w:r w:rsidR="00D77F8C" w:rsidRPr="00F72933">
        <w:rPr>
          <w:rFonts w:ascii="Times New Roman" w:hAnsi="Times New Roman" w:cs="Times New Roman"/>
        </w:rPr>
        <w:t xml:space="preserve">Random forest, a </w:t>
      </w:r>
      <w:r w:rsidR="000627B3" w:rsidRPr="00F72933">
        <w:rPr>
          <w:rFonts w:ascii="Times New Roman" w:hAnsi="Times New Roman" w:cs="Times New Roman"/>
        </w:rPr>
        <w:t>non-parametric method</w:t>
      </w:r>
      <w:r w:rsidR="00D77F8C" w:rsidRPr="00F72933">
        <w:rPr>
          <w:rFonts w:ascii="Times New Roman" w:hAnsi="Times New Roman" w:cs="Times New Roman"/>
        </w:rPr>
        <w:t xml:space="preserve"> </w:t>
      </w:r>
      <w:r w:rsidR="000627B3" w:rsidRPr="00F72933">
        <w:rPr>
          <w:rFonts w:ascii="Times New Roman" w:hAnsi="Times New Roman" w:cs="Times New Roman"/>
        </w:rPr>
        <w:t xml:space="preserve">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0627B3" w:rsidRPr="00F72933">
        <w:rPr>
          <w:rFonts w:ascii="Times New Roman" w:eastAsiaTheme="minorEastAsia" w:hAnsi="Times New Roman" w:cs="Times New Roman"/>
        </w:rPr>
        <w:t xml:space="preserve"> of 10.1%. </w:t>
      </w:r>
      <w:r>
        <w:rPr>
          <w:rFonts w:ascii="Times New Roman" w:eastAsiaTheme="minorEastAsia" w:hAnsi="Times New Roman" w:cs="Times New Roman"/>
        </w:rPr>
        <w:t>We could choose parametric models if the interpretability is important or else non-par</w:t>
      </w:r>
      <w:r w:rsidR="00266D3C">
        <w:rPr>
          <w:rFonts w:ascii="Times New Roman" w:eastAsiaTheme="minorEastAsia" w:hAnsi="Times New Roman" w:cs="Times New Roman"/>
        </w:rPr>
        <w:t>ametric mode</w:t>
      </w:r>
      <w:r w:rsidR="00C273E1">
        <w:rPr>
          <w:rFonts w:ascii="Times New Roman" w:eastAsiaTheme="minorEastAsia" w:hAnsi="Times New Roman" w:cs="Times New Roman"/>
        </w:rPr>
        <w:t>l for better prediction accuracy</w:t>
      </w:r>
      <w:r>
        <w:rPr>
          <w:rFonts w:ascii="Times New Roman" w:eastAsiaTheme="minorEastAsia" w:hAnsi="Times New Roman" w:cs="Times New Roman"/>
        </w:rPr>
        <w:t>.</w:t>
      </w:r>
    </w:p>
    <w:p w:rsidR="001144F5" w:rsidRDefault="001144F5" w:rsidP="000627B3">
      <w:pPr>
        <w:rPr>
          <w:rFonts w:eastAsiaTheme="minorEastAsia"/>
          <w:sz w:val="22"/>
          <w:szCs w:val="22"/>
        </w:rPr>
      </w:pPr>
    </w:p>
    <w:p w:rsidR="001144F5" w:rsidRPr="00E150D1" w:rsidRDefault="001144F5" w:rsidP="001144F5">
      <w:pPr>
        <w:pStyle w:val="Heading1"/>
        <w:rPr>
          <w:rFonts w:ascii="Times New Roman" w:eastAsiaTheme="minorEastAsia" w:hAnsi="Times New Roman" w:cs="Times New Roman"/>
          <w:b/>
        </w:rPr>
      </w:pPr>
      <w:r w:rsidRPr="00E150D1">
        <w:rPr>
          <w:rFonts w:ascii="Times New Roman" w:eastAsiaTheme="minorEastAsia" w:hAnsi="Times New Roman" w:cs="Times New Roman"/>
          <w:b/>
        </w:rPr>
        <w:t>REFERENCES</w:t>
      </w:r>
    </w:p>
    <w:p w:rsidR="001144F5" w:rsidRPr="00F72933" w:rsidRDefault="001144F5" w:rsidP="001144F5">
      <w:pPr>
        <w:pStyle w:val="ListParagraph"/>
        <w:numPr>
          <w:ilvl w:val="0"/>
          <w:numId w:val="14"/>
        </w:numPr>
        <w:rPr>
          <w:rFonts w:ascii="Times New Roman" w:hAnsi="Times New Roman" w:cs="Times New Roman"/>
        </w:rPr>
      </w:pPr>
      <w:proofErr w:type="spellStart"/>
      <w:r w:rsidRPr="00F72933">
        <w:rPr>
          <w:rFonts w:ascii="Times New Roman" w:hAnsi="Times New Roman" w:cs="Times New Roman"/>
        </w:rPr>
        <w:t>Breiman</w:t>
      </w:r>
      <w:proofErr w:type="spellEnd"/>
      <w:r w:rsidRPr="00F72933">
        <w:rPr>
          <w:rFonts w:ascii="Times New Roman" w:hAnsi="Times New Roman" w:cs="Times New Roman"/>
        </w:rPr>
        <w:t>, “Random Forests”, Machine Learning, 45(1), 5-32, 2001.</w:t>
      </w:r>
    </w:p>
    <w:p w:rsidR="001144F5" w:rsidRPr="00F72933" w:rsidRDefault="001144F5" w:rsidP="001144F5">
      <w:pPr>
        <w:pStyle w:val="ListParagraph"/>
        <w:numPr>
          <w:ilvl w:val="0"/>
          <w:numId w:val="14"/>
        </w:numPr>
        <w:jc w:val="both"/>
        <w:rPr>
          <w:rFonts w:ascii="Times New Roman" w:eastAsia="Times New Roman" w:hAnsi="Times New Roman" w:cs="Times New Roman"/>
        </w:rPr>
      </w:pPr>
      <w:r w:rsidRPr="00F72933">
        <w:rPr>
          <w:rFonts w:ascii="Times New Roman" w:eastAsia="Times New Roman" w:hAnsi="Times New Roman" w:cs="Times New Roman"/>
          <w:color w:val="333333"/>
          <w:shd w:val="clear" w:color="auto" w:fill="FFFFFF"/>
        </w:rPr>
        <w:t xml:space="preserve">Jain, S., Srivastava, T., Dar, P., &amp; Shaikh, F. (2017, June 22). A comprehensive beginners guide for Linear, Ridge and Lasso Regression. Retrieved April 16, 2018, from </w:t>
      </w:r>
      <w:hyperlink r:id="rId9" w:history="1">
        <w:r w:rsidRPr="00F72933">
          <w:rPr>
            <w:rStyle w:val="Hyperlink"/>
            <w:rFonts w:ascii="Times New Roman" w:eastAsia="Times New Roman" w:hAnsi="Times New Roman" w:cs="Times New Roman"/>
            <w:shd w:val="clear" w:color="auto" w:fill="FFFFFF"/>
          </w:rPr>
          <w:t>https://www.analyticsvidhya.com/blog/2017/06/a-comprehensive-guide-for-linear-ridge-and-lasso-regression/</w:t>
        </w:r>
      </w:hyperlink>
    </w:p>
    <w:p w:rsidR="001144F5" w:rsidRPr="00F72933" w:rsidRDefault="001144F5" w:rsidP="001144F5">
      <w:pPr>
        <w:pStyle w:val="ListParagraph"/>
        <w:numPr>
          <w:ilvl w:val="0"/>
          <w:numId w:val="14"/>
        </w:numPr>
        <w:jc w:val="both"/>
        <w:rPr>
          <w:rFonts w:ascii="Times New Roman" w:eastAsia="Times New Roman" w:hAnsi="Times New Roman" w:cs="Times New Roman"/>
        </w:rPr>
      </w:pPr>
      <w:r w:rsidRPr="00F72933">
        <w:rPr>
          <w:rFonts w:ascii="Times New Roman" w:eastAsia="Times New Roman" w:hAnsi="Times New Roman" w:cs="Times New Roman"/>
          <w:color w:val="333333"/>
          <w:shd w:val="clear" w:color="auto" w:fill="FFFFFF"/>
        </w:rPr>
        <w:lastRenderedPageBreak/>
        <w:t xml:space="preserve">Retrieved April 16, 2018, from </w:t>
      </w:r>
      <w:hyperlink r:id="rId10" w:history="1">
        <w:r w:rsidRPr="00F72933">
          <w:rPr>
            <w:rStyle w:val="Hyperlink"/>
            <w:rFonts w:ascii="Times New Roman" w:eastAsia="Times New Roman" w:hAnsi="Times New Roman" w:cs="Times New Roman"/>
            <w:shd w:val="clear" w:color="auto" w:fill="FFFFFF"/>
          </w:rPr>
          <w:t>https://www.kaggle.com/c/liberty-mutual-group-property-inspection-prediction/data</w:t>
        </w:r>
      </w:hyperlink>
    </w:p>
    <w:p w:rsidR="001144F5" w:rsidRPr="00F72933" w:rsidRDefault="001144F5" w:rsidP="001144F5">
      <w:pPr>
        <w:pStyle w:val="ListParagraph"/>
        <w:numPr>
          <w:ilvl w:val="0"/>
          <w:numId w:val="14"/>
        </w:numPr>
        <w:rPr>
          <w:rFonts w:ascii="Times New Roman" w:hAnsi="Times New Roman" w:cs="Times New Roman"/>
        </w:rPr>
      </w:pPr>
      <w:r w:rsidRPr="00F72933">
        <w:rPr>
          <w:rFonts w:ascii="Times New Roman" w:hAnsi="Times New Roman" w:cs="Times New Roman"/>
        </w:rPr>
        <w:t xml:space="preserve">Ridge Regression and the Lasso. (2017, May 23). Retrieved April 16, 2018, from </w:t>
      </w:r>
      <w:hyperlink r:id="rId11" w:history="1">
        <w:r w:rsidRPr="00F72933">
          <w:rPr>
            <w:rStyle w:val="Hyperlink"/>
            <w:rFonts w:ascii="Times New Roman" w:hAnsi="Times New Roman" w:cs="Times New Roman"/>
          </w:rPr>
          <w:t>https://www.r-bloggers.com/ridge-regression-and-the-lasso/</w:t>
        </w:r>
      </w:hyperlink>
    </w:p>
    <w:p w:rsidR="000627B3" w:rsidRPr="001144F5" w:rsidRDefault="000627B3" w:rsidP="001144F5">
      <w:pPr>
        <w:jc w:val="both"/>
        <w:rPr>
          <w:rFonts w:ascii="Times New Roman" w:eastAsia="Times New Roman" w:hAnsi="Times New Roman" w:cs="Times New Roman"/>
        </w:rPr>
      </w:pPr>
    </w:p>
    <w:p w:rsidR="000627B3" w:rsidRPr="000627B3" w:rsidRDefault="000627B3" w:rsidP="000627B3"/>
    <w:p w:rsidR="00DF4DE3" w:rsidRPr="00DF4DE3" w:rsidRDefault="00DF4DE3" w:rsidP="00DF4DE3"/>
    <w:p w:rsidR="008D69EB" w:rsidRPr="008A0DCC" w:rsidRDefault="008D69EB" w:rsidP="008D69EB">
      <w:pPr>
        <w:pStyle w:val="ListParagraph"/>
        <w:ind w:left="360"/>
        <w:jc w:val="both"/>
        <w:rPr>
          <w:color w:val="000000" w:themeColor="text1"/>
          <w:sz w:val="28"/>
          <w:szCs w:val="28"/>
        </w:rPr>
      </w:pPr>
    </w:p>
    <w:p w:rsidR="000B32A9" w:rsidRPr="000B32A9" w:rsidRDefault="000B32A9" w:rsidP="000B32A9">
      <w:pPr>
        <w:jc w:val="both"/>
        <w:rPr>
          <w:sz w:val="28"/>
          <w:szCs w:val="28"/>
        </w:rPr>
      </w:pPr>
    </w:p>
    <w:p w:rsidR="000B32A9" w:rsidRDefault="000B32A9" w:rsidP="00353E42">
      <w:pPr>
        <w:jc w:val="both"/>
        <w:rPr>
          <w:sz w:val="28"/>
          <w:szCs w:val="28"/>
        </w:rPr>
      </w:pPr>
    </w:p>
    <w:p w:rsidR="000B32A9" w:rsidRDefault="000B32A9" w:rsidP="00353E42">
      <w:pPr>
        <w:jc w:val="both"/>
        <w:rPr>
          <w:sz w:val="28"/>
          <w:szCs w:val="28"/>
        </w:rPr>
      </w:pPr>
    </w:p>
    <w:p w:rsidR="000B32A9" w:rsidRPr="008565D5" w:rsidRDefault="000B32A9" w:rsidP="00353E42">
      <w:pPr>
        <w:jc w:val="both"/>
        <w:rPr>
          <w:rFonts w:ascii="Times New Roman" w:eastAsia="Times New Roman" w:hAnsi="Times New Roman" w:cs="Times New Roman"/>
        </w:rPr>
      </w:pPr>
    </w:p>
    <w:sectPr w:rsidR="000B32A9" w:rsidRPr="008565D5" w:rsidSect="00E87F28">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747" w:rsidRDefault="00E55747" w:rsidP="00FB30A2">
      <w:r>
        <w:separator/>
      </w:r>
    </w:p>
  </w:endnote>
  <w:endnote w:type="continuationSeparator" w:id="0">
    <w:p w:rsidR="00E55747" w:rsidRDefault="00E55747" w:rsidP="00FB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054630"/>
      <w:docPartObj>
        <w:docPartGallery w:val="Page Numbers (Bottom of Page)"/>
        <w:docPartUnique/>
      </w:docPartObj>
    </w:sdtPr>
    <w:sdtEndPr>
      <w:rPr>
        <w:rStyle w:val="PageNumber"/>
      </w:rPr>
    </w:sdtEndPr>
    <w:sdtContent>
      <w:p w:rsidR="00347228" w:rsidRDefault="00347228" w:rsidP="00D80B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47228" w:rsidRDefault="00347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9303480"/>
      <w:docPartObj>
        <w:docPartGallery w:val="Page Numbers (Bottom of Page)"/>
        <w:docPartUnique/>
      </w:docPartObj>
    </w:sdtPr>
    <w:sdtEndPr>
      <w:rPr>
        <w:rStyle w:val="PageNumber"/>
      </w:rPr>
    </w:sdtEndPr>
    <w:sdtContent>
      <w:p w:rsidR="00347228" w:rsidRDefault="00347228" w:rsidP="00D80B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47228" w:rsidRDefault="00347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747" w:rsidRDefault="00E55747" w:rsidP="00FB30A2">
      <w:r>
        <w:separator/>
      </w:r>
    </w:p>
  </w:footnote>
  <w:footnote w:type="continuationSeparator" w:id="0">
    <w:p w:rsidR="00E55747" w:rsidRDefault="00E55747" w:rsidP="00FB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5912578"/>
      <w:docPartObj>
        <w:docPartGallery w:val="Page Numbers (Top of Page)"/>
        <w:docPartUnique/>
      </w:docPartObj>
    </w:sdtPr>
    <w:sdtEndPr>
      <w:rPr>
        <w:rStyle w:val="PageNumber"/>
      </w:rPr>
    </w:sdtEndPr>
    <w:sdtContent>
      <w:p w:rsidR="00FB30A2" w:rsidRDefault="00FB30A2" w:rsidP="00D80BD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B30A2" w:rsidRDefault="00FB30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0A2" w:rsidRDefault="00FB30A2" w:rsidP="00FB30A2">
    <w:pPr>
      <w:pStyle w:val="Header"/>
    </w:pPr>
  </w:p>
  <w:p w:rsidR="00FB30A2" w:rsidRDefault="00FB3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6CA2"/>
    <w:multiLevelType w:val="hybridMultilevel"/>
    <w:tmpl w:val="9F06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F1674"/>
    <w:multiLevelType w:val="hybridMultilevel"/>
    <w:tmpl w:val="32347402"/>
    <w:lvl w:ilvl="0" w:tplc="DEF86F2A">
      <w:start w:val="1"/>
      <w:numFmt w:val="upperRoman"/>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11B61D5F"/>
    <w:multiLevelType w:val="hybridMultilevel"/>
    <w:tmpl w:val="110C5EBA"/>
    <w:lvl w:ilvl="0" w:tplc="DEF86F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649A1"/>
    <w:multiLevelType w:val="multilevel"/>
    <w:tmpl w:val="BF2C8F82"/>
    <w:lvl w:ilvl="0">
      <w:start w:val="1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BB0664A"/>
    <w:multiLevelType w:val="hybridMultilevel"/>
    <w:tmpl w:val="C28E7662"/>
    <w:lvl w:ilvl="0" w:tplc="DEF86F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25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8D0260"/>
    <w:multiLevelType w:val="hybridMultilevel"/>
    <w:tmpl w:val="A532E2FA"/>
    <w:lvl w:ilvl="0" w:tplc="DEF86F2A">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A5204C"/>
    <w:multiLevelType w:val="hybridMultilevel"/>
    <w:tmpl w:val="8C806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43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D141C8"/>
    <w:multiLevelType w:val="hybridMultilevel"/>
    <w:tmpl w:val="1E40C4D4"/>
    <w:lvl w:ilvl="0" w:tplc="DEF86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316ED"/>
    <w:multiLevelType w:val="multilevel"/>
    <w:tmpl w:val="BF2C8F82"/>
    <w:lvl w:ilvl="0">
      <w:start w:val="1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4A02752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58D24559"/>
    <w:multiLevelType w:val="hybridMultilevel"/>
    <w:tmpl w:val="42B0B1BE"/>
    <w:lvl w:ilvl="0" w:tplc="DEF86F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E1F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A144A75"/>
    <w:multiLevelType w:val="hybridMultilevel"/>
    <w:tmpl w:val="55C847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D6D6B"/>
    <w:multiLevelType w:val="hybridMultilevel"/>
    <w:tmpl w:val="F42859CA"/>
    <w:lvl w:ilvl="0" w:tplc="DEF86F2A">
      <w:start w:val="1"/>
      <w:numFmt w:val="upperRoman"/>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abstractNumId w:val="9"/>
  </w:num>
  <w:num w:numId="2">
    <w:abstractNumId w:val="11"/>
  </w:num>
  <w:num w:numId="3">
    <w:abstractNumId w:val="2"/>
  </w:num>
  <w:num w:numId="4">
    <w:abstractNumId w:val="5"/>
  </w:num>
  <w:num w:numId="5">
    <w:abstractNumId w:val="8"/>
  </w:num>
  <w:num w:numId="6">
    <w:abstractNumId w:val="3"/>
  </w:num>
  <w:num w:numId="7">
    <w:abstractNumId w:val="15"/>
  </w:num>
  <w:num w:numId="8">
    <w:abstractNumId w:val="1"/>
  </w:num>
  <w:num w:numId="9">
    <w:abstractNumId w:val="12"/>
  </w:num>
  <w:num w:numId="10">
    <w:abstractNumId w:val="14"/>
  </w:num>
  <w:num w:numId="11">
    <w:abstractNumId w:val="7"/>
  </w:num>
  <w:num w:numId="12">
    <w:abstractNumId w:val="10"/>
  </w:num>
  <w:num w:numId="13">
    <w:abstractNumId w:val="4"/>
  </w:num>
  <w:num w:numId="14">
    <w:abstractNumId w:val="13"/>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8D"/>
    <w:rsid w:val="000627B3"/>
    <w:rsid w:val="000823D5"/>
    <w:rsid w:val="0009196D"/>
    <w:rsid w:val="000B32A9"/>
    <w:rsid w:val="000C7D1E"/>
    <w:rsid w:val="001144F5"/>
    <w:rsid w:val="00135D40"/>
    <w:rsid w:val="001569F1"/>
    <w:rsid w:val="001F30CC"/>
    <w:rsid w:val="002441B2"/>
    <w:rsid w:val="00266D3C"/>
    <w:rsid w:val="00297A9C"/>
    <w:rsid w:val="00303E59"/>
    <w:rsid w:val="00347228"/>
    <w:rsid w:val="00353E42"/>
    <w:rsid w:val="00395995"/>
    <w:rsid w:val="003E0AE0"/>
    <w:rsid w:val="004247D4"/>
    <w:rsid w:val="00471A7B"/>
    <w:rsid w:val="00492CFC"/>
    <w:rsid w:val="004A2D9D"/>
    <w:rsid w:val="004B4FE1"/>
    <w:rsid w:val="004C7969"/>
    <w:rsid w:val="004E1A3D"/>
    <w:rsid w:val="00565A7D"/>
    <w:rsid w:val="005A6319"/>
    <w:rsid w:val="005D2449"/>
    <w:rsid w:val="0072218D"/>
    <w:rsid w:val="00740970"/>
    <w:rsid w:val="00814D87"/>
    <w:rsid w:val="00831027"/>
    <w:rsid w:val="008565D5"/>
    <w:rsid w:val="008872C9"/>
    <w:rsid w:val="008A0DCC"/>
    <w:rsid w:val="008D69EB"/>
    <w:rsid w:val="0097720E"/>
    <w:rsid w:val="009E7A58"/>
    <w:rsid w:val="00A722EE"/>
    <w:rsid w:val="00AD1164"/>
    <w:rsid w:val="00B420E6"/>
    <w:rsid w:val="00B76DCC"/>
    <w:rsid w:val="00BC3AC9"/>
    <w:rsid w:val="00C06A00"/>
    <w:rsid w:val="00C273E1"/>
    <w:rsid w:val="00C8790C"/>
    <w:rsid w:val="00C95E09"/>
    <w:rsid w:val="00CA33E8"/>
    <w:rsid w:val="00D4070F"/>
    <w:rsid w:val="00D77F8C"/>
    <w:rsid w:val="00DF4DE3"/>
    <w:rsid w:val="00E150D1"/>
    <w:rsid w:val="00E55747"/>
    <w:rsid w:val="00E87F28"/>
    <w:rsid w:val="00F001DD"/>
    <w:rsid w:val="00F72933"/>
    <w:rsid w:val="00F9102D"/>
    <w:rsid w:val="00FB30A2"/>
    <w:rsid w:val="00FB66A9"/>
    <w:rsid w:val="00FC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8DEB"/>
  <w15:chartTrackingRefBased/>
  <w15:docId w15:val="{2F904355-0811-0747-85C1-54EE6B9F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2A9"/>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2A9"/>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32A9"/>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32A9"/>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32A9"/>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B32A9"/>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B32A9"/>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32A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32A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0A2"/>
    <w:pPr>
      <w:tabs>
        <w:tab w:val="center" w:pos="4680"/>
        <w:tab w:val="right" w:pos="9360"/>
      </w:tabs>
    </w:pPr>
  </w:style>
  <w:style w:type="character" w:customStyle="1" w:styleId="HeaderChar">
    <w:name w:val="Header Char"/>
    <w:basedOn w:val="DefaultParagraphFont"/>
    <w:link w:val="Header"/>
    <w:uiPriority w:val="99"/>
    <w:rsid w:val="00FB30A2"/>
  </w:style>
  <w:style w:type="paragraph" w:styleId="Footer">
    <w:name w:val="footer"/>
    <w:basedOn w:val="Normal"/>
    <w:link w:val="FooterChar"/>
    <w:uiPriority w:val="99"/>
    <w:unhideWhenUsed/>
    <w:rsid w:val="00FB30A2"/>
    <w:pPr>
      <w:tabs>
        <w:tab w:val="center" w:pos="4680"/>
        <w:tab w:val="right" w:pos="9360"/>
      </w:tabs>
    </w:pPr>
  </w:style>
  <w:style w:type="character" w:customStyle="1" w:styleId="FooterChar">
    <w:name w:val="Footer Char"/>
    <w:basedOn w:val="DefaultParagraphFont"/>
    <w:link w:val="Footer"/>
    <w:uiPriority w:val="99"/>
    <w:rsid w:val="00FB30A2"/>
  </w:style>
  <w:style w:type="character" w:styleId="PageNumber">
    <w:name w:val="page number"/>
    <w:basedOn w:val="DefaultParagraphFont"/>
    <w:uiPriority w:val="99"/>
    <w:semiHidden/>
    <w:unhideWhenUsed/>
    <w:rsid w:val="00FB30A2"/>
  </w:style>
  <w:style w:type="paragraph" w:styleId="ListParagraph">
    <w:name w:val="List Paragraph"/>
    <w:basedOn w:val="Normal"/>
    <w:uiPriority w:val="34"/>
    <w:qFormat/>
    <w:rsid w:val="000B32A9"/>
    <w:pPr>
      <w:ind w:left="720"/>
      <w:contextualSpacing/>
    </w:pPr>
  </w:style>
  <w:style w:type="character" w:customStyle="1" w:styleId="Heading1Char">
    <w:name w:val="Heading 1 Char"/>
    <w:basedOn w:val="DefaultParagraphFont"/>
    <w:link w:val="Heading1"/>
    <w:uiPriority w:val="9"/>
    <w:rsid w:val="000B32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2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32A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32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32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B32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B32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B32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32A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823D5"/>
    <w:rPr>
      <w:color w:val="808080"/>
    </w:rPr>
  </w:style>
  <w:style w:type="character" w:customStyle="1" w:styleId="mi">
    <w:name w:val="mi"/>
    <w:basedOn w:val="DefaultParagraphFont"/>
    <w:rsid w:val="00D4070F"/>
  </w:style>
  <w:style w:type="character" w:customStyle="1" w:styleId="mo">
    <w:name w:val="mo"/>
    <w:basedOn w:val="DefaultParagraphFont"/>
    <w:rsid w:val="00D4070F"/>
  </w:style>
  <w:style w:type="character" w:customStyle="1" w:styleId="mn">
    <w:name w:val="mn"/>
    <w:basedOn w:val="DefaultParagraphFont"/>
    <w:rsid w:val="00D4070F"/>
  </w:style>
  <w:style w:type="character" w:styleId="Hyperlink">
    <w:name w:val="Hyperlink"/>
    <w:basedOn w:val="DefaultParagraphFont"/>
    <w:uiPriority w:val="99"/>
    <w:unhideWhenUsed/>
    <w:rsid w:val="001144F5"/>
    <w:rPr>
      <w:color w:val="0563C1" w:themeColor="hyperlink"/>
      <w:u w:val="single"/>
    </w:rPr>
  </w:style>
  <w:style w:type="character" w:styleId="UnresolvedMention">
    <w:name w:val="Unresolved Mention"/>
    <w:basedOn w:val="DefaultParagraphFont"/>
    <w:uiPriority w:val="99"/>
    <w:semiHidden/>
    <w:unhideWhenUsed/>
    <w:rsid w:val="001144F5"/>
    <w:rPr>
      <w:color w:val="808080"/>
      <w:shd w:val="clear" w:color="auto" w:fill="E6E6E6"/>
    </w:rPr>
  </w:style>
  <w:style w:type="paragraph" w:styleId="Caption">
    <w:name w:val="caption"/>
    <w:basedOn w:val="Normal"/>
    <w:next w:val="Normal"/>
    <w:uiPriority w:val="35"/>
    <w:unhideWhenUsed/>
    <w:qFormat/>
    <w:rsid w:val="003E0A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6306">
      <w:bodyDiv w:val="1"/>
      <w:marLeft w:val="0"/>
      <w:marRight w:val="0"/>
      <w:marTop w:val="0"/>
      <w:marBottom w:val="0"/>
      <w:divBdr>
        <w:top w:val="none" w:sz="0" w:space="0" w:color="auto"/>
        <w:left w:val="none" w:sz="0" w:space="0" w:color="auto"/>
        <w:bottom w:val="none" w:sz="0" w:space="0" w:color="auto"/>
        <w:right w:val="none" w:sz="0" w:space="0" w:color="auto"/>
      </w:divBdr>
    </w:div>
    <w:div w:id="453527846">
      <w:bodyDiv w:val="1"/>
      <w:marLeft w:val="0"/>
      <w:marRight w:val="0"/>
      <w:marTop w:val="0"/>
      <w:marBottom w:val="0"/>
      <w:divBdr>
        <w:top w:val="none" w:sz="0" w:space="0" w:color="auto"/>
        <w:left w:val="none" w:sz="0" w:space="0" w:color="auto"/>
        <w:bottom w:val="none" w:sz="0" w:space="0" w:color="auto"/>
        <w:right w:val="none" w:sz="0" w:space="0" w:color="auto"/>
      </w:divBdr>
    </w:div>
    <w:div w:id="498228479">
      <w:bodyDiv w:val="1"/>
      <w:marLeft w:val="0"/>
      <w:marRight w:val="0"/>
      <w:marTop w:val="0"/>
      <w:marBottom w:val="0"/>
      <w:divBdr>
        <w:top w:val="none" w:sz="0" w:space="0" w:color="auto"/>
        <w:left w:val="none" w:sz="0" w:space="0" w:color="auto"/>
        <w:bottom w:val="none" w:sz="0" w:space="0" w:color="auto"/>
        <w:right w:val="none" w:sz="0" w:space="0" w:color="auto"/>
      </w:divBdr>
    </w:div>
    <w:div w:id="684984673">
      <w:bodyDiv w:val="1"/>
      <w:marLeft w:val="0"/>
      <w:marRight w:val="0"/>
      <w:marTop w:val="0"/>
      <w:marBottom w:val="0"/>
      <w:divBdr>
        <w:top w:val="none" w:sz="0" w:space="0" w:color="auto"/>
        <w:left w:val="none" w:sz="0" w:space="0" w:color="auto"/>
        <w:bottom w:val="none" w:sz="0" w:space="0" w:color="auto"/>
        <w:right w:val="none" w:sz="0" w:space="0" w:color="auto"/>
      </w:divBdr>
    </w:div>
    <w:div w:id="778375026">
      <w:bodyDiv w:val="1"/>
      <w:marLeft w:val="0"/>
      <w:marRight w:val="0"/>
      <w:marTop w:val="0"/>
      <w:marBottom w:val="0"/>
      <w:divBdr>
        <w:top w:val="none" w:sz="0" w:space="0" w:color="auto"/>
        <w:left w:val="none" w:sz="0" w:space="0" w:color="auto"/>
        <w:bottom w:val="none" w:sz="0" w:space="0" w:color="auto"/>
        <w:right w:val="none" w:sz="0" w:space="0" w:color="auto"/>
      </w:divBdr>
    </w:div>
    <w:div w:id="971977442">
      <w:bodyDiv w:val="1"/>
      <w:marLeft w:val="0"/>
      <w:marRight w:val="0"/>
      <w:marTop w:val="0"/>
      <w:marBottom w:val="0"/>
      <w:divBdr>
        <w:top w:val="none" w:sz="0" w:space="0" w:color="auto"/>
        <w:left w:val="none" w:sz="0" w:space="0" w:color="auto"/>
        <w:bottom w:val="none" w:sz="0" w:space="0" w:color="auto"/>
        <w:right w:val="none" w:sz="0" w:space="0" w:color="auto"/>
      </w:divBdr>
    </w:div>
    <w:div w:id="1361663943">
      <w:bodyDiv w:val="1"/>
      <w:marLeft w:val="0"/>
      <w:marRight w:val="0"/>
      <w:marTop w:val="0"/>
      <w:marBottom w:val="0"/>
      <w:divBdr>
        <w:top w:val="none" w:sz="0" w:space="0" w:color="auto"/>
        <w:left w:val="none" w:sz="0" w:space="0" w:color="auto"/>
        <w:bottom w:val="none" w:sz="0" w:space="0" w:color="auto"/>
        <w:right w:val="none" w:sz="0" w:space="0" w:color="auto"/>
      </w:divBdr>
    </w:div>
    <w:div w:id="1375618123">
      <w:bodyDiv w:val="1"/>
      <w:marLeft w:val="0"/>
      <w:marRight w:val="0"/>
      <w:marTop w:val="0"/>
      <w:marBottom w:val="0"/>
      <w:divBdr>
        <w:top w:val="none" w:sz="0" w:space="0" w:color="auto"/>
        <w:left w:val="none" w:sz="0" w:space="0" w:color="auto"/>
        <w:bottom w:val="none" w:sz="0" w:space="0" w:color="auto"/>
        <w:right w:val="none" w:sz="0" w:space="0" w:color="auto"/>
      </w:divBdr>
    </w:div>
    <w:div w:id="1611424866">
      <w:bodyDiv w:val="1"/>
      <w:marLeft w:val="0"/>
      <w:marRight w:val="0"/>
      <w:marTop w:val="0"/>
      <w:marBottom w:val="0"/>
      <w:divBdr>
        <w:top w:val="none" w:sz="0" w:space="0" w:color="auto"/>
        <w:left w:val="none" w:sz="0" w:space="0" w:color="auto"/>
        <w:bottom w:val="none" w:sz="0" w:space="0" w:color="auto"/>
        <w:right w:val="none" w:sz="0" w:space="0" w:color="auto"/>
      </w:divBdr>
    </w:div>
    <w:div w:id="1640332127">
      <w:bodyDiv w:val="1"/>
      <w:marLeft w:val="0"/>
      <w:marRight w:val="0"/>
      <w:marTop w:val="0"/>
      <w:marBottom w:val="0"/>
      <w:divBdr>
        <w:top w:val="none" w:sz="0" w:space="0" w:color="auto"/>
        <w:left w:val="none" w:sz="0" w:space="0" w:color="auto"/>
        <w:bottom w:val="none" w:sz="0" w:space="0" w:color="auto"/>
        <w:right w:val="none" w:sz="0" w:space="0" w:color="auto"/>
      </w:divBdr>
    </w:div>
    <w:div w:id="169976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ridge-regression-and-the-lass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kaggle.com/c/liberty-mutual-group-property-inspection-prediction/data" TargetMode="External"/><Relationship Id="rId4" Type="http://schemas.openxmlformats.org/officeDocument/2006/relationships/settings" Target="settings.xml"/><Relationship Id="rId9" Type="http://schemas.openxmlformats.org/officeDocument/2006/relationships/hyperlink" Target="https://www.analyticsvidhya.com/blog/2017/06/a-comprehensive-guide-for-linear-ridge-and-lasso-regress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FCDA4-39FD-3449-9FB1-C206407B2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Balineni, Priyanka</dc:creator>
  <cp:keywords/>
  <dc:description/>
  <cp:lastModifiedBy>Microsoft Office User</cp:lastModifiedBy>
  <cp:revision>3</cp:revision>
  <dcterms:created xsi:type="dcterms:W3CDTF">2018-04-15T14:22:00Z</dcterms:created>
  <dcterms:modified xsi:type="dcterms:W3CDTF">2018-05-24T04:21:00Z</dcterms:modified>
</cp:coreProperties>
</file>