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3507" w14:textId="0EA33C72" w:rsidR="00BD4FC1" w:rsidRPr="004C1BD5" w:rsidRDefault="004C1BD5">
      <w:pPr>
        <w:rPr>
          <w:lang w:val="en-US"/>
        </w:rPr>
      </w:pPr>
      <w:r>
        <w:rPr>
          <w:lang w:val="en-US"/>
        </w:rPr>
        <w:t>The amazing spiderman</w:t>
      </w:r>
    </w:p>
    <w:sectPr w:rsidR="00BD4FC1" w:rsidRPr="004C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33"/>
    <w:rsid w:val="004C1BD5"/>
    <w:rsid w:val="00783433"/>
    <w:rsid w:val="00B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C34C"/>
  <w15:chartTrackingRefBased/>
  <w15:docId w15:val="{5588DC5D-FE70-4ED8-A9CA-11BE4E8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balusupati naga priyanka</dc:creator>
  <cp:keywords/>
  <dc:description/>
  <cp:lastModifiedBy>balusupati naga priyanka</cp:lastModifiedBy>
  <cp:revision>2</cp:revision>
  <dcterms:created xsi:type="dcterms:W3CDTF">2022-02-23T13:34:00Z</dcterms:created>
  <dcterms:modified xsi:type="dcterms:W3CDTF">2022-02-23T13:34:00Z</dcterms:modified>
</cp:coreProperties>
</file>