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36"/>
          <w:szCs w:val="36"/>
        </w:rPr>
        <w:t>Experiment Code Documentation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>Introduction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This document captures the experiment implementation details.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 xml:space="preserve">Code Details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Check.js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 has event related to “ show parameters” checkbox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checkbox()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it have a condition to evaluate checkbox “show parameter” every time onlick and display available feilds , otherwise none.Update values on input feilds.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show()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show() is a event onclick for button ”show”(visible when “show parameters” is checked).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It will display input values and calculate ,display output values.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Will call add_element_to_array() and display_array().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add_element_to_array()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add calculated values to arr(array) and update in localstorage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display_array().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 stored values in arr(array)-”observation table”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Check2.js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it has event related to “ show graph” checkbox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checkbox2()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checkbox2() have a condition to evaluate checkbox “show graph” every time onlick and display graph with updated values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experiment.js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it has canvas for objects like hydralic bench,vernier scale,sump,weirs.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experiment()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The function will draw hydralic bench for simulation using canvas.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vernierWithScale()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The function will draw vernier scale which has gauge with hook for measuring purpose.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drawBaffel()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The function will draw baffel which is rectangular in shape.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drawCylinder()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drawCylinder(cy, x, y, w, h) has arguments context variable,start point w.r.t to x-axis ,y-axis and width,height of object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its functionality to print cylinder shape to represent the sump.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graph.js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it loaded on popup window onclick “view full graph”.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viewChart().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viewchart() will access data in localstorage(set in check.js) to print the datapoints 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bookmarkStart w:id="0" w:name="__DdeLink__97_524549282"/>
      <w:bookmarkStart w:id="1" w:name="__DdeLink__97_524549282"/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next.js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its has events onclick of button “next”</w:t>
      </w:r>
      <w:bookmarkEnd w:id="1"/>
      <w:r>
        <w:rPr>
          <w:rFonts w:eastAsia="Calibri" w:cs="Calibri"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next()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</w:t>
      </w:r>
      <w:r>
        <w:rPr>
          <w:rFonts w:eastAsia="Calibri" w:cs="Calibri" w:ascii="Calibri" w:hAnsi="Calibri"/>
          <w:b/>
          <w:bCs w:val="false"/>
          <w:sz w:val="28"/>
          <w:szCs w:val="28"/>
        </w:rPr>
        <w:t>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next() is called on every on click of button”next”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it has a switch case which will direct the onclick respectively every time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displayWater()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</w:t>
      </w:r>
      <w:r>
        <w:rPr>
          <w:rFonts w:eastAsia="Calibri" w:cs="Calibri" w:ascii="Calibri" w:hAnsi="Calibri"/>
          <w:b/>
          <w:bCs w:val="false"/>
          <w:sz w:val="28"/>
          <w:szCs w:val="28"/>
        </w:rPr>
        <w:t xml:space="preserve">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displayWater() is a function to reflect  the water in the sump has water in it.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complete().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</w:t>
      </w:r>
      <w:r>
        <w:rPr>
          <w:rFonts w:eastAsia="Calibri" w:cs="Calibri" w:ascii="Calibri" w:hAnsi="Calibri"/>
          <w:b/>
          <w:bCs w:val="false"/>
          <w:sz w:val="28"/>
          <w:szCs w:val="28"/>
        </w:rPr>
        <w:t xml:space="preserve">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complete() is a function to alert that the experiment is completed and disable “next” button.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water.js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ts has funtions for simulation to display flowing water.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drawFlow()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drawFlow() will display waterflow in hydralic bench.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drawCylWater()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drawCylWater()</w:t>
      </w: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will display waterflow in cylinder shaped container 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drawFlowWater()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drawFlowWater()</w:t>
      </w: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will display waterflow from hydralic bench to  cylinder shaped container.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animatePathDrawing()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animatePathDrawing()</w:t>
      </w: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will animate path waterflow from hydralic bench to  cylinder shaped container.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weirs.js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ts has events for simulation with timeout.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display_Vweir()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display_Vweir() will display simulation for the v notch weir(with setTimeout()) and set time for display_Rweir().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display_Rweir()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display_Rweir() will display simulation for the rectangular notch weir (with setTimeout())  and set time for display_Eweir().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display_Eweir()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display_Eweir() will display simulation for the edge notch weir.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observeReadings()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observeReadings() will display note below which has  instructions to be followed further.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>Other details: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Formulas used in the Experiment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1. Final training dataset made would be of this type dataArray =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ab/>
        <w:t>[[qv0,H0],[qv1,H1],[qv2,H2]]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2. Initially the all vector is assigned [0, 0].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3. There are four inputs values (height-h,length-l,cofficient of discharge-cd,area-a) . The equations used is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ab/>
        <w:t>q=(1.71*cd*l*(h^(3/2))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v=q/a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 </w:t>
      </w:r>
      <w:r>
        <w:rPr>
          <w:rFonts w:eastAsia="Calibri" w:cs="Calibri" w:ascii="Calibri" w:hAnsi="Calibri"/>
          <w:sz w:val="28"/>
          <w:szCs w:val="28"/>
        </w:rPr>
        <w:t>hv=v^2/2*g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g is  9.8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H=h+hv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qv=1.71*cd*l(H^(3/2)-hv^(3/2))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4. Now the final qu</w:t>
      </w:r>
      <w:r>
        <w:rPr>
          <w:rFonts w:eastAsia="Calibri" w:cs="Calibri" w:ascii="Calibri" w:hAnsi="Calibri"/>
          <w:sz w:val="28"/>
          <w:szCs w:val="28"/>
        </w:rPr>
        <w:t>a</w:t>
      </w:r>
      <w:r>
        <w:rPr>
          <w:rFonts w:eastAsia="Calibri" w:cs="Calibri" w:ascii="Calibri" w:hAnsi="Calibri"/>
          <w:sz w:val="28"/>
          <w:szCs w:val="28"/>
        </w:rPr>
        <w:t>ntity of discharge are displayed under ‘qv’. The final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percept</w:t>
      </w:r>
      <w:r>
        <w:rPr>
          <w:rFonts w:eastAsia="Calibri" w:cs="Calibri" w:ascii="Calibri" w:hAnsi="Calibri"/>
          <w:sz w:val="28"/>
          <w:szCs w:val="28"/>
        </w:rPr>
        <w:t>i</w:t>
      </w:r>
      <w:r>
        <w:rPr>
          <w:rFonts w:eastAsia="Calibri" w:cs="Calibri" w:ascii="Calibri" w:hAnsi="Calibri"/>
          <w:sz w:val="28"/>
          <w:szCs w:val="28"/>
        </w:rPr>
        <w:t>on line is drawn using the following: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qv(q value with velocity) and H(Height)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90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LibreOffice/6.0.7.3$Linux_X86_64 LibreOffice_project/00m0$Build-3</Application>
  <Pages>4</Pages>
  <Words>592</Words>
  <Characters>3803</Characters>
  <CharactersWithSpaces>4367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2019-08-05T15:28:59Z</dcterms:modified>
  <cp:revision>209</cp:revision>
  <dc:subject/>
  <dc:title/>
</cp:coreProperties>
</file>