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01B3" w14:textId="77777777" w:rsidR="00750C1E" w:rsidRDefault="00000000">
      <w:r>
        <w:rPr>
          <w:noProof/>
        </w:rPr>
        <w:drawing>
          <wp:anchor distT="0" distB="0" distL="0" distR="0" simplePos="0" relativeHeight="251659264" behindDoc="1" locked="0" layoutInCell="1" allowOverlap="1" wp14:anchorId="10CBB973" wp14:editId="72961D0F">
            <wp:simplePos x="0" y="0"/>
            <wp:positionH relativeFrom="column">
              <wp:posOffset>-533400</wp:posOffset>
            </wp:positionH>
            <wp:positionV relativeFrom="page">
              <wp:posOffset>937260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9"/>
                    <a:srcRect/>
                    <a:stretch>
                      <a:fillRect/>
                    </a:stretch>
                  </pic:blipFill>
                  <pic:spPr>
                    <a:xfrm>
                      <a:off x="0" y="0"/>
                      <a:ext cx="6819900" cy="8782050"/>
                    </a:xfrm>
                    <a:prstGeom prst="rect">
                      <a:avLst/>
                    </a:prstGeom>
                  </pic:spPr>
                </pic:pic>
              </a:graphicData>
            </a:graphic>
          </wp:anchor>
        </w:drawing>
      </w:r>
    </w:p>
    <w:p w14:paraId="1CD619D4" w14:textId="77777777" w:rsidR="00750C1E" w:rsidRDefault="00000000">
      <w:pPr>
        <w:jc w:val="center"/>
        <w:rPr>
          <w:b/>
          <w:sz w:val="32"/>
          <w:szCs w:val="32"/>
        </w:rPr>
      </w:pPr>
      <w:r>
        <w:rPr>
          <w:b/>
          <w:sz w:val="32"/>
          <w:szCs w:val="32"/>
        </w:rPr>
        <w:t>Outlier Treatments</w:t>
      </w:r>
    </w:p>
    <w:p w14:paraId="5CA99FC6" w14:textId="08771F51" w:rsidR="00750C1E" w:rsidRDefault="00000000" w:rsidP="00D218F8">
      <w:pPr>
        <w:tabs>
          <w:tab w:val="left" w:pos="8448"/>
        </w:tabs>
        <w:rPr>
          <w:sz w:val="24"/>
          <w:szCs w:val="24"/>
        </w:rPr>
      </w:pPr>
      <w:r>
        <w:rPr>
          <w:b/>
          <w:bCs/>
          <w:sz w:val="24"/>
          <w:szCs w:val="24"/>
        </w:rPr>
        <w:t>Instructions</w:t>
      </w:r>
      <w:r>
        <w:rPr>
          <w:sz w:val="24"/>
          <w:szCs w:val="24"/>
        </w:rPr>
        <w:t>:</w:t>
      </w:r>
      <w:r w:rsidR="00D218F8">
        <w:rPr>
          <w:sz w:val="24"/>
          <w:szCs w:val="24"/>
        </w:rPr>
        <w:tab/>
      </w:r>
    </w:p>
    <w:p w14:paraId="72634CE3" w14:textId="77777777" w:rsidR="00750C1E"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14:paraId="66899820" w14:textId="77777777" w:rsidR="00750C1E"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479DE09C" w14:textId="77777777" w:rsidR="00750C1E" w:rsidRDefault="00000000">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_________________________</w:t>
      </w:r>
    </w:p>
    <w:p w14:paraId="0EBEAA79" w14:textId="77777777" w:rsidR="00750C1E" w:rsidRDefault="00000000">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Id: _______________________</w:t>
      </w:r>
    </w:p>
    <w:p w14:paraId="439EA9B7" w14:textId="77777777" w:rsidR="00750C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71662DB3" w14:textId="77777777" w:rsidR="000A08E7" w:rsidRDefault="000A08E7">
      <w:pPr>
        <w:rPr>
          <w:b/>
          <w:sz w:val="26"/>
          <w:szCs w:val="26"/>
        </w:rPr>
      </w:pPr>
    </w:p>
    <w:p w14:paraId="6CB66C29" w14:textId="77777777" w:rsidR="000A08E7" w:rsidRDefault="000A08E7">
      <w:pPr>
        <w:rPr>
          <w:b/>
          <w:sz w:val="26"/>
          <w:szCs w:val="26"/>
        </w:rPr>
      </w:pPr>
    </w:p>
    <w:p w14:paraId="38E1AF71" w14:textId="77F4282E" w:rsidR="00750C1E" w:rsidRDefault="00000000">
      <w:pPr>
        <w:rPr>
          <w:sz w:val="26"/>
          <w:szCs w:val="26"/>
        </w:rPr>
      </w:pPr>
      <w:r>
        <w:rPr>
          <w:b/>
          <w:sz w:val="26"/>
          <w:szCs w:val="26"/>
        </w:rPr>
        <w:t>Problem Statement:</w:t>
      </w:r>
      <w:r>
        <w:rPr>
          <w:sz w:val="26"/>
          <w:szCs w:val="26"/>
        </w:rPr>
        <w:t xml:space="preserve">  </w:t>
      </w:r>
    </w:p>
    <w:p w14:paraId="45145359" w14:textId="77777777" w:rsidR="00750C1E" w:rsidRDefault="00000000">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14:paraId="37CE5A3E" w14:textId="77777777" w:rsidR="00750C1E" w:rsidRDefault="00000000">
      <w:pPr>
        <w:rPr>
          <w:sz w:val="26"/>
          <w:szCs w:val="26"/>
        </w:rPr>
      </w:pPr>
      <w:r>
        <w:t xml:space="preserve">Refer: </w:t>
      </w:r>
      <w:hyperlink r:id="rId10">
        <w:r>
          <w:rPr>
            <w:color w:val="1155CC"/>
            <w:sz w:val="26"/>
            <w:szCs w:val="26"/>
            <w:u w:val="single"/>
          </w:rPr>
          <w:t>https://360digitmg.com/mindmap-data-science</w:t>
        </w:r>
      </w:hyperlink>
    </w:p>
    <w:p w14:paraId="0268DF5C" w14:textId="77777777" w:rsidR="00750C1E" w:rsidRDefault="00750C1E">
      <w:pPr>
        <w:rPr>
          <w:sz w:val="26"/>
          <w:szCs w:val="26"/>
        </w:rPr>
      </w:pPr>
    </w:p>
    <w:p w14:paraId="0C4D6FF1" w14:textId="77777777" w:rsidR="00750C1E" w:rsidRDefault="00000000">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14:paraId="11CC27C7" w14:textId="77777777" w:rsidR="00750C1E" w:rsidRDefault="00750C1E">
      <w:pPr>
        <w:spacing w:after="0"/>
        <w:ind w:left="720"/>
        <w:rPr>
          <w:color w:val="000000"/>
          <w:sz w:val="26"/>
          <w:szCs w:val="26"/>
        </w:rPr>
      </w:pPr>
    </w:p>
    <w:p w14:paraId="601EC2BE" w14:textId="77777777" w:rsidR="00750C1E" w:rsidRDefault="00000000">
      <w:pPr>
        <w:ind w:left="720"/>
        <w:rPr>
          <w:i/>
          <w:color w:val="000000"/>
        </w:rPr>
      </w:pPr>
      <w:r>
        <w:rPr>
          <w:noProof/>
        </w:rPr>
        <w:lastRenderedPageBreak/>
        <w:drawing>
          <wp:anchor distT="0" distB="0" distL="0" distR="0" simplePos="0" relativeHeight="251660288" behindDoc="1" locked="0" layoutInCell="1" allowOverlap="1" wp14:anchorId="03E5AFB4" wp14:editId="1D924B8F">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9"/>
                    <a:srcRect/>
                    <a:stretch>
                      <a:fillRect/>
                    </a:stretch>
                  </pic:blipFill>
                  <pic:spPr>
                    <a:xfrm>
                      <a:off x="0" y="0"/>
                      <a:ext cx="6781800" cy="8618220"/>
                    </a:xfrm>
                    <a:prstGeom prst="rect">
                      <a:avLst/>
                    </a:prstGeom>
                  </pic:spPr>
                </pic:pic>
              </a:graphicData>
            </a:graphic>
          </wp:anchor>
        </w:drawing>
      </w:r>
      <w:r>
        <w:rPr>
          <w:i/>
          <w:noProof/>
          <w:color w:val="000000"/>
        </w:rPr>
        <w:drawing>
          <wp:inline distT="0" distB="0" distL="0" distR="0" wp14:anchorId="10696526" wp14:editId="365A1F1F">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5510199" cy="4102598"/>
                    </a:xfrm>
                    <a:prstGeom prst="rect">
                      <a:avLst/>
                    </a:prstGeom>
                  </pic:spPr>
                </pic:pic>
              </a:graphicData>
            </a:graphic>
          </wp:inline>
        </w:drawing>
      </w:r>
    </w:p>
    <w:p w14:paraId="1721CC3A" w14:textId="77777777" w:rsidR="00750C1E" w:rsidRDefault="00750C1E">
      <w:pPr>
        <w:rPr>
          <w:b/>
          <w:color w:val="FF0000"/>
          <w:sz w:val="32"/>
          <w:szCs w:val="32"/>
        </w:rPr>
      </w:pPr>
    </w:p>
    <w:p w14:paraId="06A49D19" w14:textId="77777777" w:rsidR="00750C1E" w:rsidRDefault="00000000">
      <w:pPr>
        <w:rPr>
          <w:b/>
          <w:color w:val="FF0000"/>
          <w:sz w:val="32"/>
          <w:szCs w:val="32"/>
        </w:rPr>
      </w:pPr>
      <w:r>
        <w:rPr>
          <w:b/>
          <w:color w:val="FF0000"/>
          <w:sz w:val="32"/>
          <w:szCs w:val="32"/>
        </w:rPr>
        <w:t>Hints:</w:t>
      </w:r>
    </w:p>
    <w:p w14:paraId="742B7B41" w14:textId="77777777" w:rsidR="00750C1E" w:rsidRDefault="00000000">
      <w:pPr>
        <w:rPr>
          <w:sz w:val="24"/>
          <w:szCs w:val="24"/>
        </w:rPr>
      </w:pPr>
      <w:r>
        <w:rPr>
          <w:sz w:val="24"/>
          <w:szCs w:val="24"/>
        </w:rPr>
        <w:t>For each assignment, the solution should be submitted in the below format</w:t>
      </w:r>
    </w:p>
    <w:p w14:paraId="43246F23" w14:textId="77777777" w:rsidR="00750C1E" w:rsidRDefault="00000000">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3A68CA91" wp14:editId="6130028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67C87BBC" w14:textId="0DBACF08" w:rsidR="00750C1E" w:rsidRDefault="00000000">
      <w:pPr>
        <w:numPr>
          <w:ilvl w:val="0"/>
          <w:numId w:val="2"/>
        </w:numPr>
        <w:spacing w:after="0"/>
        <w:rPr>
          <w:sz w:val="24"/>
          <w:szCs w:val="24"/>
        </w:rPr>
      </w:pPr>
      <w:r>
        <w:rPr>
          <w:sz w:val="24"/>
          <w:szCs w:val="24"/>
        </w:rPr>
        <w:t xml:space="preserve">Hint: Boston dataset is publicly available. Refer to </w:t>
      </w:r>
      <w:r w:rsidR="00D218F8">
        <w:rPr>
          <w:sz w:val="24"/>
          <w:szCs w:val="24"/>
        </w:rPr>
        <w:t xml:space="preserve">the </w:t>
      </w:r>
      <w:r>
        <w:rPr>
          <w:sz w:val="24"/>
          <w:szCs w:val="24"/>
        </w:rPr>
        <w:t>Boston.csv file.</w:t>
      </w:r>
    </w:p>
    <w:p w14:paraId="113FDC54" w14:textId="5ED99A4E" w:rsidR="00750C1E" w:rsidRDefault="00000000">
      <w:pPr>
        <w:numPr>
          <w:ilvl w:val="0"/>
          <w:numId w:val="2"/>
        </w:numPr>
        <w:spacing w:after="0"/>
        <w:rPr>
          <w:sz w:val="24"/>
          <w:szCs w:val="24"/>
        </w:rPr>
      </w:pPr>
      <w:r>
        <w:rPr>
          <w:sz w:val="24"/>
          <w:szCs w:val="24"/>
        </w:rPr>
        <w:t xml:space="preserve">Research and perform all possible steps for obtaining </w:t>
      </w:r>
      <w:r w:rsidR="00D218F8">
        <w:rPr>
          <w:sz w:val="24"/>
          <w:szCs w:val="24"/>
        </w:rPr>
        <w:t>the solutions.</w:t>
      </w:r>
    </w:p>
    <w:p w14:paraId="59F42DBF" w14:textId="077B67B0" w:rsidR="00750C1E" w:rsidRDefault="00000000">
      <w:pPr>
        <w:numPr>
          <w:ilvl w:val="0"/>
          <w:numId w:val="2"/>
        </w:numPr>
        <w:spacing w:after="0"/>
        <w:rPr>
          <w:sz w:val="24"/>
          <w:szCs w:val="24"/>
        </w:rPr>
      </w:pPr>
      <w:r>
        <w:rPr>
          <w:sz w:val="24"/>
          <w:szCs w:val="24"/>
        </w:rPr>
        <w:t xml:space="preserve">All the codes (executable programs) should execute without </w:t>
      </w:r>
      <w:r w:rsidR="00D218F8">
        <w:rPr>
          <w:sz w:val="24"/>
          <w:szCs w:val="24"/>
        </w:rPr>
        <w:t>errors.</w:t>
      </w:r>
    </w:p>
    <w:p w14:paraId="078BF12D" w14:textId="3DDB6117" w:rsidR="00750C1E" w:rsidRDefault="00000000">
      <w:pPr>
        <w:numPr>
          <w:ilvl w:val="0"/>
          <w:numId w:val="2"/>
        </w:numPr>
        <w:spacing w:after="0"/>
        <w:rPr>
          <w:sz w:val="24"/>
          <w:szCs w:val="24"/>
        </w:rPr>
      </w:pPr>
      <w:r>
        <w:rPr>
          <w:sz w:val="24"/>
          <w:szCs w:val="24"/>
        </w:rPr>
        <w:t xml:space="preserve">Code modularization should be </w:t>
      </w:r>
      <w:r w:rsidR="00D218F8">
        <w:rPr>
          <w:sz w:val="24"/>
          <w:szCs w:val="24"/>
        </w:rPr>
        <w:t>followed.</w:t>
      </w:r>
    </w:p>
    <w:p w14:paraId="1EAFF755" w14:textId="77777777" w:rsidR="00750C1E" w:rsidRDefault="00000000">
      <w:pPr>
        <w:numPr>
          <w:ilvl w:val="0"/>
          <w:numId w:val="2"/>
        </w:numPr>
        <w:spacing w:after="0"/>
        <w:rPr>
          <w:sz w:val="24"/>
          <w:szCs w:val="24"/>
        </w:rPr>
      </w:pPr>
      <w:r>
        <w:rPr>
          <w:sz w:val="24"/>
          <w:szCs w:val="24"/>
        </w:rPr>
        <w:t>Each line of code should have comments explaining the logic and why you are using that function</w:t>
      </w:r>
    </w:p>
    <w:p w14:paraId="5FB04341" w14:textId="6C030D73" w:rsidR="00750C1E" w:rsidRDefault="00000000">
      <w:pPr>
        <w:numPr>
          <w:ilvl w:val="0"/>
          <w:numId w:val="2"/>
        </w:numPr>
        <w:rPr>
          <w:sz w:val="24"/>
          <w:szCs w:val="24"/>
        </w:rPr>
      </w:pPr>
      <w:r>
        <w:rPr>
          <w:sz w:val="24"/>
          <w:szCs w:val="24"/>
        </w:rPr>
        <w:t xml:space="preserve">Detailed explanation of your approach is </w:t>
      </w:r>
      <w:r w:rsidR="00D218F8">
        <w:rPr>
          <w:sz w:val="24"/>
          <w:szCs w:val="24"/>
        </w:rPr>
        <w:t>mandatory.</w:t>
      </w:r>
    </w:p>
    <w:p w14:paraId="08110A7B" w14:textId="77777777" w:rsidR="00750C1E" w:rsidRDefault="00750C1E">
      <w:pPr>
        <w:pStyle w:val="ListParagraph"/>
        <w:spacing w:after="0"/>
        <w:ind w:left="0"/>
        <w:rPr>
          <w:sz w:val="24"/>
          <w:szCs w:val="24"/>
        </w:rPr>
      </w:pPr>
    </w:p>
    <w:sectPr w:rsidR="00750C1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55F2" w14:textId="77777777" w:rsidR="00D94F40" w:rsidRDefault="00D94F40">
      <w:pPr>
        <w:spacing w:line="240" w:lineRule="auto"/>
      </w:pPr>
      <w:r>
        <w:separator/>
      </w:r>
    </w:p>
  </w:endnote>
  <w:endnote w:type="continuationSeparator" w:id="0">
    <w:p w14:paraId="71DC412E" w14:textId="77777777" w:rsidR="00D94F40" w:rsidRDefault="00D94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3EE0" w14:textId="77777777" w:rsidR="00750C1E" w:rsidRDefault="00750C1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0332" w14:textId="77777777" w:rsidR="00750C1E" w:rsidRDefault="00750C1E">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E321" w14:textId="77777777" w:rsidR="00750C1E" w:rsidRDefault="00750C1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4D4C" w14:textId="77777777" w:rsidR="00D94F40" w:rsidRDefault="00D94F40">
      <w:pPr>
        <w:spacing w:after="0"/>
      </w:pPr>
      <w:r>
        <w:separator/>
      </w:r>
    </w:p>
  </w:footnote>
  <w:footnote w:type="continuationSeparator" w:id="0">
    <w:p w14:paraId="0578B18C" w14:textId="77777777" w:rsidR="00D94F40" w:rsidRDefault="00D94F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DF45" w14:textId="77777777" w:rsidR="00750C1E" w:rsidRDefault="00750C1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1CF5" w14:textId="77777777" w:rsidR="00750C1E" w:rsidRDefault="00000000">
    <w:pP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1312" behindDoc="1" locked="0" layoutInCell="1" allowOverlap="1" wp14:anchorId="3962159C" wp14:editId="02E3DDC3">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14:paraId="5C095A3E" w14:textId="604E334F" w:rsidR="00750C1E" w:rsidRDefault="00000000" w:rsidP="00A2330C">
                          <w:pPr>
                            <w:spacing w:line="223" w:lineRule="exact"/>
                            <w:ind w:left="20"/>
                            <w:jc w:val="center"/>
                            <w:rPr>
                              <w:sz w:val="20"/>
                            </w:rPr>
                          </w:pPr>
                          <w:r>
                            <w:rPr>
                              <w:sz w:val="20"/>
                            </w:rPr>
                            <w:t>© 360DigiTMG. All Rights Reserved.</w:t>
                          </w:r>
                        </w:p>
                      </w:txbxContent>
                    </wps:txbx>
                    <wps:bodyPr rot="0" vert="horz" wrap="square" lIns="0" tIns="0" rIns="0" bIns="0" anchor="t" anchorCtr="0" upright="1">
                      <a:noAutofit/>
                    </wps:bodyPr>
                  </wps:wsp>
                </a:graphicData>
              </a:graphic>
            </wp:anchor>
          </w:drawing>
        </mc:Choice>
        <mc:Fallback>
          <w:pict>
            <v:shapetype w14:anchorId="3962159C"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5C095A3E" w14:textId="604E334F" w:rsidR="00750C1E" w:rsidRDefault="00000000" w:rsidP="00A2330C">
                    <w:pPr>
                      <w:spacing w:line="223" w:lineRule="exact"/>
                      <w:ind w:left="20"/>
                      <w:jc w:val="center"/>
                      <w:rPr>
                        <w:sz w:val="20"/>
                      </w:rPr>
                    </w:pPr>
                    <w:r>
                      <w:rPr>
                        <w:sz w:val="20"/>
                      </w:rPr>
                      <w:t>© 360DigiTMG. All Rights Reserved.</w:t>
                    </w:r>
                  </w:p>
                </w:txbxContent>
              </v:textbox>
              <w10:wrap anchorx="page" anchory="page"/>
            </v:shape>
          </w:pict>
        </mc:Fallback>
      </mc:AlternateContent>
    </w:r>
    <w:r>
      <w:rPr>
        <w:noProof/>
        <w:color w:val="000000"/>
      </w:rPr>
      <w:drawing>
        <wp:anchor distT="0" distB="0" distL="114300" distR="114300" simplePos="0" relativeHeight="251660288" behindDoc="1" locked="0" layoutInCell="1" allowOverlap="1" wp14:anchorId="7ABF3E61" wp14:editId="15C90674">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8D41" w14:textId="77777777" w:rsidR="00750C1E" w:rsidRDefault="00750C1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872992">
    <w:abstractNumId w:val="0"/>
  </w:num>
  <w:num w:numId="2" w16cid:durableId="88587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53941"/>
    <w:rsid w:val="000A08E7"/>
    <w:rsid w:val="0050702F"/>
    <w:rsid w:val="00537B52"/>
    <w:rsid w:val="005454C5"/>
    <w:rsid w:val="00607D0D"/>
    <w:rsid w:val="00612666"/>
    <w:rsid w:val="00665CAE"/>
    <w:rsid w:val="006C1BF8"/>
    <w:rsid w:val="00750C1E"/>
    <w:rsid w:val="007612C0"/>
    <w:rsid w:val="007C4E79"/>
    <w:rsid w:val="007E55E7"/>
    <w:rsid w:val="00854818"/>
    <w:rsid w:val="00A2330C"/>
    <w:rsid w:val="00A44742"/>
    <w:rsid w:val="00B57966"/>
    <w:rsid w:val="00C13060"/>
    <w:rsid w:val="00C7489E"/>
    <w:rsid w:val="00CB3259"/>
    <w:rsid w:val="00D218F8"/>
    <w:rsid w:val="00D94F40"/>
    <w:rsid w:val="00F33EE7"/>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9A05FF"/>
  <w15:docId w15:val="{6F8F75B6-4161-452E-9626-B7606BA8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1167</Characters>
  <Application>Microsoft Office Word</Application>
  <DocSecurity>0</DocSecurity>
  <Lines>35</Lines>
  <Paragraphs>24</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19</cp:revision>
  <dcterms:created xsi:type="dcterms:W3CDTF">2020-08-02T13:40:00Z</dcterms:created>
  <dcterms:modified xsi:type="dcterms:W3CDTF">2023-02-28T08:25:00Z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y fmtid="{D5CDD505-2E9C-101B-9397-08002B2CF9AE}" pid="4" name="GrammarlyDocumentId">
    <vt:lpwstr>0ab5e538ed0808e2d0a270a83e8b5cc3b5fbe57af362556323d8e20ec1001a7f</vt:lpwstr>
  </property>
</Properties>
</file>