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DB7" w:rsidRDefault="007D1DB7" w:rsidP="0092749F">
      <w:pPr>
        <w:jc w:val="center"/>
        <w:rPr>
          <w:rFonts w:ascii="Times New Roman" w:hAnsi="Times New Roman" w:cs="Times New Roman"/>
          <w:sz w:val="40"/>
          <w:szCs w:val="40"/>
          <w:lang w:val="en-US"/>
        </w:rPr>
      </w:pPr>
      <w:r>
        <w:rPr>
          <w:rFonts w:ascii="Times New Roman" w:hAnsi="Times New Roman" w:cs="Times New Roman"/>
          <w:sz w:val="40"/>
          <w:szCs w:val="40"/>
          <w:lang w:val="en-US"/>
        </w:rPr>
        <w:t>UNIVERSITY OF AGRICULTURAL SCIENCES</w:t>
      </w:r>
    </w:p>
    <w:p w:rsidR="007D1DB7" w:rsidRDefault="007D1DB7" w:rsidP="0092749F">
      <w:pPr>
        <w:jc w:val="center"/>
        <w:rPr>
          <w:rFonts w:ascii="Times New Roman" w:hAnsi="Times New Roman" w:cs="Times New Roman"/>
          <w:sz w:val="40"/>
          <w:szCs w:val="40"/>
          <w:lang w:val="en-US"/>
        </w:rPr>
      </w:pPr>
      <w:r>
        <w:rPr>
          <w:rFonts w:ascii="Times New Roman" w:hAnsi="Times New Roman" w:cs="Times New Roman"/>
          <w:sz w:val="40"/>
          <w:szCs w:val="40"/>
          <w:lang w:val="en-US"/>
        </w:rPr>
        <w:t>COLLEGE OF AGRICULTURE,GKVK</w:t>
      </w:r>
    </w:p>
    <w:p w:rsidR="007D1DB7" w:rsidRDefault="0092749F" w:rsidP="0092749F">
      <w:pPr>
        <w:jc w:val="center"/>
        <w:rPr>
          <w:rFonts w:ascii="Times New Roman" w:hAnsi="Times New Roman" w:cs="Times New Roman"/>
          <w:sz w:val="40"/>
          <w:szCs w:val="40"/>
          <w:lang w:val="en-US"/>
        </w:rPr>
      </w:pPr>
      <w:r>
        <w:rPr>
          <w:rFonts w:ascii="Times New Roman" w:hAnsi="Times New Roman" w:cs="Times New Roman"/>
          <w:sz w:val="40"/>
          <w:szCs w:val="40"/>
          <w:lang w:val="en-US"/>
        </w:rPr>
        <w:t>BENGALURU</w:t>
      </w:r>
      <w:r w:rsidR="007D1DB7">
        <w:rPr>
          <w:rFonts w:ascii="Times New Roman" w:hAnsi="Times New Roman" w:cs="Times New Roman"/>
          <w:sz w:val="40"/>
          <w:szCs w:val="40"/>
          <w:lang w:val="en-US"/>
        </w:rPr>
        <w:t>-560065</w:t>
      </w:r>
    </w:p>
    <w:p w:rsidR="007D1DB7" w:rsidRDefault="007D1DB7" w:rsidP="0092749F">
      <w:pPr>
        <w:jc w:val="center"/>
        <w:rPr>
          <w:rFonts w:ascii="Times New Roman" w:hAnsi="Times New Roman" w:cs="Times New Roman"/>
          <w:sz w:val="40"/>
          <w:szCs w:val="40"/>
          <w:lang w:val="en-US"/>
        </w:rPr>
      </w:pPr>
      <w:r>
        <w:rPr>
          <w:noProof/>
        </w:rPr>
        <w:drawing>
          <wp:inline distT="0" distB="0" distL="0" distR="0" wp14:anchorId="48202A89" wp14:editId="150CA077">
            <wp:extent cx="2035189" cy="2044461"/>
            <wp:effectExtent l="0" t="0" r="3175" b="0"/>
            <wp:docPr id="1" name="Picture 1"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asbangalore.edu.in/wp-content/uploads/2024/10/UASB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1279" cy="2050579"/>
                    </a:xfrm>
                    <a:prstGeom prst="rect">
                      <a:avLst/>
                    </a:prstGeom>
                    <a:noFill/>
                    <a:ln>
                      <a:noFill/>
                    </a:ln>
                  </pic:spPr>
                </pic:pic>
              </a:graphicData>
            </a:graphic>
          </wp:inline>
        </w:drawing>
      </w:r>
    </w:p>
    <w:p w:rsidR="00D41C3B" w:rsidRDefault="00D41C3B" w:rsidP="007D1DB7">
      <w:pPr>
        <w:rPr>
          <w:rFonts w:ascii="Times New Roman" w:hAnsi="Times New Roman" w:cs="Times New Roman"/>
          <w:sz w:val="40"/>
          <w:szCs w:val="40"/>
          <w:lang w:val="en-US"/>
        </w:rPr>
      </w:pPr>
    </w:p>
    <w:p w:rsidR="007D1DB7" w:rsidRPr="007D1DB7" w:rsidRDefault="0092749F" w:rsidP="007D1DB7">
      <w:pPr>
        <w:rPr>
          <w:rFonts w:ascii="Times New Roman" w:hAnsi="Times New Roman" w:cs="Times New Roman"/>
          <w:sz w:val="28"/>
          <w:szCs w:val="28"/>
          <w:lang w:val="en-US"/>
        </w:rPr>
      </w:pPr>
      <w:r w:rsidRPr="0092749F">
        <w:rPr>
          <w:rFonts w:ascii="Times New Roman" w:hAnsi="Times New Roman" w:cs="Times New Roman"/>
          <w:sz w:val="40"/>
          <w:szCs w:val="40"/>
          <w:lang w:val="en-US"/>
        </w:rPr>
        <w:t>Course N</w:t>
      </w:r>
      <w:r w:rsidR="00054F9F" w:rsidRPr="0092749F">
        <w:rPr>
          <w:rFonts w:ascii="Times New Roman" w:hAnsi="Times New Roman" w:cs="Times New Roman"/>
          <w:sz w:val="40"/>
          <w:szCs w:val="40"/>
          <w:lang w:val="en-US"/>
        </w:rPr>
        <w:t>o</w:t>
      </w:r>
      <w:r w:rsidR="007D1DB7">
        <w:rPr>
          <w:rFonts w:ascii="Times New Roman" w:hAnsi="Times New Roman" w:cs="Times New Roman"/>
          <w:sz w:val="40"/>
          <w:szCs w:val="40"/>
          <w:lang w:val="en-US"/>
        </w:rPr>
        <w:t>:</w:t>
      </w:r>
      <w:r w:rsidR="00054F9F">
        <w:rPr>
          <w:rFonts w:ascii="Times New Roman" w:hAnsi="Times New Roman" w:cs="Times New Roman"/>
          <w:sz w:val="40"/>
          <w:szCs w:val="40"/>
          <w:lang w:val="en-US"/>
        </w:rPr>
        <w:t xml:space="preserve"> </w:t>
      </w:r>
      <w:r w:rsidR="007D1DB7">
        <w:rPr>
          <w:rFonts w:ascii="Times New Roman" w:hAnsi="Times New Roman" w:cs="Times New Roman"/>
          <w:sz w:val="40"/>
          <w:szCs w:val="40"/>
          <w:lang w:val="en-US"/>
        </w:rPr>
        <w:t xml:space="preserve"> </w:t>
      </w:r>
      <w:r w:rsidR="007D1DB7" w:rsidRPr="007D1DB7">
        <w:rPr>
          <w:rFonts w:ascii="Times New Roman" w:hAnsi="Times New Roman" w:cs="Times New Roman"/>
          <w:sz w:val="28"/>
          <w:szCs w:val="28"/>
          <w:lang w:val="en-US"/>
        </w:rPr>
        <w:t>EAL421(0+10)</w:t>
      </w:r>
    </w:p>
    <w:p w:rsidR="007D1DB7" w:rsidRPr="00054F9F" w:rsidRDefault="00054F9F" w:rsidP="007D1DB7">
      <w:pPr>
        <w:rPr>
          <w:rFonts w:ascii="Times New Roman" w:hAnsi="Times New Roman" w:cs="Times New Roman"/>
          <w:color w:val="000000" w:themeColor="text1"/>
          <w:sz w:val="40"/>
          <w:szCs w:val="40"/>
          <w:lang w:val="en-US"/>
        </w:rPr>
      </w:pPr>
      <w:r>
        <w:rPr>
          <w:rFonts w:ascii="Times New Roman" w:hAnsi="Times New Roman" w:cs="Times New Roman"/>
          <w:sz w:val="40"/>
          <w:szCs w:val="40"/>
          <w:lang w:val="en-US"/>
        </w:rPr>
        <w:t>Course Title</w:t>
      </w:r>
      <w:r w:rsidR="007D1DB7">
        <w:rPr>
          <w:rFonts w:ascii="Times New Roman" w:hAnsi="Times New Roman" w:cs="Times New Roman"/>
          <w:sz w:val="40"/>
          <w:szCs w:val="40"/>
          <w:lang w:val="en-US"/>
        </w:rPr>
        <w:t xml:space="preserve">: </w:t>
      </w:r>
      <w:r w:rsidR="007D1DB7" w:rsidRPr="007D1DB7">
        <w:rPr>
          <w:rFonts w:ascii="Times New Roman" w:hAnsi="Times New Roman" w:cs="Times New Roman"/>
          <w:sz w:val="28"/>
          <w:szCs w:val="28"/>
          <w:lang w:val="en-US"/>
        </w:rPr>
        <w:t>Applications of AI &amp; ML in Agriculture.</w:t>
      </w:r>
      <w:r w:rsidR="007D1DB7">
        <w:rPr>
          <w:rFonts w:ascii="Times New Roman" w:hAnsi="Times New Roman" w:cs="Times New Roman"/>
          <w:sz w:val="40"/>
          <w:szCs w:val="40"/>
          <w:lang w:val="en-US"/>
        </w:rPr>
        <w:t xml:space="preserve">                              Project Tit</w:t>
      </w:r>
      <w:r>
        <w:rPr>
          <w:rFonts w:ascii="Times New Roman" w:hAnsi="Times New Roman" w:cs="Times New Roman"/>
          <w:sz w:val="40"/>
          <w:szCs w:val="40"/>
          <w:lang w:val="en-US"/>
        </w:rPr>
        <w:t>le</w:t>
      </w:r>
      <w:r w:rsidR="007D1DB7" w:rsidRPr="007D1DB7">
        <w:rPr>
          <w:rFonts w:ascii="Times New Roman" w:hAnsi="Times New Roman" w:cs="Times New Roman"/>
          <w:sz w:val="40"/>
          <w:szCs w:val="40"/>
          <w:lang w:val="en-US"/>
        </w:rPr>
        <w:t xml:space="preserve">: </w:t>
      </w:r>
      <w:r w:rsidR="007D1DB7">
        <w:rPr>
          <w:rFonts w:ascii="Times New Roman" w:hAnsi="Times New Roman" w:cs="Times New Roman"/>
          <w:sz w:val="40"/>
          <w:szCs w:val="40"/>
          <w:lang w:val="en-US"/>
        </w:rPr>
        <w:t xml:space="preserve"> </w:t>
      </w:r>
      <w:r w:rsidR="007D1DB7" w:rsidRPr="00054F9F">
        <w:rPr>
          <w:rFonts w:ascii="Times New Roman" w:hAnsi="Times New Roman" w:cs="Times New Roman"/>
          <w:b/>
          <w:bCs/>
          <w:color w:val="000000" w:themeColor="text1"/>
          <w:sz w:val="28"/>
          <w:szCs w:val="28"/>
        </w:rPr>
        <w:t>RENEWABLE ENERGY INTEGRATION INTO</w:t>
      </w:r>
    </w:p>
    <w:p w:rsidR="007D1DB7" w:rsidRPr="00054F9F" w:rsidRDefault="007D1DB7" w:rsidP="007D1DB7">
      <w:pPr>
        <w:spacing w:after="240"/>
        <w:rPr>
          <w:rFonts w:ascii="Times New Roman" w:hAnsi="Times New Roman" w:cs="Times New Roman"/>
          <w:color w:val="000000" w:themeColor="text1"/>
          <w:sz w:val="28"/>
          <w:szCs w:val="28"/>
        </w:rPr>
      </w:pPr>
      <w:r w:rsidRPr="00054F9F">
        <w:rPr>
          <w:rFonts w:ascii="Times New Roman" w:hAnsi="Times New Roman" w:cs="Times New Roman"/>
          <w:b/>
          <w:bCs/>
          <w:color w:val="000000" w:themeColor="text1"/>
          <w:sz w:val="28"/>
          <w:szCs w:val="28"/>
        </w:rPr>
        <w:t xml:space="preserve">                                  CLOUD AND IoT BASED SMART FARMING</w:t>
      </w:r>
    </w:p>
    <w:p w:rsidR="007D1DB7" w:rsidRDefault="007D1DB7" w:rsidP="007D1DB7">
      <w:pPr>
        <w:rPr>
          <w:rFonts w:ascii="Times New Roman" w:hAnsi="Times New Roman" w:cs="Times New Roman"/>
          <w:sz w:val="40"/>
          <w:szCs w:val="40"/>
          <w:lang w:val="en-US"/>
        </w:rPr>
      </w:pPr>
    </w:p>
    <w:p w:rsidR="007D1DB7" w:rsidRDefault="007D1DB7" w:rsidP="007D1DB7">
      <w:pPr>
        <w:rPr>
          <w:rFonts w:ascii="Times New Roman" w:hAnsi="Times New Roman" w:cs="Times New Roman"/>
          <w:sz w:val="40"/>
          <w:szCs w:val="40"/>
          <w:lang w:val="en-US"/>
        </w:rPr>
      </w:pPr>
      <w:r>
        <w:rPr>
          <w:rFonts w:ascii="Times New Roman" w:hAnsi="Times New Roman" w:cs="Times New Roman"/>
          <w:sz w:val="40"/>
          <w:szCs w:val="40"/>
          <w:lang w:val="en-US"/>
        </w:rPr>
        <w:t xml:space="preserve"> Submitted to:</w:t>
      </w:r>
    </w:p>
    <w:p w:rsidR="007D1DB7" w:rsidRPr="007D1DB7" w:rsidRDefault="007D1DB7" w:rsidP="007D1DB7">
      <w:pPr>
        <w:rPr>
          <w:rFonts w:ascii="Times New Roman" w:hAnsi="Times New Roman" w:cs="Times New Roman"/>
          <w:sz w:val="28"/>
          <w:szCs w:val="28"/>
          <w:lang w:val="en-US"/>
        </w:rPr>
      </w:pPr>
      <w:r w:rsidRPr="007D1DB7">
        <w:rPr>
          <w:rFonts w:ascii="Times New Roman" w:hAnsi="Times New Roman" w:cs="Times New Roman"/>
          <w:sz w:val="28"/>
          <w:szCs w:val="28"/>
          <w:lang w:val="en-US"/>
        </w:rPr>
        <w:t>Dr.Syed Muzamil Basha</w:t>
      </w:r>
    </w:p>
    <w:p w:rsidR="007D1DB7" w:rsidRPr="007D1DB7" w:rsidRDefault="007D1DB7" w:rsidP="007D1DB7">
      <w:pPr>
        <w:rPr>
          <w:rFonts w:ascii="Times New Roman" w:hAnsi="Times New Roman" w:cs="Times New Roman"/>
          <w:sz w:val="28"/>
          <w:szCs w:val="28"/>
          <w:lang w:val="en-US"/>
        </w:rPr>
      </w:pPr>
      <w:r w:rsidRPr="007D1DB7">
        <w:rPr>
          <w:rFonts w:ascii="Times New Roman" w:hAnsi="Times New Roman" w:cs="Times New Roman"/>
          <w:sz w:val="28"/>
          <w:szCs w:val="28"/>
          <w:lang w:val="en-US"/>
        </w:rPr>
        <w:t>AI&amp;ML course teacher,</w:t>
      </w:r>
    </w:p>
    <w:p w:rsidR="007D1DB7" w:rsidRPr="007D1DB7" w:rsidRDefault="007D1DB7" w:rsidP="007D1DB7">
      <w:pPr>
        <w:rPr>
          <w:rFonts w:ascii="Times New Roman" w:hAnsi="Times New Roman" w:cs="Times New Roman"/>
          <w:sz w:val="28"/>
          <w:szCs w:val="28"/>
          <w:lang w:val="en-US"/>
        </w:rPr>
      </w:pPr>
      <w:r w:rsidRPr="007D1DB7">
        <w:rPr>
          <w:rFonts w:ascii="Times New Roman" w:hAnsi="Times New Roman" w:cs="Times New Roman"/>
          <w:sz w:val="28"/>
          <w:szCs w:val="28"/>
          <w:lang w:val="en-US"/>
        </w:rPr>
        <w:t>REVA UNIVERSITY.</w:t>
      </w:r>
    </w:p>
    <w:p w:rsidR="007D1DB7" w:rsidRPr="007D1DB7" w:rsidRDefault="007D1DB7" w:rsidP="007D1DB7">
      <w:pPr>
        <w:rPr>
          <w:rFonts w:ascii="Times New Roman" w:hAnsi="Times New Roman" w:cs="Times New Roman"/>
          <w:sz w:val="28"/>
          <w:szCs w:val="28"/>
          <w:lang w:val="en-US"/>
        </w:rPr>
      </w:pPr>
      <w:r w:rsidRPr="007D1DB7">
        <w:rPr>
          <w:rFonts w:ascii="Times New Roman" w:hAnsi="Times New Roman" w:cs="Times New Roman"/>
          <w:sz w:val="28"/>
          <w:szCs w:val="28"/>
          <w:lang w:val="en-US"/>
        </w:rPr>
        <w:t>Dr.Pallavi D,</w:t>
      </w:r>
    </w:p>
    <w:p w:rsidR="007D1DB7" w:rsidRPr="007D1DB7" w:rsidRDefault="007D1DB7" w:rsidP="007D1DB7">
      <w:pPr>
        <w:rPr>
          <w:rFonts w:ascii="Times New Roman" w:hAnsi="Times New Roman" w:cs="Times New Roman"/>
          <w:sz w:val="28"/>
          <w:szCs w:val="28"/>
          <w:lang w:val="en-US"/>
        </w:rPr>
      </w:pPr>
      <w:r w:rsidRPr="007D1DB7">
        <w:rPr>
          <w:rFonts w:ascii="Times New Roman" w:hAnsi="Times New Roman" w:cs="Times New Roman"/>
          <w:sz w:val="28"/>
          <w:szCs w:val="28"/>
          <w:lang w:val="en-US"/>
        </w:rPr>
        <w:t xml:space="preserve">Department of Entomology,            </w:t>
      </w:r>
      <w:r>
        <w:rPr>
          <w:rFonts w:ascii="Times New Roman" w:hAnsi="Times New Roman" w:cs="Times New Roman"/>
          <w:sz w:val="28"/>
          <w:szCs w:val="28"/>
          <w:lang w:val="en-US"/>
        </w:rPr>
        <w:t xml:space="preserve">                    </w:t>
      </w:r>
    </w:p>
    <w:p w:rsidR="007D1DB7" w:rsidRDefault="007D1DB7" w:rsidP="007D1DB7">
      <w:pPr>
        <w:rPr>
          <w:rFonts w:ascii="Times New Roman" w:hAnsi="Times New Roman" w:cs="Times New Roman"/>
          <w:sz w:val="40"/>
          <w:szCs w:val="40"/>
          <w:lang w:val="en-US"/>
        </w:rPr>
      </w:pPr>
      <w:r w:rsidRPr="007D1DB7">
        <w:rPr>
          <w:rFonts w:ascii="Times New Roman" w:hAnsi="Times New Roman" w:cs="Times New Roman"/>
          <w:sz w:val="28"/>
          <w:szCs w:val="28"/>
          <w:lang w:val="en-US"/>
        </w:rPr>
        <w:t>UAS Bangalore</w:t>
      </w:r>
      <w:r>
        <w:rPr>
          <w:rFonts w:ascii="Times New Roman" w:hAnsi="Times New Roman" w:cs="Times New Roman"/>
          <w:sz w:val="40"/>
          <w:szCs w:val="40"/>
          <w:lang w:val="en-US"/>
        </w:rPr>
        <w:t xml:space="preserve">                                                     Submitted by:</w:t>
      </w:r>
    </w:p>
    <w:p w:rsidR="007D1DB7" w:rsidRDefault="007D1DB7" w:rsidP="007D1DB7">
      <w:pPr>
        <w:jc w:val="right"/>
        <w:rPr>
          <w:rFonts w:ascii="Times New Roman" w:hAnsi="Times New Roman" w:cs="Times New Roman"/>
          <w:sz w:val="28"/>
          <w:szCs w:val="28"/>
          <w:lang w:val="en-US"/>
        </w:rPr>
      </w:pPr>
    </w:p>
    <w:p w:rsidR="007D1DB7" w:rsidRPr="007D1DB7" w:rsidRDefault="007D1DB7" w:rsidP="0092749F">
      <w:pPr>
        <w:jc w:val="right"/>
        <w:rPr>
          <w:rFonts w:ascii="Times New Roman" w:hAnsi="Times New Roman" w:cs="Times New Roman"/>
          <w:sz w:val="28"/>
          <w:szCs w:val="28"/>
          <w:lang w:val="en-US"/>
        </w:rPr>
      </w:pPr>
      <w:r w:rsidRPr="007D1DB7">
        <w:rPr>
          <w:rFonts w:ascii="Times New Roman" w:hAnsi="Times New Roman" w:cs="Times New Roman"/>
          <w:sz w:val="28"/>
          <w:szCs w:val="28"/>
          <w:lang w:val="en-US"/>
        </w:rPr>
        <w:t>Nivedita S Bhavi</w:t>
      </w:r>
    </w:p>
    <w:p w:rsidR="007D1DB7" w:rsidRPr="007D1DB7" w:rsidRDefault="0092749F" w:rsidP="0092749F">
      <w:pPr>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D1DB7" w:rsidRPr="007D1DB7">
        <w:rPr>
          <w:rFonts w:ascii="Times New Roman" w:hAnsi="Times New Roman" w:cs="Times New Roman"/>
          <w:sz w:val="28"/>
          <w:szCs w:val="28"/>
          <w:lang w:val="en-US"/>
        </w:rPr>
        <w:t>AMB2161</w:t>
      </w:r>
    </w:p>
    <w:p w:rsidR="007D1DB7" w:rsidRPr="007D1DB7" w:rsidRDefault="0092749F" w:rsidP="0092749F">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D1DB7" w:rsidRPr="007D1DB7">
        <w:rPr>
          <w:rFonts w:ascii="Times New Roman" w:hAnsi="Times New Roman" w:cs="Times New Roman"/>
          <w:sz w:val="28"/>
          <w:szCs w:val="28"/>
          <w:lang w:val="en-US"/>
        </w:rPr>
        <w:t>Priyanka G H</w:t>
      </w:r>
    </w:p>
    <w:p w:rsidR="007D1DB7" w:rsidRPr="007D1DB7" w:rsidRDefault="007D1DB7" w:rsidP="0092749F">
      <w:pPr>
        <w:jc w:val="right"/>
        <w:rPr>
          <w:rFonts w:ascii="Times New Roman" w:hAnsi="Times New Roman" w:cs="Times New Roman"/>
          <w:sz w:val="28"/>
          <w:szCs w:val="28"/>
          <w:lang w:val="en-US"/>
        </w:rPr>
      </w:pPr>
      <w:r w:rsidRPr="007D1DB7">
        <w:rPr>
          <w:rFonts w:ascii="Times New Roman" w:hAnsi="Times New Roman" w:cs="Times New Roman"/>
          <w:sz w:val="28"/>
          <w:szCs w:val="28"/>
          <w:lang w:val="en-US"/>
        </w:rPr>
        <w:t>AMB2183</w:t>
      </w:r>
    </w:p>
    <w:p w:rsidR="007D1DB7" w:rsidRDefault="0092749F" w:rsidP="0092749F">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D1DB7" w:rsidRPr="007D1DB7">
        <w:rPr>
          <w:rFonts w:ascii="Times New Roman" w:hAnsi="Times New Roman" w:cs="Times New Roman"/>
          <w:sz w:val="28"/>
          <w:szCs w:val="28"/>
          <w:lang w:val="en-US"/>
        </w:rPr>
        <w:t>Meghana</w:t>
      </w:r>
      <w:r w:rsidR="00D41C3B">
        <w:rPr>
          <w:rFonts w:ascii="Times New Roman" w:hAnsi="Times New Roman" w:cs="Times New Roman"/>
          <w:sz w:val="28"/>
          <w:szCs w:val="28"/>
          <w:lang w:val="en-US"/>
        </w:rPr>
        <w:t xml:space="preserve"> S G</w:t>
      </w:r>
    </w:p>
    <w:p w:rsidR="00D41C3B" w:rsidRDefault="00D41C3B" w:rsidP="0092749F">
      <w:pPr>
        <w:jc w:val="right"/>
        <w:rPr>
          <w:rFonts w:ascii="Times New Roman" w:hAnsi="Times New Roman" w:cs="Times New Roman"/>
          <w:sz w:val="28"/>
          <w:szCs w:val="28"/>
          <w:lang w:val="en-US"/>
        </w:rPr>
      </w:pPr>
      <w:r>
        <w:rPr>
          <w:rFonts w:ascii="Times New Roman" w:hAnsi="Times New Roman" w:cs="Times New Roman"/>
          <w:sz w:val="28"/>
          <w:szCs w:val="28"/>
          <w:lang w:val="en-US"/>
        </w:rPr>
        <w:t>BMB2030</w:t>
      </w:r>
    </w:p>
    <w:p w:rsidR="00D41C3B" w:rsidRDefault="00D41C3B" w:rsidP="007D1DB7">
      <w:pPr>
        <w:jc w:val="center"/>
        <w:rPr>
          <w:rFonts w:ascii="Times New Roman" w:hAnsi="Times New Roman" w:cs="Times New Roman"/>
          <w:sz w:val="28"/>
          <w:szCs w:val="28"/>
          <w:lang w:val="en-US"/>
        </w:rPr>
      </w:pPr>
    </w:p>
    <w:p w:rsidR="00D41C3B" w:rsidRDefault="00D41C3B" w:rsidP="007D1DB7">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rsidR="00AA1D53" w:rsidRDefault="00AA1D53" w:rsidP="00D41C3B">
      <w:pPr>
        <w:jc w:val="center"/>
        <w:rPr>
          <w:rFonts w:ascii="Times New Roman" w:hAnsi="Times New Roman" w:cs="Times New Roman"/>
          <w:b/>
          <w:bCs/>
          <w:color w:val="000000" w:themeColor="text1"/>
          <w:sz w:val="56"/>
          <w:szCs w:val="56"/>
        </w:rPr>
      </w:pPr>
    </w:p>
    <w:p w:rsidR="00D41C3B" w:rsidRPr="00AA1D53" w:rsidRDefault="00D41C3B" w:rsidP="00D41C3B">
      <w:pPr>
        <w:jc w:val="center"/>
        <w:rPr>
          <w:rFonts w:ascii="Times New Roman" w:hAnsi="Times New Roman" w:cs="Times New Roman"/>
          <w:b/>
          <w:bCs/>
          <w:color w:val="000000" w:themeColor="text1"/>
          <w:sz w:val="56"/>
          <w:szCs w:val="56"/>
        </w:rPr>
      </w:pPr>
      <w:r w:rsidRPr="00AA1D53">
        <w:rPr>
          <w:rFonts w:ascii="Times New Roman" w:hAnsi="Times New Roman" w:cs="Times New Roman"/>
          <w:b/>
          <w:bCs/>
          <w:color w:val="000000" w:themeColor="text1"/>
          <w:sz w:val="56"/>
          <w:szCs w:val="56"/>
        </w:rPr>
        <w:t>College of Agriculture Sciences,</w:t>
      </w:r>
    </w:p>
    <w:p w:rsidR="00D41C3B" w:rsidRPr="00AA1D53" w:rsidRDefault="00D41C3B" w:rsidP="00D41C3B">
      <w:pPr>
        <w:jc w:val="center"/>
        <w:rPr>
          <w:rFonts w:ascii="Times New Roman" w:hAnsi="Times New Roman" w:cs="Times New Roman"/>
          <w:b/>
          <w:bCs/>
          <w:color w:val="000000" w:themeColor="text1"/>
          <w:sz w:val="56"/>
          <w:szCs w:val="56"/>
        </w:rPr>
      </w:pPr>
      <w:r w:rsidRPr="00AA1D53">
        <w:rPr>
          <w:rFonts w:ascii="Times New Roman" w:hAnsi="Times New Roman" w:cs="Times New Roman"/>
          <w:b/>
          <w:bCs/>
          <w:color w:val="000000" w:themeColor="text1"/>
          <w:sz w:val="56"/>
          <w:szCs w:val="56"/>
        </w:rPr>
        <w:t>Bengaluru</w:t>
      </w:r>
    </w:p>
    <w:p w:rsidR="00D41C3B" w:rsidRDefault="00D41C3B" w:rsidP="00D41C3B">
      <w:pPr>
        <w:jc w:val="center"/>
        <w:rPr>
          <w:b/>
          <w:bCs/>
          <w:color w:val="1F4E79"/>
          <w:sz w:val="52"/>
          <w:szCs w:val="52"/>
        </w:rPr>
      </w:pPr>
    </w:p>
    <w:p w:rsidR="00D41C3B" w:rsidRPr="00AA1D53" w:rsidRDefault="00D41C3B" w:rsidP="00D41C3B">
      <w:pPr>
        <w:tabs>
          <w:tab w:val="left" w:pos="571"/>
        </w:tabs>
        <w:rPr>
          <w:b/>
          <w:bCs/>
          <w:color w:val="000000" w:themeColor="text1"/>
          <w:sz w:val="32"/>
          <w:szCs w:val="32"/>
        </w:rPr>
      </w:pPr>
      <w:r>
        <w:rPr>
          <w:b/>
          <w:bCs/>
          <w:color w:val="1F4E79"/>
          <w:sz w:val="52"/>
          <w:szCs w:val="52"/>
        </w:rPr>
        <w:tab/>
      </w:r>
      <w:r w:rsidRPr="00AA1D53">
        <w:rPr>
          <w:b/>
          <w:bCs/>
          <w:color w:val="000000" w:themeColor="text1"/>
          <w:sz w:val="32"/>
          <w:szCs w:val="32"/>
        </w:rPr>
        <w:t xml:space="preserve">       In Collaboration </w:t>
      </w:r>
      <w:r w:rsidR="00054F9F" w:rsidRPr="00AA1D53">
        <w:rPr>
          <w:b/>
          <w:bCs/>
          <w:color w:val="000000" w:themeColor="text1"/>
          <w:sz w:val="32"/>
          <w:szCs w:val="32"/>
        </w:rPr>
        <w:t>with</w:t>
      </w:r>
      <w:r w:rsidRPr="00AA1D53">
        <w:rPr>
          <w:b/>
          <w:bCs/>
          <w:color w:val="000000" w:themeColor="text1"/>
          <w:sz w:val="32"/>
          <w:szCs w:val="32"/>
        </w:rPr>
        <w:t xml:space="preserve"> REVA University, Bengaluru</w:t>
      </w:r>
    </w:p>
    <w:p w:rsidR="00D41C3B" w:rsidRPr="00D41C3B" w:rsidRDefault="00D41C3B" w:rsidP="00D41C3B">
      <w:pPr>
        <w:jc w:val="center"/>
        <w:rPr>
          <w:b/>
          <w:bCs/>
          <w:color w:val="000000" w:themeColor="text1"/>
          <w:sz w:val="28"/>
          <w:szCs w:val="28"/>
        </w:rPr>
      </w:pPr>
    </w:p>
    <w:p w:rsidR="00D41C3B" w:rsidRPr="00D41C3B" w:rsidRDefault="00D41C3B" w:rsidP="00D41C3B">
      <w:pPr>
        <w:jc w:val="center"/>
        <w:rPr>
          <w:b/>
          <w:bCs/>
          <w:color w:val="000000" w:themeColor="text1"/>
          <w:sz w:val="52"/>
          <w:szCs w:val="52"/>
        </w:rPr>
      </w:pPr>
    </w:p>
    <w:p w:rsidR="00D41C3B" w:rsidRPr="00D41C3B" w:rsidRDefault="00D41C3B" w:rsidP="00D41C3B">
      <w:pPr>
        <w:jc w:val="center"/>
        <w:rPr>
          <w:b/>
          <w:bCs/>
          <w:color w:val="000000" w:themeColor="text1"/>
          <w:sz w:val="52"/>
          <w:szCs w:val="52"/>
        </w:rPr>
      </w:pPr>
    </w:p>
    <w:tbl>
      <w:tblPr>
        <w:tblStyle w:val="TableGrid"/>
        <w:tblW w:w="0" w:type="auto"/>
        <w:tblLook w:val="04A0" w:firstRow="1" w:lastRow="0" w:firstColumn="1" w:lastColumn="0" w:noHBand="0" w:noVBand="1"/>
      </w:tblPr>
      <w:tblGrid>
        <w:gridCol w:w="9350"/>
      </w:tblGrid>
      <w:tr w:rsidR="00D41C3B" w:rsidTr="00D41C3B">
        <w:trPr>
          <w:trHeight w:val="2607"/>
        </w:trPr>
        <w:tc>
          <w:tcPr>
            <w:tcW w:w="9350" w:type="dxa"/>
          </w:tcPr>
          <w:p w:rsidR="00AA1D53" w:rsidRDefault="00AA1D53" w:rsidP="00D41C3B">
            <w:pPr>
              <w:jc w:val="center"/>
              <w:rPr>
                <w:b/>
                <w:bCs/>
                <w:color w:val="000000" w:themeColor="text1"/>
                <w:sz w:val="52"/>
                <w:szCs w:val="52"/>
              </w:rPr>
            </w:pPr>
          </w:p>
          <w:p w:rsidR="00D41C3B" w:rsidRPr="00D41C3B" w:rsidRDefault="00D41C3B" w:rsidP="00D41C3B">
            <w:pPr>
              <w:jc w:val="center"/>
              <w:rPr>
                <w:b/>
                <w:bCs/>
                <w:color w:val="000000" w:themeColor="text1"/>
                <w:sz w:val="52"/>
                <w:szCs w:val="52"/>
              </w:rPr>
            </w:pPr>
            <w:r w:rsidRPr="00D41C3B">
              <w:rPr>
                <w:b/>
                <w:bCs/>
                <w:color w:val="000000" w:themeColor="text1"/>
                <w:sz w:val="52"/>
                <w:szCs w:val="52"/>
              </w:rPr>
              <w:t>RENEWABLE ENERGY INTEGRATION INTO</w:t>
            </w:r>
          </w:p>
          <w:p w:rsidR="00D41C3B" w:rsidRPr="00D41C3B" w:rsidRDefault="00D41C3B" w:rsidP="00D41C3B">
            <w:pPr>
              <w:spacing w:after="240"/>
              <w:jc w:val="center"/>
              <w:rPr>
                <w:color w:val="000000" w:themeColor="text1"/>
              </w:rPr>
            </w:pPr>
            <w:r w:rsidRPr="00D41C3B">
              <w:rPr>
                <w:b/>
                <w:bCs/>
                <w:color w:val="000000" w:themeColor="text1"/>
                <w:sz w:val="52"/>
                <w:szCs w:val="52"/>
              </w:rPr>
              <w:t>CLOUD AND IoT BASED SMART FARMING</w:t>
            </w:r>
          </w:p>
          <w:p w:rsidR="00D41C3B" w:rsidRDefault="00D41C3B" w:rsidP="00D41C3B">
            <w:pPr>
              <w:jc w:val="center"/>
              <w:rPr>
                <w:b/>
                <w:bCs/>
                <w:color w:val="000000" w:themeColor="text1"/>
                <w:sz w:val="52"/>
                <w:szCs w:val="52"/>
              </w:rPr>
            </w:pPr>
          </w:p>
        </w:tc>
      </w:tr>
    </w:tbl>
    <w:p w:rsidR="00B97505" w:rsidRDefault="00D41C3B">
      <w:r>
        <w:t xml:space="preserve">                     </w:t>
      </w:r>
      <w:r w:rsidR="007D1DB7">
        <w:br w:type="page"/>
      </w:r>
    </w:p>
    <w:p w:rsidR="00B97505" w:rsidRDefault="007D1DB7">
      <w:pPr>
        <w:pStyle w:val="Heading1"/>
      </w:pPr>
      <w:r>
        <w:lastRenderedPageBreak/>
        <w:t>Abstract</w:t>
      </w:r>
    </w:p>
    <w:p w:rsidR="00B97505" w:rsidRDefault="00B97505">
      <w:pPr>
        <w:pBdr>
          <w:bottom w:val="single" w:sz="6" w:space="1" w:color="2E75B6"/>
        </w:pBdr>
        <w:spacing w:after="200"/>
      </w:pPr>
    </w:p>
    <w:p w:rsidR="00AA1D53" w:rsidRDefault="00AA1D53">
      <w:pPr>
        <w:spacing w:after="160" w:line="276" w:lineRule="auto"/>
      </w:pPr>
    </w:p>
    <w:p w:rsidR="00B97505" w:rsidRPr="00AA1D53" w:rsidRDefault="007D1DB7">
      <w:pPr>
        <w:spacing w:after="160" w:line="276" w:lineRule="auto"/>
        <w:rPr>
          <w:sz w:val="28"/>
          <w:szCs w:val="28"/>
        </w:rPr>
      </w:pPr>
      <w:r w:rsidRPr="00AA1D53">
        <w:rPr>
          <w:sz w:val="28"/>
          <w:szCs w:val="28"/>
        </w:rPr>
        <w:t>Agriculture remains the backbone of developing economies, yet traditional irrigation practices waste enormous quantities of water and depend on non-renewable energy sources. This report presents a complete end-to-end machine-learning solution embedded within the broader framework of a Renewable Energy–Cloud–IoT Smart Farming system. A Random Forest classifier is trained on sensor data—soil moisture, ambient temperature, relative humidity, photocell light intensity, and solar battery level—to predict whether a water pump should be switched ON or OFF at any given moment.</w:t>
      </w:r>
    </w:p>
    <w:p w:rsidR="00B97505" w:rsidRPr="00AA1D53" w:rsidRDefault="007D1DB7">
      <w:pPr>
        <w:spacing w:after="160" w:line="276" w:lineRule="auto"/>
        <w:rPr>
          <w:sz w:val="28"/>
          <w:szCs w:val="28"/>
        </w:rPr>
      </w:pPr>
      <w:r w:rsidRPr="00AA1D53">
        <w:rPr>
          <w:sz w:val="28"/>
          <w:szCs w:val="28"/>
        </w:rPr>
        <w:t>The system eliminates manual guesswork, conserves water by irrigating only when soil moisture falls below a critical threshold, and draws power exclusively from solar energy stored in an on-board battery, thereby reducing both carbon footprint and operational cost. Extensive unit, integration, and system-level tests confirm that all sensors, the Arduino UNO microcontroller, the NodeMCU Wi-Fi module, and the TCP/UDP monitoring application perform within specification. The Random Forest model achieves high classification accuracy, outperforming baseline decision-tree and logistic-regression approaches. Feature-importance analysis confirms that soil moisture and battery level are the two dominant predictors of irrigation need, consistent with the domain knowledge embedded in the rule-based baseline.</w:t>
      </w:r>
    </w:p>
    <w:p w:rsidR="00B97505" w:rsidRPr="00AA1D53" w:rsidRDefault="007D1DB7">
      <w:pPr>
        <w:spacing w:after="160" w:line="276" w:lineRule="auto"/>
        <w:rPr>
          <w:sz w:val="28"/>
          <w:szCs w:val="28"/>
        </w:rPr>
      </w:pPr>
      <w:r w:rsidRPr="00AA1D53">
        <w:rPr>
          <w:sz w:val="28"/>
          <w:szCs w:val="28"/>
        </w:rPr>
        <w:t>This report documents every stage of the project: background motivation, problem formulation, dataset construction, preprocessing, model selection, Python implementation in Google Colab, quantitative results, discussion of strengths and limitations, and a roadmap of future enhancements including deep-learning crop-yield prediction, blockchain-based energy trading, and edge-computing integration.</w:t>
      </w:r>
    </w:p>
    <w:p w:rsidR="00B97505" w:rsidRPr="00AA1D53" w:rsidRDefault="007D1DB7">
      <w:pPr>
        <w:rPr>
          <w:sz w:val="28"/>
          <w:szCs w:val="28"/>
        </w:rPr>
      </w:pPr>
      <w:r w:rsidRPr="00AA1D53">
        <w:rPr>
          <w:sz w:val="28"/>
          <w:szCs w:val="28"/>
        </w:rPr>
        <w:br w:type="page"/>
      </w:r>
    </w:p>
    <w:p w:rsidR="00B97505" w:rsidRDefault="007D1DB7">
      <w:pPr>
        <w:pStyle w:val="Heading1"/>
      </w:pPr>
      <w:r>
        <w:lastRenderedPageBreak/>
        <w:t>1  Objective</w:t>
      </w:r>
    </w:p>
    <w:p w:rsidR="00B97505" w:rsidRDefault="00B97505">
      <w:pPr>
        <w:pBdr>
          <w:bottom w:val="single" w:sz="6" w:space="1" w:color="2E75B6"/>
        </w:pBdr>
        <w:spacing w:after="200"/>
      </w:pPr>
    </w:p>
    <w:p w:rsidR="00AA1D53" w:rsidRDefault="00AA1D53">
      <w:pPr>
        <w:spacing w:after="160" w:line="276" w:lineRule="auto"/>
        <w:rPr>
          <w:sz w:val="28"/>
          <w:szCs w:val="28"/>
        </w:rPr>
      </w:pPr>
    </w:p>
    <w:p w:rsidR="00B97505" w:rsidRPr="00AA1D53" w:rsidRDefault="007D1DB7">
      <w:pPr>
        <w:spacing w:after="160" w:line="276" w:lineRule="auto"/>
        <w:rPr>
          <w:sz w:val="24"/>
          <w:szCs w:val="24"/>
        </w:rPr>
      </w:pPr>
      <w:r w:rsidRPr="00AA1D53">
        <w:rPr>
          <w:sz w:val="24"/>
          <w:szCs w:val="24"/>
        </w:rPr>
        <w:t>The primary objective of this project is to design, implement, and validate a solar-powered, IoT-connected, cloud-monitored automated irrigation system augmented by a machine-learning decision layer. The system targets smallholder and medium-scale farmers who currently face three compounding challenges:</w:t>
      </w:r>
    </w:p>
    <w:p w:rsidR="00B97505" w:rsidRPr="00AA1D53" w:rsidRDefault="007D1DB7">
      <w:pPr>
        <w:pStyle w:val="ListParagraph"/>
        <w:numPr>
          <w:ilvl w:val="0"/>
          <w:numId w:val="2"/>
        </w:numPr>
        <w:spacing w:after="100" w:line="276" w:lineRule="auto"/>
        <w:rPr>
          <w:sz w:val="24"/>
          <w:szCs w:val="24"/>
        </w:rPr>
      </w:pPr>
      <w:r w:rsidRPr="00AA1D53">
        <w:rPr>
          <w:sz w:val="24"/>
          <w:szCs w:val="24"/>
        </w:rPr>
        <w:t>Water scarcity caused by erratic monsoon rainfall and over-exploitation of groundwater.</w:t>
      </w:r>
    </w:p>
    <w:p w:rsidR="00B97505" w:rsidRPr="00AA1D53" w:rsidRDefault="007D1DB7">
      <w:pPr>
        <w:pStyle w:val="ListParagraph"/>
        <w:numPr>
          <w:ilvl w:val="0"/>
          <w:numId w:val="2"/>
        </w:numPr>
        <w:spacing w:after="100" w:line="276" w:lineRule="auto"/>
        <w:rPr>
          <w:sz w:val="24"/>
          <w:szCs w:val="24"/>
        </w:rPr>
      </w:pPr>
      <w:r w:rsidRPr="00AA1D53">
        <w:rPr>
          <w:sz w:val="24"/>
          <w:szCs w:val="24"/>
        </w:rPr>
        <w:t>Energy insecurity arising from grid unavailability or load-shedding in rural areas.</w:t>
      </w:r>
    </w:p>
    <w:p w:rsidR="00B97505" w:rsidRPr="00AA1D53" w:rsidRDefault="007D1DB7">
      <w:pPr>
        <w:pStyle w:val="ListParagraph"/>
        <w:numPr>
          <w:ilvl w:val="0"/>
          <w:numId w:val="2"/>
        </w:numPr>
        <w:spacing w:after="100" w:line="276" w:lineRule="auto"/>
        <w:rPr>
          <w:sz w:val="24"/>
          <w:szCs w:val="24"/>
        </w:rPr>
      </w:pPr>
      <w:r w:rsidRPr="00AA1D53">
        <w:rPr>
          <w:sz w:val="24"/>
          <w:szCs w:val="24"/>
        </w:rPr>
        <w:t>Labour dependency for routine irrigation scheduling and field monitoring.</w:t>
      </w:r>
    </w:p>
    <w:p w:rsidR="00B97505" w:rsidRPr="00AA1D53" w:rsidRDefault="00B97505">
      <w:pPr>
        <w:spacing w:after="160" w:line="276" w:lineRule="auto"/>
        <w:rPr>
          <w:sz w:val="24"/>
          <w:szCs w:val="24"/>
        </w:rPr>
      </w:pPr>
    </w:p>
    <w:p w:rsidR="00B97505" w:rsidRPr="00AA1D53" w:rsidRDefault="007D1DB7">
      <w:pPr>
        <w:spacing w:after="160" w:line="276" w:lineRule="auto"/>
        <w:rPr>
          <w:sz w:val="24"/>
          <w:szCs w:val="24"/>
        </w:rPr>
      </w:pPr>
      <w:r w:rsidRPr="00AA1D53">
        <w:rPr>
          <w:sz w:val="24"/>
          <w:szCs w:val="24"/>
        </w:rPr>
        <w:t>Specific measurable objectives include:</w:t>
      </w:r>
    </w:p>
    <w:p w:rsidR="00B97505" w:rsidRPr="00AA1D53" w:rsidRDefault="007D1DB7">
      <w:pPr>
        <w:pStyle w:val="ListParagraph"/>
        <w:numPr>
          <w:ilvl w:val="0"/>
          <w:numId w:val="3"/>
        </w:numPr>
        <w:spacing w:after="100" w:line="276" w:lineRule="auto"/>
        <w:rPr>
          <w:sz w:val="24"/>
          <w:szCs w:val="24"/>
        </w:rPr>
      </w:pPr>
      <w:r w:rsidRPr="00AA1D53">
        <w:rPr>
          <w:sz w:val="24"/>
          <w:szCs w:val="24"/>
        </w:rPr>
        <w:t>Achieve irrigation pump control accuracy above 90% using a Random Forest classifier trained on simulated sensor readings.</w:t>
      </w:r>
    </w:p>
    <w:p w:rsidR="00B97505" w:rsidRPr="00AA1D53" w:rsidRDefault="007D1DB7">
      <w:pPr>
        <w:pStyle w:val="ListParagraph"/>
        <w:numPr>
          <w:ilvl w:val="0"/>
          <w:numId w:val="3"/>
        </w:numPr>
        <w:spacing w:after="100" w:line="276" w:lineRule="auto"/>
        <w:rPr>
          <w:sz w:val="24"/>
          <w:szCs w:val="24"/>
        </w:rPr>
      </w:pPr>
      <w:r w:rsidRPr="00AA1D53">
        <w:rPr>
          <w:sz w:val="24"/>
          <w:szCs w:val="24"/>
        </w:rPr>
        <w:t>Reduce average water consumption compared to fixed-schedule irrigation by triggering the pump only when soil moisture is below a user-configurable threshold.</w:t>
      </w:r>
    </w:p>
    <w:p w:rsidR="00B97505" w:rsidRPr="00AA1D53" w:rsidRDefault="007D1DB7">
      <w:pPr>
        <w:pStyle w:val="ListParagraph"/>
        <w:numPr>
          <w:ilvl w:val="0"/>
          <w:numId w:val="3"/>
        </w:numPr>
        <w:spacing w:after="100" w:line="276" w:lineRule="auto"/>
        <w:rPr>
          <w:sz w:val="24"/>
          <w:szCs w:val="24"/>
        </w:rPr>
      </w:pPr>
      <w:r w:rsidRPr="00AA1D53">
        <w:rPr>
          <w:sz w:val="24"/>
          <w:szCs w:val="24"/>
        </w:rPr>
        <w:t>Power all electronic components entirely from a solar panel and rechargeable battery bank, with grid power as a contingency fallback.</w:t>
      </w:r>
    </w:p>
    <w:p w:rsidR="00B97505" w:rsidRPr="00AA1D53" w:rsidRDefault="007D1DB7">
      <w:pPr>
        <w:pStyle w:val="ListParagraph"/>
        <w:numPr>
          <w:ilvl w:val="0"/>
          <w:numId w:val="3"/>
        </w:numPr>
        <w:spacing w:after="100" w:line="276" w:lineRule="auto"/>
        <w:rPr>
          <w:sz w:val="24"/>
          <w:szCs w:val="24"/>
        </w:rPr>
      </w:pPr>
      <w:r w:rsidRPr="00AA1D53">
        <w:rPr>
          <w:sz w:val="24"/>
          <w:szCs w:val="24"/>
        </w:rPr>
        <w:t>Provide real-time remote monitoring of temperature, humidity, soil moisture, and light intensity via a TCP/UDP smartphone application.</w:t>
      </w:r>
    </w:p>
    <w:p w:rsidR="00B97505" w:rsidRPr="00AA1D53" w:rsidRDefault="007D1DB7">
      <w:pPr>
        <w:pStyle w:val="ListParagraph"/>
        <w:numPr>
          <w:ilvl w:val="0"/>
          <w:numId w:val="3"/>
        </w:numPr>
        <w:spacing w:after="100" w:line="276" w:lineRule="auto"/>
        <w:rPr>
          <w:sz w:val="24"/>
          <w:szCs w:val="24"/>
        </w:rPr>
      </w:pPr>
      <w:r w:rsidRPr="00AA1D53">
        <w:rPr>
          <w:sz w:val="24"/>
          <w:szCs w:val="24"/>
        </w:rPr>
        <w:t>Incorporate farm-security functionality through infrared intrusion and animal detection with buzzer alerts forwarded to the mobile app.</w:t>
      </w:r>
    </w:p>
    <w:p w:rsidR="00B97505" w:rsidRPr="00AA1D53" w:rsidRDefault="007D1DB7">
      <w:pPr>
        <w:pStyle w:val="ListParagraph"/>
        <w:numPr>
          <w:ilvl w:val="0"/>
          <w:numId w:val="3"/>
        </w:numPr>
        <w:spacing w:after="100" w:line="276" w:lineRule="auto"/>
        <w:rPr>
          <w:sz w:val="24"/>
          <w:szCs w:val="24"/>
        </w:rPr>
      </w:pPr>
      <w:r w:rsidRPr="00AA1D53">
        <w:rPr>
          <w:sz w:val="24"/>
          <w:szCs w:val="24"/>
        </w:rPr>
        <w:t>Deliver a Python implementation in Google Colab that researchers and students can replicate on any standard laptop without additional hardware.</w:t>
      </w:r>
    </w:p>
    <w:p w:rsidR="00B97505" w:rsidRPr="00AA1D53" w:rsidRDefault="00B97505">
      <w:pPr>
        <w:spacing w:after="160" w:line="276" w:lineRule="auto"/>
        <w:rPr>
          <w:sz w:val="24"/>
          <w:szCs w:val="24"/>
        </w:rPr>
      </w:pPr>
    </w:p>
    <w:p w:rsidR="00B97505" w:rsidRPr="00AA1D53" w:rsidRDefault="007D1DB7">
      <w:pPr>
        <w:spacing w:after="160" w:line="276" w:lineRule="auto"/>
        <w:rPr>
          <w:sz w:val="24"/>
          <w:szCs w:val="24"/>
        </w:rPr>
      </w:pPr>
      <w:r w:rsidRPr="00AA1D53">
        <w:rPr>
          <w:sz w:val="24"/>
          <w:szCs w:val="24"/>
        </w:rPr>
        <w:t>Together these objectives align with India's national goals for sustainable agriculture, digital transformation of rural livelihoods, and the broader UN Sustainable Development Goal 2 (Zero Hunger) and SDG 6 (Clean Water and Sanitation).</w:t>
      </w:r>
    </w:p>
    <w:p w:rsidR="00B97505" w:rsidRPr="00AA1D53" w:rsidRDefault="007D1DB7">
      <w:pPr>
        <w:rPr>
          <w:sz w:val="24"/>
          <w:szCs w:val="24"/>
        </w:rPr>
      </w:pPr>
      <w:r w:rsidRPr="00AA1D53">
        <w:rPr>
          <w:sz w:val="24"/>
          <w:szCs w:val="24"/>
        </w:rPr>
        <w:br w:type="page"/>
      </w:r>
    </w:p>
    <w:p w:rsidR="00AA1D53" w:rsidRDefault="007D1DB7" w:rsidP="00AA1D53">
      <w:pPr>
        <w:pStyle w:val="Heading1"/>
      </w:pPr>
      <w:r>
        <w:lastRenderedPageBreak/>
        <w:t>2  Problem Statement</w:t>
      </w:r>
    </w:p>
    <w:p w:rsidR="00B97505" w:rsidRDefault="007D1DB7" w:rsidP="00AA1D53">
      <w:pPr>
        <w:pStyle w:val="Heading1"/>
      </w:pPr>
      <w:r>
        <w:t>2.1  Agricultural Context</w:t>
      </w:r>
    </w:p>
    <w:p w:rsidR="00AA1D53" w:rsidRDefault="00AA1D53">
      <w:pPr>
        <w:spacing w:after="160" w:line="276" w:lineRule="auto"/>
      </w:pPr>
    </w:p>
    <w:p w:rsidR="00AA1D53" w:rsidRDefault="00AA1D53">
      <w:pPr>
        <w:spacing w:after="160" w:line="276" w:lineRule="auto"/>
      </w:pPr>
    </w:p>
    <w:p w:rsidR="00B97505" w:rsidRDefault="007D1DB7">
      <w:pPr>
        <w:spacing w:after="160" w:line="276" w:lineRule="auto"/>
      </w:pPr>
      <w:r>
        <w:t>India cultivates approximately 140 million hectares of agricultural land, yet a significant portion remains entirely rain-fed. Over the past fifteen years, groundwater levels in key farming states—Rajasthan, Punjab, Haryana, and Karnataka—have declined sharply due to unregulated tube-well extraction and inefficient flood-irrigation practices</w:t>
      </w:r>
      <w:r w:rsidR="00054F9F">
        <w:t xml:space="preserve">. </w:t>
      </w:r>
      <w:r>
        <w:t xml:space="preserve"> Karnataka, a semi-arid horticultural zone known for tomato, onion, and grape cultivation, is particularly vulnerable: average annual rainfall is only 750 mm, concentrated in two monsoon windows, leaving crops moisture-stressed for six to seven months of the year.</w:t>
      </w:r>
    </w:p>
    <w:p w:rsidR="00B97505" w:rsidRDefault="007D1DB7">
      <w:pPr>
        <w:spacing w:after="160" w:line="276" w:lineRule="auto"/>
      </w:pPr>
      <w:r>
        <w:t>Conventional irrigation responses are binary and manual: a farmer either applies water on a fixed calendar schedule (often over-irrigating and leaching nutrients) or waits until visible wilting (under-irrigating and reducing yield). Both extremes degrade soil structure, reduce crop quality, and increase the cost of production to a level that many smallholders cannot sustain. Solar-powered automated irrigation addresses this gap by continuously sampling soil conditions and actuating the pump only when and where water is actually needed.</w:t>
      </w:r>
    </w:p>
    <w:p w:rsidR="00AA1D53" w:rsidRDefault="00AA1D53">
      <w:pPr>
        <w:pStyle w:val="Heading2"/>
      </w:pPr>
    </w:p>
    <w:p w:rsidR="00AA1D53" w:rsidRDefault="00AA1D53">
      <w:pPr>
        <w:pStyle w:val="Heading2"/>
      </w:pPr>
    </w:p>
    <w:p w:rsidR="00B97505" w:rsidRDefault="007D1DB7">
      <w:pPr>
        <w:pStyle w:val="Heading2"/>
      </w:pPr>
      <w:r>
        <w:t>2.2  Input–Output Relationship</w:t>
      </w:r>
    </w:p>
    <w:p w:rsidR="00B97505" w:rsidRDefault="007D1DB7">
      <w:pPr>
        <w:spacing w:after="160" w:line="276" w:lineRule="auto"/>
      </w:pPr>
      <w:r>
        <w:t>The system monitors five continuous input variables and produces one binary output:</w:t>
      </w:r>
    </w:p>
    <w:p w:rsidR="00B97505" w:rsidRDefault="00B97505">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400"/>
        <w:gridCol w:w="1200"/>
        <w:gridCol w:w="2360"/>
      </w:tblGrid>
      <w:tr w:rsidR="00B9750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Range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Unit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Source</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Soil Moisture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 VWC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FC-28 resistive probe</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Air Temperature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20–40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°C</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DHT11</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Relative Humidity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40–90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DHT11</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Light Intensity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Lux (scaled)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LDR / photocell</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Battery Level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Voltage divider + ADC</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Irrigation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Binary (target)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ON / OFF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Rule-based ground truth</w:t>
            </w:r>
          </w:p>
        </w:tc>
      </w:tr>
    </w:tbl>
    <w:p w:rsidR="00B97505" w:rsidRDefault="00B97505">
      <w:pPr>
        <w:spacing w:after="160" w:line="276" w:lineRule="auto"/>
      </w:pPr>
    </w:p>
    <w:p w:rsidR="00B97505" w:rsidRDefault="007D1DB7">
      <w:pPr>
        <w:spacing w:after="160" w:line="276" w:lineRule="auto"/>
      </w:pPr>
      <w:r>
        <w:lastRenderedPageBreak/>
        <w:t>Ground-truth labels are generated by the deterministic rule embedded in the microcontroller firmware: the pump switches ON when Soil Moisture &lt; 40 AND Battery Level &gt; 30; otherwise it remains OFF. The machine-learning model learns this decision boundary from historical observations, enabling it to generalise to sensor noise, out-of-range readings, and future sensor drift in ways that a hard-coded rule cannot.</w:t>
      </w:r>
    </w:p>
    <w:p w:rsidR="00B97505" w:rsidRDefault="007D1DB7">
      <w:pPr>
        <w:spacing w:after="160" w:line="276" w:lineRule="auto"/>
      </w:pPr>
      <w:r>
        <w:t>The fundamental challenge is that real deployments involve correlated, noisy, and imbalanced observations. Because fields are irrigated less often than they are monitored, the OFF class typically outnumbers the ON class. A naive classifier that predicts OFF at all times would achieve 60–70% accuracy while being completely useless. Choosing evaluation metrics (precision, recall, F1) and class-balanced training is therefore central to the methodology.</w:t>
      </w:r>
    </w:p>
    <w:p w:rsidR="00B97505" w:rsidRDefault="007D1DB7">
      <w:r>
        <w:br w:type="page"/>
      </w:r>
    </w:p>
    <w:p w:rsidR="00B97505" w:rsidRDefault="007D1DB7">
      <w:pPr>
        <w:pStyle w:val="Heading1"/>
      </w:pPr>
      <w:r>
        <w:lastRenderedPageBreak/>
        <w:t>3  Dataset Description</w:t>
      </w:r>
    </w:p>
    <w:p w:rsidR="00B97505" w:rsidRDefault="007D1DB7">
      <w:pPr>
        <w:pStyle w:val="Heading2"/>
      </w:pPr>
      <w:r>
        <w:t>3.1  Source</w:t>
      </w:r>
    </w:p>
    <w:p w:rsidR="00B97505" w:rsidRDefault="007D1DB7">
      <w:pPr>
        <w:spacing w:after="160" w:line="276" w:lineRule="auto"/>
      </w:pPr>
      <w:r>
        <w:t>No public benchmark dataset exists that simultaneously captures solar battery dynamics, soil moisture, and microcontroller relay state in a single unified table. The dataset used in this project is therefore synthetically generated by a Python simulation that faithfully replicates the physical laws governing each variable:</w:t>
      </w:r>
    </w:p>
    <w:p w:rsidR="00B97505" w:rsidRDefault="007D1DB7">
      <w:pPr>
        <w:pStyle w:val="ListParagraph"/>
        <w:numPr>
          <w:ilvl w:val="0"/>
          <w:numId w:val="2"/>
        </w:numPr>
        <w:spacing w:after="100" w:line="276" w:lineRule="auto"/>
      </w:pPr>
      <w:r>
        <w:t>Soil moisture evolves as a random integer uniformly sampled in [20, 90] per time-step, mimicking the stochastic combination of evapotranspiration and residual irrigation.</w:t>
      </w:r>
    </w:p>
    <w:p w:rsidR="00B97505" w:rsidRDefault="007D1DB7">
      <w:pPr>
        <w:pStyle w:val="ListParagraph"/>
        <w:numPr>
          <w:ilvl w:val="0"/>
          <w:numId w:val="2"/>
        </w:numPr>
        <w:spacing w:after="100" w:line="276" w:lineRule="auto"/>
      </w:pPr>
      <w:r>
        <w:t>Temperature is sampled in [20, 40]°C and humidity in [40, 90]%, consistent with the semi-arid cl</w:t>
      </w:r>
      <w:r w:rsidR="0092749F">
        <w:t>imate profile of Karnataka.</w:t>
      </w:r>
    </w:p>
    <w:p w:rsidR="00B97505" w:rsidRDefault="007D1DB7">
      <w:pPr>
        <w:pStyle w:val="ListParagraph"/>
        <w:numPr>
          <w:ilvl w:val="0"/>
          <w:numId w:val="2"/>
        </w:numPr>
        <w:spacing w:after="100" w:line="276" w:lineRule="auto"/>
      </w:pPr>
      <w:r>
        <w:t>Light intensity is sampled in [0, 100] (arbitrary units proportional to lux) with higher values during midday hours.</w:t>
      </w:r>
    </w:p>
    <w:p w:rsidR="00B97505" w:rsidRDefault="007D1DB7">
      <w:pPr>
        <w:pStyle w:val="ListParagraph"/>
        <w:numPr>
          <w:ilvl w:val="0"/>
          <w:numId w:val="2"/>
        </w:numPr>
        <w:spacing w:after="100" w:line="276" w:lineRule="auto"/>
      </w:pPr>
      <w:r>
        <w:t>Battery level starts at 50%, increases by solar charging (light × 0.05 per step, capped at 100%), and decreases by 5% per pump activation. This dynamic creates a realistic state-dependent constraint on irrigation decisions.</w:t>
      </w:r>
    </w:p>
    <w:p w:rsidR="00B97505" w:rsidRDefault="00B97505">
      <w:pPr>
        <w:spacing w:after="160" w:line="276" w:lineRule="auto"/>
      </w:pPr>
    </w:p>
    <w:p w:rsidR="00B97505" w:rsidRDefault="007D1DB7">
      <w:pPr>
        <w:spacing w:after="160" w:line="276" w:lineRule="auto"/>
      </w:pPr>
      <w:r>
        <w:t>The simulation runs for 50 time-steps, generating 50 labelled records. While small for a production deployment, the dataset is sufficient to demonstrate the complete ML pipeline and to produce statistically meaningful accuracy metrics on an 80/20 train-test split (40 training, 10 test samples).</w:t>
      </w:r>
    </w:p>
    <w:p w:rsidR="00B97505" w:rsidRDefault="007D1DB7">
      <w:pPr>
        <w:pStyle w:val="Heading2"/>
      </w:pPr>
      <w:r>
        <w:t>3.2  Dataset Attributes</w:t>
      </w:r>
    </w:p>
    <w:p w:rsidR="00B97505" w:rsidRDefault="00B97505">
      <w:pPr>
        <w:spacing w:after="160" w:line="276" w:lineRule="auto"/>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807"/>
        <w:gridCol w:w="3855"/>
        <w:gridCol w:w="2048"/>
      </w:tblGrid>
      <w:tr w:rsidR="00B9750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Column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Example Value</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Soil_Moisture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int64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Volumetric soil water content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37</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Temperature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int64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Ambient air temperature (°C)</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28</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Humidity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int64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Relative humidity of air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62</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Light_Intensity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int64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Photocell reading 0–100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74</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Battery_Level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float64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Charged battery state 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78.3</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Irrigation_Status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object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Human-readable label: ON or OFF</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ON</w:t>
            </w:r>
          </w:p>
        </w:tc>
      </w:tr>
      <w:tr w:rsidR="00B975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Irrigation_Label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int64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Binary encoding: 1=ON, 0=OFF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w:t>
            </w:r>
          </w:p>
        </w:tc>
      </w:tr>
    </w:tbl>
    <w:p w:rsidR="00B97505" w:rsidRDefault="00B97505">
      <w:pPr>
        <w:spacing w:after="160" w:line="276" w:lineRule="auto"/>
      </w:pPr>
    </w:p>
    <w:p w:rsidR="00AA1D53" w:rsidRDefault="00AA1D53">
      <w:pPr>
        <w:pStyle w:val="Heading2"/>
      </w:pPr>
    </w:p>
    <w:p w:rsidR="00B97505" w:rsidRDefault="007D1DB7">
      <w:pPr>
        <w:pStyle w:val="Heading2"/>
      </w:pPr>
      <w:r>
        <w:lastRenderedPageBreak/>
        <w:t>3.3  Dataset Size</w:t>
      </w:r>
    </w:p>
    <w:p w:rsidR="00B97505" w:rsidRDefault="00B97505">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750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Value</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Total 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50</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Feature columns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 (Soil_Moisture, Temperature, Humidity, Light_Intensity, Battery_Level)</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Target column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 (Irrigation_Label)</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Class balance (approx.)</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ON: ~35–40% | OFF: ~60–65%</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Missing values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 (data generated programmatically)</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Training split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40 rows (80%)</w:t>
            </w:r>
          </w:p>
        </w:tc>
      </w:tr>
      <w:tr w:rsidR="00B975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Test split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10 rows (20%)</w:t>
            </w:r>
          </w:p>
        </w:tc>
      </w:tr>
    </w:tbl>
    <w:p w:rsidR="00B97505" w:rsidRDefault="00B97505">
      <w:pPr>
        <w:spacing w:after="160" w:line="276" w:lineRule="auto"/>
      </w:pPr>
    </w:p>
    <w:p w:rsidR="00AA1D53" w:rsidRDefault="00AA1D53">
      <w:pPr>
        <w:pStyle w:val="Heading2"/>
      </w:pPr>
    </w:p>
    <w:p w:rsidR="00B97505" w:rsidRDefault="007D1DB7">
      <w:pPr>
        <w:pStyle w:val="Heading2"/>
      </w:pPr>
      <w:r>
        <w:t>3.4  Sample Snapshot (First 5 Records)</w:t>
      </w:r>
    </w:p>
    <w:p w:rsidR="00B97505" w:rsidRDefault="00B97505">
      <w:pPr>
        <w:spacing w:after="160" w:line="276" w:lineRule="auto"/>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1000"/>
        <w:gridCol w:w="1000"/>
        <w:gridCol w:w="1000"/>
        <w:gridCol w:w="1300"/>
        <w:gridCol w:w="1060"/>
      </w:tblGrid>
      <w:tr w:rsidR="00B97505">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Row</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Soil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Temp</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Hum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Light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Battery</w:t>
            </w:r>
          </w:p>
        </w:tc>
        <w:tc>
          <w:tcPr>
            <w:tcW w:w="1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Label</w:t>
            </w:r>
          </w:p>
        </w:tc>
      </w:tr>
      <w:tr w:rsidR="00B9750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53.2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r>
      <w:tr w:rsidR="00B97505">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45</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55.1</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r>
      <w:tr w:rsidR="00B9750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58.7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r>
      <w:tr w:rsidR="00B97505">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56.4</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r>
      <w:tr w:rsidR="00B9750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58.1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OFF</w:t>
            </w:r>
          </w:p>
        </w:tc>
      </w:tr>
    </w:tbl>
    <w:p w:rsidR="00B97505" w:rsidRDefault="00B97505">
      <w:pPr>
        <w:spacing w:after="160" w:line="276" w:lineRule="auto"/>
      </w:pPr>
    </w:p>
    <w:p w:rsidR="00AA1D53" w:rsidRDefault="00AA1D53">
      <w:pPr>
        <w:spacing w:after="160" w:line="276" w:lineRule="auto"/>
      </w:pPr>
    </w:p>
    <w:p w:rsidR="00B97505" w:rsidRDefault="007D1DB7">
      <w:pPr>
        <w:spacing w:after="160" w:line="276" w:lineRule="auto"/>
      </w:pPr>
      <w:r>
        <w:t>Row 0 and Row 2 represent pump-ON events because soil moisture (34% and 28% respectively) falls below the 40% threshold and battery level is above 30%. Rows 1, 3, and 4 remain OFF because soil moisture is already sufficient.</w:t>
      </w:r>
    </w:p>
    <w:p w:rsidR="00B97505" w:rsidRDefault="007D1DB7">
      <w:r>
        <w:br w:type="page"/>
      </w:r>
    </w:p>
    <w:p w:rsidR="00B97505" w:rsidRDefault="007D1DB7">
      <w:pPr>
        <w:pStyle w:val="Heading1"/>
      </w:pPr>
      <w:r>
        <w:lastRenderedPageBreak/>
        <w:t>4  Methodology</w:t>
      </w:r>
    </w:p>
    <w:p w:rsidR="00AA1D53" w:rsidRDefault="00AA1D53">
      <w:pPr>
        <w:pStyle w:val="Heading2"/>
      </w:pPr>
    </w:p>
    <w:p w:rsidR="00B97505" w:rsidRDefault="007D1DB7">
      <w:pPr>
        <w:pStyle w:val="Heading2"/>
      </w:pPr>
      <w:r>
        <w:t>4.1  Data Preprocessing</w:t>
      </w:r>
    </w:p>
    <w:p w:rsidR="00B97505" w:rsidRDefault="007D1DB7">
      <w:pPr>
        <w:spacing w:after="160" w:line="276" w:lineRule="auto"/>
      </w:pPr>
      <w:r>
        <w:t>Three preprocessing operations are applied before model training:</w:t>
      </w:r>
    </w:p>
    <w:p w:rsidR="00B97505" w:rsidRDefault="00B97505">
      <w:pPr>
        <w:spacing w:after="160" w:line="276" w:lineRule="auto"/>
      </w:pPr>
    </w:p>
    <w:p w:rsidR="00B97505" w:rsidRDefault="007D1DB7">
      <w:pPr>
        <w:spacing w:after="160" w:line="276" w:lineRule="auto"/>
      </w:pPr>
      <w:r>
        <w:rPr>
          <w:b/>
          <w:bCs/>
        </w:rPr>
        <w:t xml:space="preserve">Encoding. </w:t>
      </w:r>
      <w:r>
        <w:t>The categorical target column Irrigation_Status is mapped to a binary integer (ON→1, OFF→0) using a lambda function. All five feature columns are already numeric; no ordinal or one-hot encoding is required.</w:t>
      </w:r>
    </w:p>
    <w:p w:rsidR="00B97505" w:rsidRDefault="00B97505">
      <w:pPr>
        <w:spacing w:after="160" w:line="276" w:lineRule="auto"/>
      </w:pPr>
    </w:p>
    <w:p w:rsidR="00B97505" w:rsidRDefault="007D1DB7">
      <w:pPr>
        <w:spacing w:after="160" w:line="276" w:lineRule="auto"/>
      </w:pPr>
      <w:r>
        <w:rPr>
          <w:b/>
          <w:bCs/>
        </w:rPr>
        <w:t xml:space="preserve">Train–test splitting. </w:t>
      </w:r>
      <w:r>
        <w:t>Scikit-learn's train_test_split() partitions the dataset into 80% training and 20% test with a fixed random state for reproducibility. Stratification is implicitly handled by the balanced nature of the simulation.</w:t>
      </w:r>
    </w:p>
    <w:p w:rsidR="00B97505" w:rsidRDefault="00B97505">
      <w:pPr>
        <w:spacing w:after="160" w:line="276" w:lineRule="auto"/>
      </w:pPr>
    </w:p>
    <w:p w:rsidR="00B97505" w:rsidRDefault="007D1DB7">
      <w:pPr>
        <w:spacing w:after="160" w:line="276" w:lineRule="auto"/>
      </w:pPr>
      <w:r>
        <w:rPr>
          <w:b/>
          <w:bCs/>
        </w:rPr>
        <w:t xml:space="preserve">Feature scaling. </w:t>
      </w:r>
      <w:r>
        <w:t>MinMaxScaler normalises each feature to the [0, 1] range using parameters (min, max) estimated exclusively on the training fold. The fitted scaler is then applied to the test fold and, at inference time, to any new sensor reading. This prevents data leakage while ensuring that distance-sensitive algorithms (k-NN, SVM) and gradient-based optimisers (neural networks) converge efficiently.</w:t>
      </w:r>
    </w:p>
    <w:p w:rsidR="00AA1D53" w:rsidRDefault="00AA1D53">
      <w:pPr>
        <w:pStyle w:val="Heading2"/>
      </w:pPr>
    </w:p>
    <w:p w:rsidR="00B97505" w:rsidRDefault="007D1DB7">
      <w:pPr>
        <w:pStyle w:val="Heading2"/>
      </w:pPr>
      <w:r>
        <w:t>4.2  Feature Engineering</w:t>
      </w:r>
    </w:p>
    <w:p w:rsidR="00B97505" w:rsidRDefault="007D1DB7">
      <w:pPr>
        <w:spacing w:after="160" w:line="276" w:lineRule="auto"/>
      </w:pPr>
      <w:r>
        <w:t>No additional feature engineering beyond scaling is required for the Random Forest, since tree-based ensembles are inherently scale-invariant and can capture non-linear interactions and threshold effects directly. However, two derived features were considered for future iterations:</w:t>
      </w:r>
    </w:p>
    <w:p w:rsidR="00B97505" w:rsidRDefault="007D1DB7">
      <w:pPr>
        <w:pStyle w:val="ListParagraph"/>
        <w:numPr>
          <w:ilvl w:val="0"/>
          <w:numId w:val="2"/>
        </w:numPr>
        <w:spacing w:after="100" w:line="276" w:lineRule="auto"/>
      </w:pPr>
      <w:r>
        <w:t>Moisture deficit (40 − Soil_Moisture, clipped to 0): a direct proxy for how urgently irrigation is needed. Positive values indicate a moisture deficit; zero or negative values indicate no need.</w:t>
      </w:r>
    </w:p>
    <w:p w:rsidR="00B97505" w:rsidRDefault="007D1DB7">
      <w:pPr>
        <w:pStyle w:val="ListParagraph"/>
        <w:numPr>
          <w:ilvl w:val="0"/>
          <w:numId w:val="2"/>
        </w:numPr>
        <w:spacing w:after="100" w:line="276" w:lineRule="auto"/>
      </w:pPr>
      <w:r>
        <w:t>Solar surplus (Battery_Level − 30): the usable charge above the minimum safe threshold. Combining this with moisture deficit could yield a composite urgency score.</w:t>
      </w:r>
    </w:p>
    <w:p w:rsidR="00B97505" w:rsidRDefault="00B97505">
      <w:pPr>
        <w:spacing w:after="160" w:line="276" w:lineRule="auto"/>
      </w:pPr>
    </w:p>
    <w:p w:rsidR="00B97505" w:rsidRDefault="007D1DB7">
      <w:pPr>
        <w:spacing w:after="160" w:line="276" w:lineRule="auto"/>
      </w:pPr>
      <w:r>
        <w:t>These features are omitted from the current implementation to keep the pipeline transparent and to allow the model to rediscover the decision boundary from raw data, providing an implicit validation that the ML approach recovers domain knowledge without hand-engineering.</w:t>
      </w:r>
    </w:p>
    <w:p w:rsidR="00AA1D53" w:rsidRDefault="00AA1D53">
      <w:pPr>
        <w:pStyle w:val="Heading2"/>
      </w:pPr>
    </w:p>
    <w:p w:rsidR="00AA1D53" w:rsidRDefault="00AA1D53">
      <w:pPr>
        <w:pStyle w:val="Heading2"/>
      </w:pPr>
    </w:p>
    <w:p w:rsidR="00B97505" w:rsidRDefault="007D1DB7">
      <w:pPr>
        <w:pStyle w:val="Heading2"/>
      </w:pPr>
      <w:r>
        <w:t>4.3  Model Selection</w:t>
      </w:r>
    </w:p>
    <w:p w:rsidR="00B97505" w:rsidRDefault="007D1DB7">
      <w:pPr>
        <w:spacing w:after="160" w:line="276" w:lineRule="auto"/>
      </w:pPr>
      <w:r>
        <w:t>Three classifiers are evaluated:</w:t>
      </w:r>
    </w:p>
    <w:p w:rsidR="00B97505" w:rsidRDefault="00B97505">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B9750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Algorithm</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Key Hyperparameters</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Rationale</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Logistic Regression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max_iter=1000, solver=lbfgs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Linear baseline; interpretable coefficients; fast training</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Decision Tree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max_depth=5 (default)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Non-linear single-tree; susceptible to overfitting on small datasets</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Random Forest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n_estimators=100, default otherwise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Ensemble of 100 decision trees; low variance via bagging; built-in feature importance</w:t>
            </w:r>
          </w:p>
        </w:tc>
      </w:tr>
    </w:tbl>
    <w:p w:rsidR="00B97505" w:rsidRDefault="00B97505">
      <w:pPr>
        <w:spacing w:after="160" w:line="276" w:lineRule="auto"/>
      </w:pPr>
    </w:p>
    <w:p w:rsidR="00B97505" w:rsidRDefault="007D1DB7">
      <w:pPr>
        <w:spacing w:after="160" w:line="276" w:lineRule="auto"/>
      </w:pPr>
      <w:r>
        <w:t>Random Forest is selected as the primary model because: (i) it is robust to outliers and sensor noise through averaging; (ii) it provides out-of-bag error estimates as a free cross-validation proxy; (iii) feature importances quantify which sensor readings most influence irrigation decisions, offering actionable agronomic insight; and (iv) the ensemble's low variance generalises well even with only 40 training samples.</w:t>
      </w:r>
    </w:p>
    <w:p w:rsidR="00B97505" w:rsidRDefault="007D1DB7">
      <w:pPr>
        <w:spacing w:after="160" w:line="276" w:lineRule="auto"/>
      </w:pPr>
      <w:r>
        <w:t>The model is evaluated on the 10-sample test set using accuracy, precision, recall, and F1 score. Because the consequence of a false negative (failing to irrigate stressed soil) is worse than a false positive (unnecessary irrigation), recall for the ON class receives particular attention.</w:t>
      </w:r>
    </w:p>
    <w:p w:rsidR="00B97505" w:rsidRDefault="007D1DB7">
      <w:r>
        <w:br w:type="page"/>
      </w:r>
    </w:p>
    <w:p w:rsidR="00B97505" w:rsidRDefault="007D1DB7">
      <w:pPr>
        <w:pStyle w:val="Heading1"/>
      </w:pPr>
      <w:r>
        <w:lastRenderedPageBreak/>
        <w:t>5  Implementation (Python Code — Google Colab)</w:t>
      </w:r>
    </w:p>
    <w:p w:rsidR="00AA1D53" w:rsidRDefault="00AA1D53">
      <w:pPr>
        <w:pStyle w:val="Heading2"/>
      </w:pPr>
    </w:p>
    <w:p w:rsidR="00B97505" w:rsidRDefault="007D1DB7">
      <w:pPr>
        <w:pStyle w:val="Heading2"/>
      </w:pPr>
      <w:r>
        <w:t>5.1  Step 1: Import Libraries</w:t>
      </w:r>
    </w:p>
    <w:p w:rsidR="00B97505" w:rsidRDefault="007D1DB7">
      <w:pPr>
        <w:spacing w:after="160" w:line="276" w:lineRule="auto"/>
      </w:pPr>
      <w:r>
        <w:t>The implementation relies entirely on standard scientific Python libraries available in Google Colab without any additional installation:</w:t>
      </w:r>
    </w:p>
    <w:p w:rsidR="00B97505" w:rsidRDefault="00B97505">
      <w:pPr>
        <w:spacing w:after="160" w:line="276" w:lineRule="auto"/>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1: Import Libraries</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import numpy as np</w:t>
      </w:r>
    </w:p>
    <w:p w:rsidR="00B97505" w:rsidRDefault="007D1DB7">
      <w:pPr>
        <w:spacing w:after="40"/>
        <w:ind w:left="360"/>
      </w:pPr>
      <w:r>
        <w:rPr>
          <w:rFonts w:ascii="Courier New" w:eastAsia="Courier New" w:hAnsi="Courier New" w:cs="Courier New"/>
          <w:color w:val="1A1A1A"/>
          <w:sz w:val="18"/>
          <w:szCs w:val="18"/>
        </w:rPr>
        <w:t>import pandas as pd</w:t>
      </w:r>
    </w:p>
    <w:p w:rsidR="00B97505" w:rsidRDefault="007D1DB7">
      <w:pPr>
        <w:spacing w:after="40"/>
        <w:ind w:left="360"/>
      </w:pPr>
      <w:r>
        <w:rPr>
          <w:rFonts w:ascii="Courier New" w:eastAsia="Courier New" w:hAnsi="Courier New" w:cs="Courier New"/>
          <w:color w:val="1A1A1A"/>
          <w:sz w:val="18"/>
          <w:szCs w:val="18"/>
        </w:rPr>
        <w:t>import matplotlib.pyplot as plt</w:t>
      </w:r>
    </w:p>
    <w:p w:rsidR="00B97505" w:rsidRDefault="007D1DB7">
      <w:pPr>
        <w:spacing w:after="40"/>
        <w:ind w:left="360"/>
      </w:pPr>
      <w:r>
        <w:rPr>
          <w:rFonts w:ascii="Courier New" w:eastAsia="Courier New" w:hAnsi="Courier New" w:cs="Courier New"/>
          <w:color w:val="1A1A1A"/>
          <w:sz w:val="18"/>
          <w:szCs w:val="18"/>
        </w:rPr>
        <w:t>import seaborn as sns</w:t>
      </w:r>
    </w:p>
    <w:p w:rsidR="00B97505" w:rsidRDefault="007D1DB7">
      <w:pPr>
        <w:spacing w:after="40"/>
        <w:ind w:left="360"/>
      </w:pPr>
      <w:r>
        <w:rPr>
          <w:rFonts w:ascii="Courier New" w:eastAsia="Courier New" w:hAnsi="Courier New" w:cs="Courier New"/>
          <w:color w:val="1A1A1A"/>
          <w:sz w:val="18"/>
          <w:szCs w:val="18"/>
        </w:rPr>
        <w:t>import warnings</w:t>
      </w:r>
    </w:p>
    <w:p w:rsidR="00B97505" w:rsidRDefault="007D1DB7">
      <w:pPr>
        <w:spacing w:after="40"/>
        <w:ind w:left="360"/>
      </w:pPr>
      <w:r>
        <w:rPr>
          <w:rFonts w:ascii="Courier New" w:eastAsia="Courier New" w:hAnsi="Courier New" w:cs="Courier New"/>
          <w:color w:val="1A1A1A"/>
          <w:sz w:val="18"/>
          <w:szCs w:val="18"/>
        </w:rPr>
        <w:t>warnings.filterwarnings('ignore')</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from sklearn.model_selection import train_test_split</w:t>
      </w:r>
    </w:p>
    <w:p w:rsidR="00B97505" w:rsidRDefault="007D1DB7">
      <w:pPr>
        <w:spacing w:after="40"/>
        <w:ind w:left="360"/>
      </w:pPr>
      <w:r>
        <w:rPr>
          <w:rFonts w:ascii="Courier New" w:eastAsia="Courier New" w:hAnsi="Courier New" w:cs="Courier New"/>
          <w:color w:val="1A1A1A"/>
          <w:sz w:val="18"/>
          <w:szCs w:val="18"/>
        </w:rPr>
        <w:t>from sklearn.preprocessing import MinMaxScaler</w:t>
      </w:r>
    </w:p>
    <w:p w:rsidR="00B97505" w:rsidRDefault="007D1DB7">
      <w:pPr>
        <w:spacing w:after="40"/>
        <w:ind w:left="360"/>
      </w:pPr>
      <w:r>
        <w:rPr>
          <w:rFonts w:ascii="Courier New" w:eastAsia="Courier New" w:hAnsi="Courier New" w:cs="Courier New"/>
          <w:color w:val="1A1A1A"/>
          <w:sz w:val="18"/>
          <w:szCs w:val="18"/>
        </w:rPr>
        <w:t>from sklearn.ensemble import RandomForestClassifier</w:t>
      </w:r>
    </w:p>
    <w:p w:rsidR="00B97505" w:rsidRDefault="007D1DB7">
      <w:pPr>
        <w:spacing w:after="40"/>
        <w:ind w:left="360"/>
      </w:pPr>
      <w:r>
        <w:rPr>
          <w:rFonts w:ascii="Courier New" w:eastAsia="Courier New" w:hAnsi="Courier New" w:cs="Courier New"/>
          <w:color w:val="1A1A1A"/>
          <w:sz w:val="18"/>
          <w:szCs w:val="18"/>
        </w:rPr>
        <w:t>from sklearn.tree import DecisionTreeClassifier</w:t>
      </w:r>
    </w:p>
    <w:p w:rsidR="00B97505" w:rsidRDefault="007D1DB7">
      <w:pPr>
        <w:spacing w:after="40"/>
        <w:ind w:left="360"/>
      </w:pPr>
      <w:r>
        <w:rPr>
          <w:rFonts w:ascii="Courier New" w:eastAsia="Courier New" w:hAnsi="Courier New" w:cs="Courier New"/>
          <w:color w:val="1A1A1A"/>
          <w:sz w:val="18"/>
          <w:szCs w:val="18"/>
        </w:rPr>
        <w:t>from sklearn.linear_model import LogisticRegression</w:t>
      </w:r>
    </w:p>
    <w:p w:rsidR="00B97505" w:rsidRDefault="007D1DB7">
      <w:pPr>
        <w:spacing w:after="40"/>
        <w:ind w:left="360"/>
      </w:pPr>
      <w:r>
        <w:rPr>
          <w:rFonts w:ascii="Courier New" w:eastAsia="Courier New" w:hAnsi="Courier New" w:cs="Courier New"/>
          <w:color w:val="1A1A1A"/>
          <w:sz w:val="18"/>
          <w:szCs w:val="18"/>
        </w:rPr>
        <w:t>from sklearn.metrics import (accuracy_score, classification_report,</w:t>
      </w:r>
    </w:p>
    <w:p w:rsidR="00B97505" w:rsidRDefault="007D1DB7">
      <w:pPr>
        <w:spacing w:after="40"/>
        <w:ind w:left="360"/>
      </w:pPr>
      <w:r>
        <w:rPr>
          <w:rFonts w:ascii="Courier New" w:eastAsia="Courier New" w:hAnsi="Courier New" w:cs="Courier New"/>
          <w:color w:val="1A1A1A"/>
          <w:sz w:val="18"/>
          <w:szCs w:val="18"/>
        </w:rPr>
        <w:t xml:space="preserve">                             confusion_matrix, ConfusionMatrixDisplay)</w:t>
      </w:r>
    </w:p>
    <w:p w:rsidR="00B97505" w:rsidRDefault="00B97505">
      <w:pPr>
        <w:spacing w:after="160" w:line="276" w:lineRule="auto"/>
      </w:pPr>
    </w:p>
    <w:p w:rsidR="00B97505" w:rsidRDefault="0092749F">
      <w:pPr>
        <w:spacing w:after="160" w:line="276" w:lineRule="auto"/>
      </w:pPr>
      <w:r>
        <w:rPr>
          <w:b/>
          <w:bCs/>
        </w:rPr>
        <w:t>Numpy</w:t>
      </w:r>
      <w:r w:rsidR="007D1DB7">
        <w:t xml:space="preserve"> and </w:t>
      </w:r>
      <w:r w:rsidR="007D1DB7">
        <w:rPr>
          <w:b/>
          <w:bCs/>
        </w:rPr>
        <w:t>pandas</w:t>
      </w:r>
      <w:r w:rsidR="007D1DB7">
        <w:t xml:space="preserve"> handle numerical computation and tabular data respectively. </w:t>
      </w:r>
      <w:r w:rsidR="007D1DB7">
        <w:rPr>
          <w:b/>
          <w:bCs/>
        </w:rPr>
        <w:t>matplotlib</w:t>
      </w:r>
      <w:r w:rsidR="007D1DB7">
        <w:t xml:space="preserve"> and </w:t>
      </w:r>
      <w:r w:rsidR="007D1DB7">
        <w:rPr>
          <w:b/>
          <w:bCs/>
        </w:rPr>
        <w:t>seaborn</w:t>
      </w:r>
      <w:r w:rsidR="007D1DB7">
        <w:t xml:space="preserve"> produce publication-quality visualisations. </w:t>
      </w:r>
      <w:r w:rsidR="007D1DB7">
        <w:rPr>
          <w:b/>
          <w:bCs/>
        </w:rPr>
        <w:t>sklearn</w:t>
      </w:r>
      <w:r w:rsidR="007D1DB7">
        <w:t xml:space="preserve"> supplies all machine-learning primitives.</w:t>
      </w:r>
    </w:p>
    <w:p w:rsidR="00AA1D53" w:rsidRDefault="00AA1D53">
      <w:pPr>
        <w:pStyle w:val="Heading2"/>
      </w:pPr>
    </w:p>
    <w:p w:rsidR="00AA1D53" w:rsidRDefault="00AA1D53">
      <w:pPr>
        <w:pStyle w:val="Heading2"/>
      </w:pPr>
    </w:p>
    <w:p w:rsidR="00AA1D53" w:rsidRDefault="00AA1D53">
      <w:pPr>
        <w:pStyle w:val="Heading2"/>
      </w:pPr>
    </w:p>
    <w:p w:rsidR="00AA1D53" w:rsidRDefault="00AA1D53">
      <w:pPr>
        <w:pStyle w:val="Heading2"/>
      </w:pPr>
    </w:p>
    <w:p w:rsidR="00AA1D53" w:rsidRDefault="00AA1D53">
      <w:pPr>
        <w:pStyle w:val="Heading2"/>
      </w:pPr>
    </w:p>
    <w:p w:rsidR="00AA1D53" w:rsidRDefault="00AA1D53">
      <w:pPr>
        <w:pStyle w:val="Heading2"/>
      </w:pPr>
    </w:p>
    <w:p w:rsidR="00AA1D53" w:rsidRDefault="00AA1D53">
      <w:pPr>
        <w:pStyle w:val="Heading2"/>
      </w:pPr>
    </w:p>
    <w:p w:rsidR="00B97505" w:rsidRDefault="007D1DB7">
      <w:pPr>
        <w:pStyle w:val="Heading2"/>
      </w:pPr>
      <w:r>
        <w:t>5.2  Step 2: Load the Dataset</w:t>
      </w:r>
    </w:p>
    <w:p w:rsidR="00AA1D53" w:rsidRDefault="00AA1D53">
      <w:pPr>
        <w:spacing w:after="160" w:line="276" w:lineRule="auto"/>
      </w:pPr>
    </w:p>
    <w:p w:rsidR="00B97505" w:rsidRDefault="007D1DB7">
      <w:pPr>
        <w:spacing w:after="160" w:line="276" w:lineRule="auto"/>
      </w:pPr>
      <w:r>
        <w:t>The dataset is generated programmatically rather than loaded from an external file, making the notebook fully self-contained and reproducible on any machine:</w:t>
      </w:r>
    </w:p>
    <w:p w:rsidR="00B97505" w:rsidRDefault="00B97505">
      <w:pPr>
        <w:spacing w:after="160" w:line="276" w:lineRule="auto"/>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2: Create Dataset (Sensor Simulation)</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def soil_moisture_sensor():    return np.random.randint(20, 90)</w:t>
      </w:r>
    </w:p>
    <w:p w:rsidR="00B97505" w:rsidRDefault="007D1DB7">
      <w:pPr>
        <w:spacing w:after="40"/>
        <w:ind w:left="360"/>
      </w:pPr>
      <w:r>
        <w:rPr>
          <w:rFonts w:ascii="Courier New" w:eastAsia="Courier New" w:hAnsi="Courier New" w:cs="Courier New"/>
          <w:color w:val="1A1A1A"/>
          <w:sz w:val="18"/>
          <w:szCs w:val="18"/>
        </w:rPr>
        <w:t>def temperature_sensor():      return np.random.randint(20, 40)</w:t>
      </w:r>
    </w:p>
    <w:p w:rsidR="00B97505" w:rsidRDefault="007D1DB7">
      <w:pPr>
        <w:spacing w:after="40"/>
        <w:ind w:left="360"/>
      </w:pPr>
      <w:r>
        <w:rPr>
          <w:rFonts w:ascii="Courier New" w:eastAsia="Courier New" w:hAnsi="Courier New" w:cs="Courier New"/>
          <w:color w:val="1A1A1A"/>
          <w:sz w:val="18"/>
          <w:szCs w:val="18"/>
        </w:rPr>
        <w:t>def humidity_sensor():         return np.random.randint(40, 90)</w:t>
      </w:r>
    </w:p>
    <w:p w:rsidR="00B97505" w:rsidRDefault="007D1DB7">
      <w:pPr>
        <w:spacing w:after="40"/>
        <w:ind w:left="360"/>
      </w:pPr>
      <w:r>
        <w:rPr>
          <w:rFonts w:ascii="Courier New" w:eastAsia="Courier New" w:hAnsi="Courier New" w:cs="Courier New"/>
          <w:color w:val="1A1A1A"/>
          <w:sz w:val="18"/>
          <w:szCs w:val="18"/>
        </w:rPr>
        <w:t>def light_sensor():            return np.random.randint(0, 100)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data = []</w:t>
      </w:r>
    </w:p>
    <w:p w:rsidR="00B97505" w:rsidRDefault="007D1DB7">
      <w:pPr>
        <w:spacing w:after="40"/>
        <w:ind w:left="360"/>
      </w:pPr>
      <w:r>
        <w:rPr>
          <w:rFonts w:ascii="Courier New" w:eastAsia="Courier New" w:hAnsi="Courier New" w:cs="Courier New"/>
          <w:color w:val="1A1A1A"/>
          <w:sz w:val="18"/>
          <w:szCs w:val="18"/>
        </w:rPr>
        <w:t>battery_level = 50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for i in range(50):</w:t>
      </w:r>
    </w:p>
    <w:p w:rsidR="00B97505" w:rsidRDefault="007D1DB7">
      <w:pPr>
        <w:spacing w:after="40"/>
        <w:ind w:left="360"/>
      </w:pPr>
      <w:r>
        <w:rPr>
          <w:rFonts w:ascii="Courier New" w:eastAsia="Courier New" w:hAnsi="Courier New" w:cs="Courier New"/>
          <w:color w:val="1A1A1A"/>
          <w:sz w:val="18"/>
          <w:szCs w:val="18"/>
        </w:rPr>
        <w:t xml:space="preserve">    soil  = soil_moisture_sensor()</w:t>
      </w:r>
    </w:p>
    <w:p w:rsidR="00B97505" w:rsidRDefault="007D1DB7">
      <w:pPr>
        <w:spacing w:after="40"/>
        <w:ind w:left="360"/>
      </w:pPr>
      <w:r>
        <w:rPr>
          <w:rFonts w:ascii="Courier New" w:eastAsia="Courier New" w:hAnsi="Courier New" w:cs="Courier New"/>
          <w:color w:val="1A1A1A"/>
          <w:sz w:val="18"/>
          <w:szCs w:val="18"/>
        </w:rPr>
        <w:t xml:space="preserve">    temp  = temperature_sensor()</w:t>
      </w:r>
    </w:p>
    <w:p w:rsidR="00B97505" w:rsidRDefault="007D1DB7">
      <w:pPr>
        <w:spacing w:after="40"/>
        <w:ind w:left="360"/>
      </w:pPr>
      <w:r>
        <w:rPr>
          <w:rFonts w:ascii="Courier New" w:eastAsia="Courier New" w:hAnsi="Courier New" w:cs="Courier New"/>
          <w:color w:val="1A1A1A"/>
          <w:sz w:val="18"/>
          <w:szCs w:val="18"/>
        </w:rPr>
        <w:t xml:space="preserve">    hum   = humidity_sensor()</w:t>
      </w:r>
    </w:p>
    <w:p w:rsidR="00B97505" w:rsidRDefault="007D1DB7">
      <w:pPr>
        <w:spacing w:after="40"/>
        <w:ind w:left="360"/>
      </w:pPr>
      <w:r>
        <w:rPr>
          <w:rFonts w:ascii="Courier New" w:eastAsia="Courier New" w:hAnsi="Courier New" w:cs="Courier New"/>
          <w:color w:val="1A1A1A"/>
          <w:sz w:val="18"/>
          <w:szCs w:val="18"/>
        </w:rPr>
        <w:t xml:space="preserve">    light = light_sensor()</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solar_energy  = light * 0.8</w:t>
      </w:r>
    </w:p>
    <w:p w:rsidR="00B97505" w:rsidRDefault="007D1DB7">
      <w:pPr>
        <w:spacing w:after="40"/>
        <w:ind w:left="360"/>
      </w:pPr>
      <w:r>
        <w:rPr>
          <w:rFonts w:ascii="Courier New" w:eastAsia="Courier New" w:hAnsi="Courier New" w:cs="Courier New"/>
          <w:color w:val="1A1A1A"/>
          <w:sz w:val="18"/>
          <w:szCs w:val="18"/>
        </w:rPr>
        <w:t xml:space="preserve">    battery_level = min(100, battery_level + solar_energy * 0.05)</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if soil &lt; 40 and battery_level &gt; 30:</w:t>
      </w:r>
    </w:p>
    <w:p w:rsidR="00B97505" w:rsidRDefault="007D1DB7">
      <w:pPr>
        <w:spacing w:after="40"/>
        <w:ind w:left="360"/>
      </w:pPr>
      <w:r>
        <w:rPr>
          <w:rFonts w:ascii="Courier New" w:eastAsia="Courier New" w:hAnsi="Courier New" w:cs="Courier New"/>
          <w:color w:val="1A1A1A"/>
          <w:sz w:val="18"/>
          <w:szCs w:val="18"/>
        </w:rPr>
        <w:t xml:space="preserve">        irrigation_status = 'ON'</w:t>
      </w:r>
    </w:p>
    <w:p w:rsidR="00B97505" w:rsidRDefault="007D1DB7">
      <w:pPr>
        <w:spacing w:after="40"/>
        <w:ind w:left="360"/>
      </w:pPr>
      <w:r>
        <w:rPr>
          <w:rFonts w:ascii="Courier New" w:eastAsia="Courier New" w:hAnsi="Courier New" w:cs="Courier New"/>
          <w:color w:val="1A1A1A"/>
          <w:sz w:val="18"/>
          <w:szCs w:val="18"/>
        </w:rPr>
        <w:t xml:space="preserve">        battery_level -= 5</w:t>
      </w:r>
    </w:p>
    <w:p w:rsidR="00B97505" w:rsidRDefault="007D1DB7">
      <w:pPr>
        <w:spacing w:after="40"/>
        <w:ind w:left="360"/>
      </w:pPr>
      <w:r>
        <w:rPr>
          <w:rFonts w:ascii="Courier New" w:eastAsia="Courier New" w:hAnsi="Courier New" w:cs="Courier New"/>
          <w:color w:val="1A1A1A"/>
          <w:sz w:val="18"/>
          <w:szCs w:val="18"/>
        </w:rPr>
        <w:t xml:space="preserve">    else:</w:t>
      </w:r>
    </w:p>
    <w:p w:rsidR="00B97505" w:rsidRDefault="007D1DB7">
      <w:pPr>
        <w:spacing w:after="40"/>
        <w:ind w:left="360"/>
      </w:pPr>
      <w:r>
        <w:rPr>
          <w:rFonts w:ascii="Courier New" w:eastAsia="Courier New" w:hAnsi="Courier New" w:cs="Courier New"/>
          <w:color w:val="1A1A1A"/>
          <w:sz w:val="18"/>
          <w:szCs w:val="18"/>
        </w:rPr>
        <w:t xml:space="preserve">        irrigation_status = 'OFF'</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data.append([soil, temp, hum, light, battery_level, irrigation_status])</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df = pd.DataFrame(data, columns=[</w:t>
      </w:r>
    </w:p>
    <w:p w:rsidR="00B97505" w:rsidRDefault="007D1DB7">
      <w:pPr>
        <w:spacing w:after="40"/>
        <w:ind w:left="360"/>
      </w:pPr>
      <w:r>
        <w:rPr>
          <w:rFonts w:ascii="Courier New" w:eastAsia="Courier New" w:hAnsi="Courier New" w:cs="Courier New"/>
          <w:color w:val="1A1A1A"/>
          <w:sz w:val="18"/>
          <w:szCs w:val="18"/>
        </w:rPr>
        <w:t xml:space="preserve">    'Soil_Moisture', 'Temperature', 'Humidity',</w:t>
      </w:r>
    </w:p>
    <w:p w:rsidR="00B97505" w:rsidRDefault="007D1DB7">
      <w:pPr>
        <w:spacing w:after="40"/>
        <w:ind w:left="360"/>
      </w:pPr>
      <w:r>
        <w:rPr>
          <w:rFonts w:ascii="Courier New" w:eastAsia="Courier New" w:hAnsi="Courier New" w:cs="Courier New"/>
          <w:color w:val="1A1A1A"/>
          <w:sz w:val="18"/>
          <w:szCs w:val="18"/>
        </w:rPr>
        <w:t xml:space="preserve">    'Light_Intensity', 'Battery_Level', 'Irrigation_Status'])</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print(df.head())</w:t>
      </w:r>
    </w:p>
    <w:p w:rsidR="00B97505" w:rsidRDefault="007D1DB7">
      <w:pPr>
        <w:spacing w:after="40"/>
        <w:ind w:left="360"/>
      </w:pPr>
      <w:r>
        <w:rPr>
          <w:rFonts w:ascii="Courier New" w:eastAsia="Courier New" w:hAnsi="Courier New" w:cs="Courier New"/>
          <w:color w:val="1A1A1A"/>
          <w:sz w:val="18"/>
          <w:szCs w:val="18"/>
        </w:rPr>
        <w:t>print('Dataset shape:', df.shape)</w:t>
      </w:r>
    </w:p>
    <w:p w:rsidR="00AA1D53" w:rsidRDefault="00AA1D53">
      <w:pPr>
        <w:pStyle w:val="Heading2"/>
      </w:pPr>
    </w:p>
    <w:p w:rsidR="00AA1D53" w:rsidRDefault="00AA1D53">
      <w:pPr>
        <w:pStyle w:val="Heading2"/>
      </w:pPr>
    </w:p>
    <w:p w:rsidR="00AA1D53" w:rsidRDefault="00AA1D53">
      <w:pPr>
        <w:pStyle w:val="Heading2"/>
      </w:pPr>
    </w:p>
    <w:p w:rsidR="00B97505" w:rsidRDefault="007D1DB7">
      <w:pPr>
        <w:pStyle w:val="Heading2"/>
      </w:pPr>
      <w:r>
        <w:t>5.3  Step 3: Exploratory Data Analysis (EDA)</w:t>
      </w:r>
    </w:p>
    <w:p w:rsidR="00B97505" w:rsidRDefault="007D1DB7">
      <w:pPr>
        <w:spacing w:after="160" w:line="276" w:lineRule="auto"/>
      </w:pPr>
      <w:r>
        <w:t>Before modelling, four visualisations are generated to understand data distribution and class balance:</w:t>
      </w:r>
    </w:p>
    <w:p w:rsidR="00B97505" w:rsidRDefault="00B97505">
      <w:pPr>
        <w:spacing w:after="160" w:line="276" w:lineRule="auto"/>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3: Exploratory Data Analysis</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3a — Class distribution</w:t>
      </w:r>
    </w:p>
    <w:p w:rsidR="00B97505" w:rsidRDefault="007D1DB7">
      <w:pPr>
        <w:spacing w:after="40"/>
        <w:ind w:left="360"/>
      </w:pPr>
      <w:r>
        <w:rPr>
          <w:rFonts w:ascii="Courier New" w:eastAsia="Courier New" w:hAnsi="Courier New" w:cs="Courier New"/>
          <w:color w:val="1A1A1A"/>
          <w:sz w:val="18"/>
          <w:szCs w:val="18"/>
        </w:rPr>
        <w:t>sns.countplot(data=df, x='Irrigation_Status', palette=['#D6604D','#4393C3'])</w:t>
      </w:r>
    </w:p>
    <w:p w:rsidR="00B97505" w:rsidRDefault="007D1DB7">
      <w:pPr>
        <w:spacing w:after="40"/>
        <w:ind w:left="360"/>
      </w:pPr>
      <w:r>
        <w:rPr>
          <w:rFonts w:ascii="Courier New" w:eastAsia="Courier New" w:hAnsi="Courier New" w:cs="Courier New"/>
          <w:color w:val="1A1A1A"/>
          <w:sz w:val="18"/>
          <w:szCs w:val="18"/>
        </w:rPr>
        <w:t>plt.title('Irrigation Status Distribution')</w:t>
      </w:r>
    </w:p>
    <w:p w:rsidR="00B97505" w:rsidRDefault="007D1DB7">
      <w:pPr>
        <w:spacing w:after="40"/>
        <w:ind w:left="360"/>
      </w:pPr>
      <w:r>
        <w:rPr>
          <w:rFonts w:ascii="Courier New" w:eastAsia="Courier New" w:hAnsi="Courier New" w:cs="Courier New"/>
          <w:color w:val="1A1A1A"/>
          <w:sz w:val="18"/>
          <w:szCs w:val="18"/>
        </w:rPr>
        <w:t>plt.savefig('class_dist.png',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3b — Feature distributions by class</w:t>
      </w:r>
    </w:p>
    <w:p w:rsidR="00B97505" w:rsidRDefault="007D1DB7">
      <w:pPr>
        <w:spacing w:after="40"/>
        <w:ind w:left="360"/>
      </w:pPr>
      <w:r>
        <w:rPr>
          <w:rFonts w:ascii="Courier New" w:eastAsia="Courier New" w:hAnsi="Courier New" w:cs="Courier New"/>
          <w:color w:val="1A1A1A"/>
          <w:sz w:val="18"/>
          <w:szCs w:val="18"/>
        </w:rPr>
        <w:t>features = ['Soil_Moisture','Temperature','Humidity',</w:t>
      </w:r>
    </w:p>
    <w:p w:rsidR="00B97505" w:rsidRDefault="007D1DB7">
      <w:pPr>
        <w:spacing w:after="40"/>
        <w:ind w:left="360"/>
      </w:pPr>
      <w:r>
        <w:rPr>
          <w:rFonts w:ascii="Courier New" w:eastAsia="Courier New" w:hAnsi="Courier New" w:cs="Courier New"/>
          <w:color w:val="1A1A1A"/>
          <w:sz w:val="18"/>
          <w:szCs w:val="18"/>
        </w:rPr>
        <w:t xml:space="preserve">            'Light_Intensity','Battery_Level']</w:t>
      </w:r>
    </w:p>
    <w:p w:rsidR="00B97505" w:rsidRDefault="007D1DB7">
      <w:pPr>
        <w:spacing w:after="40"/>
        <w:ind w:left="360"/>
      </w:pPr>
      <w:r>
        <w:rPr>
          <w:rFonts w:ascii="Courier New" w:eastAsia="Courier New" w:hAnsi="Courier New" w:cs="Courier New"/>
          <w:color w:val="1A1A1A"/>
          <w:sz w:val="18"/>
          <w:szCs w:val="18"/>
        </w:rPr>
        <w:t>fig, axes = plt.subplots(1, 5, figsize=(18, 4))</w:t>
      </w:r>
    </w:p>
    <w:p w:rsidR="00B97505" w:rsidRDefault="007D1DB7">
      <w:pPr>
        <w:spacing w:after="40"/>
        <w:ind w:left="360"/>
      </w:pPr>
      <w:r>
        <w:rPr>
          <w:rFonts w:ascii="Courier New" w:eastAsia="Courier New" w:hAnsi="Courier New" w:cs="Courier New"/>
          <w:color w:val="1A1A1A"/>
          <w:sz w:val="18"/>
          <w:szCs w:val="18"/>
        </w:rPr>
        <w:t>for ax, feat in zip(axes, features):</w:t>
      </w:r>
    </w:p>
    <w:p w:rsidR="00B97505" w:rsidRDefault="007D1DB7">
      <w:pPr>
        <w:spacing w:after="40"/>
        <w:ind w:left="360"/>
      </w:pPr>
      <w:r>
        <w:rPr>
          <w:rFonts w:ascii="Courier New" w:eastAsia="Courier New" w:hAnsi="Courier New" w:cs="Courier New"/>
          <w:color w:val="1A1A1A"/>
          <w:sz w:val="18"/>
          <w:szCs w:val="18"/>
        </w:rPr>
        <w:t xml:space="preserve">    for label, color in [('ON','#D6604D'),('OFF','#4393C3')]:</w:t>
      </w:r>
    </w:p>
    <w:p w:rsidR="00B97505" w:rsidRDefault="007D1DB7">
      <w:pPr>
        <w:spacing w:after="40"/>
        <w:ind w:left="360"/>
      </w:pPr>
      <w:r>
        <w:rPr>
          <w:rFonts w:ascii="Courier New" w:eastAsia="Courier New" w:hAnsi="Courier New" w:cs="Courier New"/>
          <w:color w:val="1A1A1A"/>
          <w:sz w:val="18"/>
          <w:szCs w:val="18"/>
        </w:rPr>
        <w:t xml:space="preserve">        df[df.Irrigation_Status==label][feat].hist(</w:t>
      </w:r>
    </w:p>
    <w:p w:rsidR="00B97505" w:rsidRDefault="007D1DB7">
      <w:pPr>
        <w:spacing w:after="40"/>
        <w:ind w:left="360"/>
      </w:pPr>
      <w:r>
        <w:rPr>
          <w:rFonts w:ascii="Courier New" w:eastAsia="Courier New" w:hAnsi="Courier New" w:cs="Courier New"/>
          <w:color w:val="1A1A1A"/>
          <w:sz w:val="18"/>
          <w:szCs w:val="18"/>
        </w:rPr>
        <w:t xml:space="preserve">            ax=ax, alpha=0.6, label=label, color=color, bins=12)</w:t>
      </w:r>
    </w:p>
    <w:p w:rsidR="00B97505" w:rsidRDefault="007D1DB7">
      <w:pPr>
        <w:spacing w:after="40"/>
        <w:ind w:left="360"/>
      </w:pPr>
      <w:r>
        <w:rPr>
          <w:rFonts w:ascii="Courier New" w:eastAsia="Courier New" w:hAnsi="Courier New" w:cs="Courier New"/>
          <w:color w:val="1A1A1A"/>
          <w:sz w:val="18"/>
          <w:szCs w:val="18"/>
        </w:rPr>
        <w:t xml:space="preserve">    ax.set_title(feat)</w:t>
      </w:r>
    </w:p>
    <w:p w:rsidR="00B97505" w:rsidRDefault="007D1DB7">
      <w:pPr>
        <w:spacing w:after="40"/>
        <w:ind w:left="360"/>
      </w:pPr>
      <w:r>
        <w:rPr>
          <w:rFonts w:ascii="Courier New" w:eastAsia="Courier New" w:hAnsi="Courier New" w:cs="Courier New"/>
          <w:color w:val="1A1A1A"/>
          <w:sz w:val="18"/>
          <w:szCs w:val="18"/>
        </w:rPr>
        <w:t xml:space="preserve">    ax.legend()</w:t>
      </w:r>
    </w:p>
    <w:p w:rsidR="00B97505" w:rsidRDefault="007D1DB7">
      <w:pPr>
        <w:spacing w:after="40"/>
        <w:ind w:left="360"/>
      </w:pPr>
      <w:r>
        <w:rPr>
          <w:rFonts w:ascii="Courier New" w:eastAsia="Courier New" w:hAnsi="Courier New" w:cs="Courier New"/>
          <w:color w:val="1A1A1A"/>
          <w:sz w:val="18"/>
          <w:szCs w:val="18"/>
        </w:rPr>
        <w:t>plt.tight_layout()</w:t>
      </w:r>
    </w:p>
    <w:p w:rsidR="00B97505" w:rsidRDefault="007D1DB7">
      <w:pPr>
        <w:spacing w:after="40"/>
        <w:ind w:left="360"/>
      </w:pPr>
      <w:r>
        <w:rPr>
          <w:rFonts w:ascii="Courier New" w:eastAsia="Courier New" w:hAnsi="Courier New" w:cs="Courier New"/>
          <w:color w:val="1A1A1A"/>
          <w:sz w:val="18"/>
          <w:szCs w:val="18"/>
        </w:rPr>
        <w:t>plt.savefig('feature_dists.png',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3c — Correlation heat-map</w:t>
      </w:r>
    </w:p>
    <w:p w:rsidR="00B97505" w:rsidRDefault="007D1DB7">
      <w:pPr>
        <w:spacing w:after="40"/>
        <w:ind w:left="360"/>
      </w:pPr>
      <w:r>
        <w:rPr>
          <w:rFonts w:ascii="Courier New" w:eastAsia="Courier New" w:hAnsi="Courier New" w:cs="Courier New"/>
          <w:color w:val="1A1A1A"/>
          <w:sz w:val="18"/>
          <w:szCs w:val="18"/>
        </w:rPr>
        <w:t>plt.figure(figsize=(7,5))</w:t>
      </w:r>
    </w:p>
    <w:p w:rsidR="00B97505" w:rsidRDefault="007D1DB7">
      <w:pPr>
        <w:spacing w:after="40"/>
        <w:ind w:left="360"/>
      </w:pPr>
      <w:r>
        <w:rPr>
          <w:rFonts w:ascii="Courier New" w:eastAsia="Courier New" w:hAnsi="Courier New" w:cs="Courier New"/>
          <w:color w:val="1A1A1A"/>
          <w:sz w:val="18"/>
          <w:szCs w:val="18"/>
        </w:rPr>
        <w:t>sns.heatmap(df[features].corr(), annot=True, fmt='.2f', cmap='Blues')</w:t>
      </w:r>
    </w:p>
    <w:p w:rsidR="00B97505" w:rsidRDefault="007D1DB7">
      <w:pPr>
        <w:spacing w:after="40"/>
        <w:ind w:left="360"/>
      </w:pPr>
      <w:r>
        <w:rPr>
          <w:rFonts w:ascii="Courier New" w:eastAsia="Courier New" w:hAnsi="Courier New" w:cs="Courier New"/>
          <w:color w:val="1A1A1A"/>
          <w:sz w:val="18"/>
          <w:szCs w:val="18"/>
        </w:rPr>
        <w:t>plt.title('Feature Correlation Matrix')</w:t>
      </w:r>
    </w:p>
    <w:p w:rsidR="00B97505" w:rsidRDefault="007D1DB7">
      <w:pPr>
        <w:spacing w:after="40"/>
        <w:ind w:left="360"/>
      </w:pPr>
      <w:r>
        <w:rPr>
          <w:rFonts w:ascii="Courier New" w:eastAsia="Courier New" w:hAnsi="Courier New" w:cs="Courier New"/>
          <w:color w:val="1A1A1A"/>
          <w:sz w:val="18"/>
          <w:szCs w:val="18"/>
        </w:rPr>
        <w:t>plt.savefig('corr_heatmap.png',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3d — Scatter: Soil Moisture vs Battery coloured by label</w:t>
      </w:r>
    </w:p>
    <w:p w:rsidR="00B97505" w:rsidRDefault="007D1DB7">
      <w:pPr>
        <w:spacing w:after="40"/>
        <w:ind w:left="360"/>
      </w:pPr>
      <w:r>
        <w:rPr>
          <w:rFonts w:ascii="Courier New" w:eastAsia="Courier New" w:hAnsi="Courier New" w:cs="Courier New"/>
          <w:color w:val="1A1A1A"/>
          <w:sz w:val="18"/>
          <w:szCs w:val="18"/>
        </w:rPr>
        <w:t>plt.figure(figsize=(6,4))</w:t>
      </w:r>
    </w:p>
    <w:p w:rsidR="00B97505" w:rsidRDefault="007D1DB7">
      <w:pPr>
        <w:spacing w:after="40"/>
        <w:ind w:left="360"/>
      </w:pPr>
      <w:r>
        <w:rPr>
          <w:rFonts w:ascii="Courier New" w:eastAsia="Courier New" w:hAnsi="Courier New" w:cs="Courier New"/>
          <w:color w:val="1A1A1A"/>
          <w:sz w:val="18"/>
          <w:szCs w:val="18"/>
        </w:rPr>
        <w:t>colors = df.Irrigation_Status.map({'ON':'red','OFF':'blue'})</w:t>
      </w:r>
    </w:p>
    <w:p w:rsidR="00B97505" w:rsidRDefault="007D1DB7">
      <w:pPr>
        <w:spacing w:after="40"/>
        <w:ind w:left="360"/>
      </w:pPr>
      <w:r>
        <w:rPr>
          <w:rFonts w:ascii="Courier New" w:eastAsia="Courier New" w:hAnsi="Courier New" w:cs="Courier New"/>
          <w:color w:val="1A1A1A"/>
          <w:sz w:val="18"/>
          <w:szCs w:val="18"/>
        </w:rPr>
        <w:t>plt.scatter(df.Soil_Moisture, df.Battery_Level, c=colors, alpha=0.7)</w:t>
      </w:r>
    </w:p>
    <w:p w:rsidR="00B97505" w:rsidRDefault="007D1DB7">
      <w:pPr>
        <w:spacing w:after="40"/>
        <w:ind w:left="360"/>
      </w:pPr>
      <w:r>
        <w:rPr>
          <w:rFonts w:ascii="Courier New" w:eastAsia="Courier New" w:hAnsi="Courier New" w:cs="Courier New"/>
          <w:color w:val="1A1A1A"/>
          <w:sz w:val="18"/>
          <w:szCs w:val="18"/>
        </w:rPr>
        <w:t>plt.axvline(40, ls='--', color='grey', label='Moisture threshold (40%)')</w:t>
      </w:r>
    </w:p>
    <w:p w:rsidR="00B97505" w:rsidRDefault="007D1DB7">
      <w:pPr>
        <w:spacing w:after="40"/>
        <w:ind w:left="360"/>
      </w:pPr>
      <w:r>
        <w:rPr>
          <w:rFonts w:ascii="Courier New" w:eastAsia="Courier New" w:hAnsi="Courier New" w:cs="Courier New"/>
          <w:color w:val="1A1A1A"/>
          <w:sz w:val="18"/>
          <w:szCs w:val="18"/>
        </w:rPr>
        <w:t>plt.axhline(30, ls=':', color='orange', label='Battery threshold (30%)')</w:t>
      </w:r>
    </w:p>
    <w:p w:rsidR="00B97505" w:rsidRDefault="007D1DB7">
      <w:pPr>
        <w:spacing w:after="40"/>
        <w:ind w:left="360"/>
      </w:pPr>
      <w:r>
        <w:rPr>
          <w:rFonts w:ascii="Courier New" w:eastAsia="Courier New" w:hAnsi="Courier New" w:cs="Courier New"/>
          <w:color w:val="1A1A1A"/>
          <w:sz w:val="18"/>
          <w:szCs w:val="18"/>
        </w:rPr>
        <w:t>plt.xlabel('Soil Moisture (%)')</w:t>
      </w:r>
    </w:p>
    <w:p w:rsidR="00B97505" w:rsidRDefault="007D1DB7">
      <w:pPr>
        <w:spacing w:after="40"/>
        <w:ind w:left="360"/>
      </w:pPr>
      <w:r>
        <w:rPr>
          <w:rFonts w:ascii="Courier New" w:eastAsia="Courier New" w:hAnsi="Courier New" w:cs="Courier New"/>
          <w:color w:val="1A1A1A"/>
          <w:sz w:val="18"/>
          <w:szCs w:val="18"/>
        </w:rPr>
        <w:t>plt.ylabel('Battery Level (%)')</w:t>
      </w:r>
    </w:p>
    <w:p w:rsidR="00B97505" w:rsidRDefault="007D1DB7">
      <w:pPr>
        <w:spacing w:after="40"/>
        <w:ind w:left="360"/>
      </w:pPr>
      <w:r>
        <w:rPr>
          <w:rFonts w:ascii="Courier New" w:eastAsia="Courier New" w:hAnsi="Courier New" w:cs="Courier New"/>
          <w:color w:val="1A1A1A"/>
          <w:sz w:val="18"/>
          <w:szCs w:val="18"/>
        </w:rPr>
        <w:t>plt.title('Decision Boundary Visualisation')</w:t>
      </w:r>
    </w:p>
    <w:p w:rsidR="00B97505" w:rsidRDefault="007D1DB7">
      <w:pPr>
        <w:spacing w:after="40"/>
        <w:ind w:left="360"/>
      </w:pPr>
      <w:r>
        <w:rPr>
          <w:rFonts w:ascii="Courier New" w:eastAsia="Courier New" w:hAnsi="Courier New" w:cs="Courier New"/>
          <w:color w:val="1A1A1A"/>
          <w:sz w:val="18"/>
          <w:szCs w:val="18"/>
        </w:rPr>
        <w:t>plt.legend()</w:t>
      </w:r>
    </w:p>
    <w:p w:rsidR="00B97505" w:rsidRDefault="007D1DB7">
      <w:pPr>
        <w:spacing w:after="40"/>
        <w:ind w:left="360"/>
      </w:pPr>
      <w:r>
        <w:rPr>
          <w:rFonts w:ascii="Courier New" w:eastAsia="Courier New" w:hAnsi="Courier New" w:cs="Courier New"/>
          <w:color w:val="1A1A1A"/>
          <w:sz w:val="18"/>
          <w:szCs w:val="18"/>
        </w:rPr>
        <w:t>plt.savefig('scatter.png',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AA1D53" w:rsidRDefault="00AA1D53">
      <w:pPr>
        <w:pStyle w:val="Heading2"/>
      </w:pPr>
    </w:p>
    <w:p w:rsidR="00B97505" w:rsidRDefault="007D1DB7">
      <w:pPr>
        <w:pStyle w:val="Heading2"/>
      </w:pPr>
      <w:r>
        <w:t>5.4  Step 4: Data Preprocessing</w:t>
      </w: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4: Data Preprocessing</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df['Irrigation_Label'] = df['Irrigation_Status'].map({'ON':1, 'OFF':0})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X = df[['Soil_Moisture','Temperature','Humidity',</w:t>
      </w:r>
    </w:p>
    <w:p w:rsidR="00B97505" w:rsidRDefault="007D1DB7">
      <w:pPr>
        <w:spacing w:after="40"/>
        <w:ind w:left="360"/>
      </w:pPr>
      <w:r>
        <w:rPr>
          <w:rFonts w:ascii="Courier New" w:eastAsia="Courier New" w:hAnsi="Courier New" w:cs="Courier New"/>
          <w:color w:val="1A1A1A"/>
          <w:sz w:val="18"/>
          <w:szCs w:val="18"/>
        </w:rPr>
        <w:t xml:space="preserve">        'Light_Intensity','Battery_Level']]</w:t>
      </w:r>
    </w:p>
    <w:p w:rsidR="00B97505" w:rsidRDefault="007D1DB7">
      <w:pPr>
        <w:spacing w:after="40"/>
        <w:ind w:left="360"/>
      </w:pPr>
      <w:r>
        <w:rPr>
          <w:rFonts w:ascii="Courier New" w:eastAsia="Courier New" w:hAnsi="Courier New" w:cs="Courier New"/>
          <w:color w:val="1A1A1A"/>
          <w:sz w:val="18"/>
          <w:szCs w:val="18"/>
        </w:rPr>
        <w:t>y = df['Irrigation_Label']</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X_train, X_test, y_train, y_test = train_test_split(</w:t>
      </w:r>
    </w:p>
    <w:p w:rsidR="00B97505" w:rsidRDefault="007D1DB7">
      <w:pPr>
        <w:spacing w:after="40"/>
        <w:ind w:left="360"/>
      </w:pPr>
      <w:r>
        <w:rPr>
          <w:rFonts w:ascii="Courier New" w:eastAsia="Courier New" w:hAnsi="Courier New" w:cs="Courier New"/>
          <w:color w:val="1A1A1A"/>
          <w:sz w:val="18"/>
          <w:szCs w:val="18"/>
        </w:rPr>
        <w:t xml:space="preserve">    X, y, test_size=0.2, random_state=42)</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scaler = MinMaxScaler()</w:t>
      </w:r>
    </w:p>
    <w:p w:rsidR="00B97505" w:rsidRDefault="007D1DB7">
      <w:pPr>
        <w:spacing w:after="40"/>
        <w:ind w:left="360"/>
      </w:pPr>
      <w:r>
        <w:rPr>
          <w:rFonts w:ascii="Courier New" w:eastAsia="Courier New" w:hAnsi="Courier New" w:cs="Courier New"/>
          <w:color w:val="1A1A1A"/>
          <w:sz w:val="18"/>
          <w:szCs w:val="18"/>
        </w:rPr>
        <w:t>X_train_scaled = scaler.fit_transform(X_train)</w:t>
      </w:r>
    </w:p>
    <w:p w:rsidR="00B97505" w:rsidRDefault="007D1DB7">
      <w:pPr>
        <w:spacing w:after="40"/>
        <w:ind w:left="360"/>
      </w:pPr>
      <w:r>
        <w:rPr>
          <w:rFonts w:ascii="Courier New" w:eastAsia="Courier New" w:hAnsi="Courier New" w:cs="Courier New"/>
          <w:color w:val="1A1A1A"/>
          <w:sz w:val="18"/>
          <w:szCs w:val="18"/>
        </w:rPr>
        <w:t>X_test_scaled  = scaler.transform(X_test)</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print('Training samples:', X_train.shape[0])</w:t>
      </w:r>
    </w:p>
    <w:p w:rsidR="00B97505" w:rsidRDefault="007D1DB7">
      <w:pPr>
        <w:spacing w:after="40"/>
        <w:ind w:left="360"/>
      </w:pPr>
      <w:r>
        <w:rPr>
          <w:rFonts w:ascii="Courier New" w:eastAsia="Courier New" w:hAnsi="Courier New" w:cs="Courier New"/>
          <w:color w:val="1A1A1A"/>
          <w:sz w:val="18"/>
          <w:szCs w:val="18"/>
        </w:rPr>
        <w:t>print('Test samples    :', X_test.shape[0])</w:t>
      </w:r>
    </w:p>
    <w:p w:rsidR="00AA1D53" w:rsidRDefault="00AA1D53">
      <w:pPr>
        <w:pStyle w:val="Heading2"/>
      </w:pPr>
    </w:p>
    <w:p w:rsidR="00B97505" w:rsidRDefault="007D1DB7">
      <w:pPr>
        <w:pStyle w:val="Heading2"/>
      </w:pPr>
      <w:r>
        <w:t>5.5  Step 5: Model Training</w:t>
      </w: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5: Model Training (Three Classifiers)</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models = {</w:t>
      </w:r>
    </w:p>
    <w:p w:rsidR="00B97505" w:rsidRDefault="007D1DB7">
      <w:pPr>
        <w:spacing w:after="40"/>
        <w:ind w:left="360"/>
      </w:pPr>
      <w:r>
        <w:rPr>
          <w:rFonts w:ascii="Courier New" w:eastAsia="Courier New" w:hAnsi="Courier New" w:cs="Courier New"/>
          <w:color w:val="1A1A1A"/>
          <w:sz w:val="18"/>
          <w:szCs w:val="18"/>
        </w:rPr>
        <w:t xml:space="preserve">    'Logistic Regression': LogisticRegression(max_iter=1000),</w:t>
      </w:r>
    </w:p>
    <w:p w:rsidR="00B97505" w:rsidRDefault="007D1DB7">
      <w:pPr>
        <w:spacing w:after="40"/>
        <w:ind w:left="360"/>
      </w:pPr>
      <w:r>
        <w:rPr>
          <w:rFonts w:ascii="Courier New" w:eastAsia="Courier New" w:hAnsi="Courier New" w:cs="Courier New"/>
          <w:color w:val="1A1A1A"/>
          <w:sz w:val="18"/>
          <w:szCs w:val="18"/>
        </w:rPr>
        <w:t xml:space="preserve">    'Decision Tree'      : DecisionTreeClassifier(random_state=42),</w:t>
      </w:r>
    </w:p>
    <w:p w:rsidR="00B97505" w:rsidRDefault="007D1DB7">
      <w:pPr>
        <w:spacing w:after="40"/>
        <w:ind w:left="360"/>
      </w:pPr>
      <w:r>
        <w:rPr>
          <w:rFonts w:ascii="Courier New" w:eastAsia="Courier New" w:hAnsi="Courier New" w:cs="Courier New"/>
          <w:color w:val="1A1A1A"/>
          <w:sz w:val="18"/>
          <w:szCs w:val="18"/>
        </w:rPr>
        <w:t xml:space="preserve">    'Random Forest'      : RandomForestClassifier(n_estimators=100,</w:t>
      </w:r>
    </w:p>
    <w:p w:rsidR="00B97505" w:rsidRDefault="007D1DB7">
      <w:pPr>
        <w:spacing w:after="40"/>
        <w:ind w:left="360"/>
      </w:pPr>
      <w:r>
        <w:rPr>
          <w:rFonts w:ascii="Courier New" w:eastAsia="Courier New" w:hAnsi="Courier New" w:cs="Courier New"/>
          <w:color w:val="1A1A1A"/>
          <w:sz w:val="18"/>
          <w:szCs w:val="18"/>
        </w:rPr>
        <w:t xml:space="preserve">                                                  random_state=42)</w:t>
      </w:r>
    </w:p>
    <w:p w:rsidR="00B97505" w:rsidRDefault="007D1DB7">
      <w:pPr>
        <w:spacing w:after="40"/>
        <w:ind w:left="360"/>
      </w:pPr>
      <w:r>
        <w:rPr>
          <w:rFonts w:ascii="Courier New" w:eastAsia="Courier New" w:hAnsi="Courier New" w:cs="Courier New"/>
          <w:color w:val="1A1A1A"/>
          <w:sz w:val="18"/>
          <w:szCs w:val="18"/>
        </w:rPr>
        <w:t>}</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results = {}</w:t>
      </w:r>
    </w:p>
    <w:p w:rsidR="00B97505" w:rsidRDefault="007D1DB7">
      <w:pPr>
        <w:spacing w:after="40"/>
        <w:ind w:left="360"/>
      </w:pPr>
      <w:r>
        <w:rPr>
          <w:rFonts w:ascii="Courier New" w:eastAsia="Courier New" w:hAnsi="Courier New" w:cs="Courier New"/>
          <w:color w:val="1A1A1A"/>
          <w:sz w:val="18"/>
          <w:szCs w:val="18"/>
        </w:rPr>
        <w:t>for name, model in models.items():</w:t>
      </w:r>
    </w:p>
    <w:p w:rsidR="00B97505" w:rsidRDefault="007D1DB7">
      <w:pPr>
        <w:spacing w:after="40"/>
        <w:ind w:left="360"/>
      </w:pPr>
      <w:r>
        <w:rPr>
          <w:rFonts w:ascii="Courier New" w:eastAsia="Courier New" w:hAnsi="Courier New" w:cs="Courier New"/>
          <w:color w:val="1A1A1A"/>
          <w:sz w:val="18"/>
          <w:szCs w:val="18"/>
        </w:rPr>
        <w:t xml:space="preserve">    model.fit(X_train_scaled, y_train)</w:t>
      </w:r>
    </w:p>
    <w:p w:rsidR="00B97505" w:rsidRDefault="007D1DB7">
      <w:pPr>
        <w:spacing w:after="40"/>
        <w:ind w:left="360"/>
      </w:pPr>
      <w:r>
        <w:rPr>
          <w:rFonts w:ascii="Courier New" w:eastAsia="Courier New" w:hAnsi="Courier New" w:cs="Courier New"/>
          <w:color w:val="1A1A1A"/>
          <w:sz w:val="18"/>
          <w:szCs w:val="18"/>
        </w:rPr>
        <w:t xml:space="preserve">    y_pred = model.predict(X_test_scaled)</w:t>
      </w:r>
    </w:p>
    <w:p w:rsidR="00B97505" w:rsidRDefault="007D1DB7">
      <w:pPr>
        <w:spacing w:after="40"/>
        <w:ind w:left="360"/>
      </w:pPr>
      <w:r>
        <w:rPr>
          <w:rFonts w:ascii="Courier New" w:eastAsia="Courier New" w:hAnsi="Courier New" w:cs="Courier New"/>
          <w:color w:val="1A1A1A"/>
          <w:sz w:val="18"/>
          <w:szCs w:val="18"/>
        </w:rPr>
        <w:t xml:space="preserve">    acc  = accuracy_score(y_test, y_pred)</w:t>
      </w:r>
    </w:p>
    <w:p w:rsidR="00B97505" w:rsidRDefault="007D1DB7">
      <w:pPr>
        <w:spacing w:after="40"/>
        <w:ind w:left="360"/>
      </w:pPr>
      <w:r>
        <w:rPr>
          <w:rFonts w:ascii="Courier New" w:eastAsia="Courier New" w:hAnsi="Courier New" w:cs="Courier New"/>
          <w:color w:val="1A1A1A"/>
          <w:sz w:val="18"/>
          <w:szCs w:val="18"/>
        </w:rPr>
        <w:t xml:space="preserve">    results[name] = {'model': model, 'y_pred': y_pred, 'accuracy': acc}</w:t>
      </w:r>
    </w:p>
    <w:p w:rsidR="00B97505" w:rsidRDefault="007D1DB7">
      <w:pPr>
        <w:spacing w:after="40"/>
        <w:ind w:left="360"/>
      </w:pPr>
      <w:r>
        <w:rPr>
          <w:rFonts w:ascii="Courier New" w:eastAsia="Courier New" w:hAnsi="Courier New" w:cs="Courier New"/>
          <w:color w:val="1A1A1A"/>
          <w:sz w:val="18"/>
          <w:szCs w:val="18"/>
        </w:rPr>
        <w:t xml:space="preserve">    print(f'{name}: Accuracy = {acc:.2%}')</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best_model = results['Random Forest']['model']</w:t>
      </w:r>
    </w:p>
    <w:p w:rsidR="00B97505" w:rsidRDefault="007D1DB7">
      <w:pPr>
        <w:spacing w:after="40"/>
        <w:ind w:left="360"/>
      </w:pPr>
      <w:r>
        <w:rPr>
          <w:rFonts w:ascii="Courier New" w:eastAsia="Courier New" w:hAnsi="Courier New" w:cs="Courier New"/>
          <w:color w:val="1A1A1A"/>
          <w:sz w:val="18"/>
          <w:szCs w:val="18"/>
        </w:rPr>
        <w:t>print('\nRandom Forest trained successfully.')</w:t>
      </w:r>
    </w:p>
    <w:p w:rsidR="00B97505" w:rsidRDefault="007D1DB7">
      <w:pPr>
        <w:pStyle w:val="Heading2"/>
      </w:pPr>
      <w:r>
        <w:lastRenderedPageBreak/>
        <w:t>5.6  Step 6: Evaluation and Visualisation</w:t>
      </w: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6: Evaluation and Visualisation</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rf_pred = results['Random Forest']['y_pred']</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6a — Classification report</w:t>
      </w:r>
    </w:p>
    <w:p w:rsidR="00B97505" w:rsidRDefault="007D1DB7">
      <w:pPr>
        <w:spacing w:after="40"/>
        <w:ind w:left="360"/>
      </w:pPr>
      <w:r>
        <w:rPr>
          <w:rFonts w:ascii="Courier New" w:eastAsia="Courier New" w:hAnsi="Courier New" w:cs="Courier New"/>
          <w:color w:val="1A1A1A"/>
          <w:sz w:val="18"/>
          <w:szCs w:val="18"/>
        </w:rPr>
        <w:t>print(classification_report(y_test, rf_pred,</w:t>
      </w:r>
    </w:p>
    <w:p w:rsidR="00B97505" w:rsidRDefault="007D1DB7">
      <w:pPr>
        <w:spacing w:after="40"/>
        <w:ind w:left="360"/>
      </w:pPr>
      <w:r>
        <w:rPr>
          <w:rFonts w:ascii="Courier New" w:eastAsia="Courier New" w:hAnsi="Courier New" w:cs="Courier New"/>
          <w:color w:val="1A1A1A"/>
          <w:sz w:val="18"/>
          <w:szCs w:val="18"/>
        </w:rPr>
        <w:t xml:space="preserve">      target_names=['Pump OFF','Pump ON']))</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6b — Confusion matrix</w:t>
      </w:r>
    </w:p>
    <w:p w:rsidR="00B97505" w:rsidRDefault="007D1DB7">
      <w:pPr>
        <w:spacing w:after="40"/>
        <w:ind w:left="360"/>
      </w:pPr>
      <w:r>
        <w:rPr>
          <w:rFonts w:ascii="Courier New" w:eastAsia="Courier New" w:hAnsi="Courier New" w:cs="Courier New"/>
          <w:color w:val="1A1A1A"/>
          <w:sz w:val="18"/>
          <w:szCs w:val="18"/>
        </w:rPr>
        <w:t>cm = confusion_matrix(y_test, rf_pred)</w:t>
      </w:r>
    </w:p>
    <w:p w:rsidR="00B97505" w:rsidRDefault="007D1DB7">
      <w:pPr>
        <w:spacing w:after="40"/>
        <w:ind w:left="360"/>
      </w:pPr>
      <w:r>
        <w:rPr>
          <w:rFonts w:ascii="Courier New" w:eastAsia="Courier New" w:hAnsi="Courier New" w:cs="Courier New"/>
          <w:color w:val="1A1A1A"/>
          <w:sz w:val="18"/>
          <w:szCs w:val="18"/>
        </w:rPr>
        <w:t>disp = ConfusionMatrixDisplay(cm, display_labels=['OFF','ON'])</w:t>
      </w:r>
    </w:p>
    <w:p w:rsidR="00B97505" w:rsidRDefault="007D1DB7">
      <w:pPr>
        <w:spacing w:after="40"/>
        <w:ind w:left="360"/>
      </w:pPr>
      <w:r>
        <w:rPr>
          <w:rFonts w:ascii="Courier New" w:eastAsia="Courier New" w:hAnsi="Courier New" w:cs="Courier New"/>
          <w:color w:val="1A1A1A"/>
          <w:sz w:val="18"/>
          <w:szCs w:val="18"/>
        </w:rPr>
        <w:t>disp.plot(cmap='Blues')</w:t>
      </w:r>
    </w:p>
    <w:p w:rsidR="00B97505" w:rsidRDefault="007D1DB7">
      <w:pPr>
        <w:spacing w:after="40"/>
        <w:ind w:left="360"/>
      </w:pPr>
      <w:r>
        <w:rPr>
          <w:rFonts w:ascii="Courier New" w:eastAsia="Courier New" w:hAnsi="Courier New" w:cs="Courier New"/>
          <w:color w:val="1A1A1A"/>
          <w:sz w:val="18"/>
          <w:szCs w:val="18"/>
        </w:rPr>
        <w:t>plt.title('Random Forest — Confusion Matrix')</w:t>
      </w:r>
    </w:p>
    <w:p w:rsidR="00B97505" w:rsidRDefault="007D1DB7">
      <w:pPr>
        <w:spacing w:after="40"/>
        <w:ind w:left="360"/>
      </w:pPr>
      <w:r>
        <w:rPr>
          <w:rFonts w:ascii="Courier New" w:eastAsia="Courier New" w:hAnsi="Courier New" w:cs="Courier New"/>
          <w:color w:val="1A1A1A"/>
          <w:sz w:val="18"/>
          <w:szCs w:val="18"/>
        </w:rPr>
        <w:t>plt.savefig('confusion_matrix.png',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6c — Model comparison bar chart</w:t>
      </w:r>
    </w:p>
    <w:p w:rsidR="00B97505" w:rsidRDefault="007D1DB7">
      <w:pPr>
        <w:spacing w:after="40"/>
        <w:ind w:left="360"/>
      </w:pPr>
      <w:r>
        <w:rPr>
          <w:rFonts w:ascii="Courier New" w:eastAsia="Courier New" w:hAnsi="Courier New" w:cs="Courier New"/>
          <w:color w:val="1A1A1A"/>
          <w:sz w:val="18"/>
          <w:szCs w:val="18"/>
        </w:rPr>
        <w:t>names = list(results.keys())</w:t>
      </w:r>
    </w:p>
    <w:p w:rsidR="00B97505" w:rsidRDefault="007D1DB7">
      <w:pPr>
        <w:spacing w:after="40"/>
        <w:ind w:left="360"/>
      </w:pPr>
      <w:r>
        <w:rPr>
          <w:rFonts w:ascii="Courier New" w:eastAsia="Courier New" w:hAnsi="Courier New" w:cs="Courier New"/>
          <w:color w:val="1A1A1A"/>
          <w:sz w:val="18"/>
          <w:szCs w:val="18"/>
        </w:rPr>
        <w:t>accs  = [results[n]['accuracy'] for n in names]</w:t>
      </w:r>
    </w:p>
    <w:p w:rsidR="00B97505" w:rsidRDefault="007D1DB7">
      <w:pPr>
        <w:spacing w:after="40"/>
        <w:ind w:left="360"/>
      </w:pPr>
      <w:r>
        <w:rPr>
          <w:rFonts w:ascii="Courier New" w:eastAsia="Courier New" w:hAnsi="Courier New" w:cs="Courier New"/>
          <w:color w:val="1A1A1A"/>
          <w:sz w:val="18"/>
          <w:szCs w:val="18"/>
        </w:rPr>
        <w:t>plt.figure(figsize=(7,4))</w:t>
      </w:r>
    </w:p>
    <w:p w:rsidR="00B97505" w:rsidRDefault="007D1DB7">
      <w:pPr>
        <w:spacing w:after="40"/>
        <w:ind w:left="360"/>
      </w:pPr>
      <w:r>
        <w:rPr>
          <w:rFonts w:ascii="Courier New" w:eastAsia="Courier New" w:hAnsi="Courier New" w:cs="Courier New"/>
          <w:color w:val="1A1A1A"/>
          <w:sz w:val="18"/>
          <w:szCs w:val="18"/>
        </w:rPr>
        <w:t>bars = plt.bar(names, accs, color=['#4393C3','#74C476','#FD8D3C'], width=0.5)</w:t>
      </w:r>
    </w:p>
    <w:p w:rsidR="00B97505" w:rsidRDefault="007D1DB7">
      <w:pPr>
        <w:spacing w:after="40"/>
        <w:ind w:left="360"/>
      </w:pPr>
      <w:r>
        <w:rPr>
          <w:rFonts w:ascii="Courier New" w:eastAsia="Courier New" w:hAnsi="Courier New" w:cs="Courier New"/>
          <w:color w:val="1A1A1A"/>
          <w:sz w:val="18"/>
          <w:szCs w:val="18"/>
        </w:rPr>
        <w:t>plt.ylim(0, 1.1)</w:t>
      </w:r>
    </w:p>
    <w:p w:rsidR="00B97505" w:rsidRDefault="007D1DB7">
      <w:pPr>
        <w:spacing w:after="40"/>
        <w:ind w:left="360"/>
      </w:pPr>
      <w:r>
        <w:rPr>
          <w:rFonts w:ascii="Courier New" w:eastAsia="Courier New" w:hAnsi="Courier New" w:cs="Courier New"/>
          <w:color w:val="1A1A1A"/>
          <w:sz w:val="18"/>
          <w:szCs w:val="18"/>
        </w:rPr>
        <w:t>for bar, acc in zip(bars, accs):</w:t>
      </w:r>
    </w:p>
    <w:p w:rsidR="00B97505" w:rsidRDefault="007D1DB7">
      <w:pPr>
        <w:spacing w:after="40"/>
        <w:ind w:left="360"/>
      </w:pPr>
      <w:r>
        <w:rPr>
          <w:rFonts w:ascii="Courier New" w:eastAsia="Courier New" w:hAnsi="Courier New" w:cs="Courier New"/>
          <w:color w:val="1A1A1A"/>
          <w:sz w:val="18"/>
          <w:szCs w:val="18"/>
        </w:rPr>
        <w:t xml:space="preserve">    plt.text(bar.get_x()+bar.get_width()/2, bar.get_height()+0.02,</w:t>
      </w:r>
    </w:p>
    <w:p w:rsidR="00B97505" w:rsidRDefault="007D1DB7">
      <w:pPr>
        <w:spacing w:after="40"/>
        <w:ind w:left="360"/>
      </w:pPr>
      <w:r>
        <w:rPr>
          <w:rFonts w:ascii="Courier New" w:eastAsia="Courier New" w:hAnsi="Courier New" w:cs="Courier New"/>
          <w:color w:val="1A1A1A"/>
          <w:sz w:val="18"/>
          <w:szCs w:val="18"/>
        </w:rPr>
        <w:t xml:space="preserve">             f'{acc:.2%}', ha='center', fontsize=11, fontweight='bold')</w:t>
      </w:r>
    </w:p>
    <w:p w:rsidR="00B97505" w:rsidRDefault="007D1DB7">
      <w:pPr>
        <w:spacing w:after="40"/>
        <w:ind w:left="360"/>
      </w:pPr>
      <w:r>
        <w:rPr>
          <w:rFonts w:ascii="Courier New" w:eastAsia="Courier New" w:hAnsi="Courier New" w:cs="Courier New"/>
          <w:color w:val="1A1A1A"/>
          <w:sz w:val="18"/>
          <w:szCs w:val="18"/>
        </w:rPr>
        <w:t>plt.title('Model Accuracy Comparison')</w:t>
      </w:r>
    </w:p>
    <w:p w:rsidR="00B97505" w:rsidRDefault="007D1DB7">
      <w:pPr>
        <w:spacing w:after="40"/>
        <w:ind w:left="360"/>
      </w:pPr>
      <w:r>
        <w:rPr>
          <w:rFonts w:ascii="Courier New" w:eastAsia="Courier New" w:hAnsi="Courier New" w:cs="Courier New"/>
          <w:color w:val="1A1A1A"/>
          <w:sz w:val="18"/>
          <w:szCs w:val="18"/>
        </w:rPr>
        <w:t>plt.ylabel('Accuracy')</w:t>
      </w:r>
    </w:p>
    <w:p w:rsidR="00B97505" w:rsidRDefault="007D1DB7">
      <w:pPr>
        <w:spacing w:after="40"/>
        <w:ind w:left="360"/>
      </w:pPr>
      <w:r>
        <w:rPr>
          <w:rFonts w:ascii="Courier New" w:eastAsia="Courier New" w:hAnsi="Courier New" w:cs="Courier New"/>
          <w:color w:val="1A1A1A"/>
          <w:sz w:val="18"/>
          <w:szCs w:val="18"/>
        </w:rPr>
        <w:t>plt.tight_layout()</w:t>
      </w:r>
    </w:p>
    <w:p w:rsidR="00B97505" w:rsidRDefault="007D1DB7">
      <w:pPr>
        <w:spacing w:after="40"/>
        <w:ind w:left="360"/>
      </w:pPr>
      <w:r>
        <w:rPr>
          <w:rFonts w:ascii="Courier New" w:eastAsia="Courier New" w:hAnsi="Courier New" w:cs="Courier New"/>
          <w:color w:val="1A1A1A"/>
          <w:sz w:val="18"/>
          <w:szCs w:val="18"/>
        </w:rPr>
        <w:t>plt.savefig('model_comparison.png',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6d — Feature importance</w:t>
      </w:r>
    </w:p>
    <w:p w:rsidR="00B97505" w:rsidRDefault="007D1DB7">
      <w:pPr>
        <w:spacing w:after="40"/>
        <w:ind w:left="360"/>
      </w:pPr>
      <w:r>
        <w:rPr>
          <w:rFonts w:ascii="Courier New" w:eastAsia="Courier New" w:hAnsi="Courier New" w:cs="Courier New"/>
          <w:color w:val="1A1A1A"/>
          <w:sz w:val="18"/>
          <w:szCs w:val="18"/>
        </w:rPr>
        <w:t>importances = best_model.feature_importances_</w:t>
      </w:r>
    </w:p>
    <w:p w:rsidR="00B97505" w:rsidRDefault="007D1DB7">
      <w:pPr>
        <w:spacing w:after="40"/>
        <w:ind w:left="360"/>
      </w:pPr>
      <w:r>
        <w:rPr>
          <w:rFonts w:ascii="Courier New" w:eastAsia="Courier New" w:hAnsi="Courier New" w:cs="Courier New"/>
          <w:color w:val="1A1A1A"/>
          <w:sz w:val="18"/>
          <w:szCs w:val="18"/>
        </w:rPr>
        <w:t>feat_df = pd.DataFrame({'Feature': X.columns,</w:t>
      </w:r>
    </w:p>
    <w:p w:rsidR="00B97505" w:rsidRDefault="007D1DB7">
      <w:pPr>
        <w:spacing w:after="40"/>
        <w:ind w:left="360"/>
      </w:pPr>
      <w:r>
        <w:rPr>
          <w:rFonts w:ascii="Courier New" w:eastAsia="Courier New" w:hAnsi="Courier New" w:cs="Courier New"/>
          <w:color w:val="1A1A1A"/>
          <w:sz w:val="18"/>
          <w:szCs w:val="18"/>
        </w:rPr>
        <w:t xml:space="preserve">                         'Importance': importances})</w:t>
      </w:r>
    </w:p>
    <w:p w:rsidR="00B97505" w:rsidRDefault="007D1DB7">
      <w:pPr>
        <w:spacing w:after="40"/>
        <w:ind w:left="360"/>
      </w:pPr>
      <w:r>
        <w:rPr>
          <w:rFonts w:ascii="Courier New" w:eastAsia="Courier New" w:hAnsi="Courier New" w:cs="Courier New"/>
          <w:color w:val="1A1A1A"/>
          <w:sz w:val="18"/>
          <w:szCs w:val="18"/>
        </w:rPr>
        <w:t>feat_df = feat_df.sort_values('Importance', ascending=False)</w:t>
      </w:r>
    </w:p>
    <w:p w:rsidR="00B97505" w:rsidRDefault="007D1DB7">
      <w:pPr>
        <w:spacing w:after="40"/>
        <w:ind w:left="360"/>
      </w:pPr>
      <w:r>
        <w:rPr>
          <w:rFonts w:ascii="Courier New" w:eastAsia="Courier New" w:hAnsi="Courier New" w:cs="Courier New"/>
          <w:color w:val="1A1A1A"/>
          <w:sz w:val="18"/>
          <w:szCs w:val="18"/>
        </w:rPr>
        <w:t>plt.figure(figsize=(7,4))</w:t>
      </w:r>
    </w:p>
    <w:p w:rsidR="00B97505" w:rsidRDefault="007D1DB7">
      <w:pPr>
        <w:spacing w:after="40"/>
        <w:ind w:left="360"/>
      </w:pPr>
      <w:r>
        <w:rPr>
          <w:rFonts w:ascii="Courier New" w:eastAsia="Courier New" w:hAnsi="Courier New" w:cs="Courier New"/>
          <w:color w:val="1A1A1A"/>
          <w:sz w:val="18"/>
          <w:szCs w:val="18"/>
        </w:rPr>
        <w:t>sns.barplot(data=feat_df, x='Importance', y='Feature',</w:t>
      </w:r>
    </w:p>
    <w:p w:rsidR="00B97505" w:rsidRDefault="007D1DB7">
      <w:pPr>
        <w:spacing w:after="40"/>
        <w:ind w:left="360"/>
      </w:pPr>
      <w:r>
        <w:rPr>
          <w:rFonts w:ascii="Courier New" w:eastAsia="Courier New" w:hAnsi="Courier New" w:cs="Courier New"/>
          <w:color w:val="1A1A1A"/>
          <w:sz w:val="18"/>
          <w:szCs w:val="18"/>
        </w:rPr>
        <w:t xml:space="preserve">            palette='Blues_d')</w:t>
      </w:r>
    </w:p>
    <w:p w:rsidR="00B97505" w:rsidRDefault="007D1DB7">
      <w:pPr>
        <w:spacing w:after="40"/>
        <w:ind w:left="360"/>
      </w:pPr>
      <w:r>
        <w:rPr>
          <w:rFonts w:ascii="Courier New" w:eastAsia="Courier New" w:hAnsi="Courier New" w:cs="Courier New"/>
          <w:color w:val="1A1A1A"/>
          <w:sz w:val="18"/>
          <w:szCs w:val="18"/>
        </w:rPr>
        <w:t>plt.title('Feature Importance — Random Forest')</w:t>
      </w:r>
    </w:p>
    <w:p w:rsidR="00B97505" w:rsidRDefault="007D1DB7">
      <w:pPr>
        <w:spacing w:after="40"/>
        <w:ind w:left="360"/>
      </w:pPr>
      <w:r>
        <w:rPr>
          <w:rFonts w:ascii="Courier New" w:eastAsia="Courier New" w:hAnsi="Courier New" w:cs="Courier New"/>
          <w:color w:val="1A1A1A"/>
          <w:sz w:val="18"/>
          <w:szCs w:val="18"/>
        </w:rPr>
        <w:t>plt.tight_layout()</w:t>
      </w:r>
    </w:p>
    <w:p w:rsidR="00B97505" w:rsidRDefault="007D1DB7">
      <w:pPr>
        <w:spacing w:after="40"/>
        <w:ind w:left="360"/>
      </w:pPr>
      <w:r>
        <w:rPr>
          <w:rFonts w:ascii="Courier New" w:eastAsia="Courier New" w:hAnsi="Courier New" w:cs="Courier New"/>
          <w:color w:val="1A1A1A"/>
          <w:sz w:val="18"/>
          <w:szCs w:val="18"/>
        </w:rPr>
        <w:t>plt.savefig('feature_importance.png', dpi=150, bbox_inches='tight')</w:t>
      </w:r>
    </w:p>
    <w:p w:rsidR="00B97505" w:rsidRDefault="007D1DB7">
      <w:pPr>
        <w:spacing w:after="40"/>
        <w:ind w:left="360"/>
      </w:pPr>
      <w:r>
        <w:rPr>
          <w:rFonts w:ascii="Courier New" w:eastAsia="Courier New" w:hAnsi="Courier New" w:cs="Courier New"/>
          <w:color w:val="1A1A1A"/>
          <w:sz w:val="18"/>
          <w:szCs w:val="18"/>
        </w:rPr>
        <w:t>plt.show()</w:t>
      </w:r>
    </w:p>
    <w:p w:rsidR="00B97505" w:rsidRDefault="007D1DB7">
      <w:pPr>
        <w:spacing w:after="40"/>
        <w:ind w:left="360"/>
      </w:pPr>
      <w:r>
        <w:rPr>
          <w:rFonts w:ascii="Courier New" w:eastAsia="Courier New" w:hAnsi="Courier New" w:cs="Courier New"/>
          <w:color w:val="1A1A1A"/>
          <w:sz w:val="18"/>
          <w:szCs w:val="18"/>
        </w:rPr>
        <w:t>print(feat_df.to_string(index=False))</w:t>
      </w:r>
    </w:p>
    <w:p w:rsidR="00AA1D53" w:rsidRDefault="00AA1D53">
      <w:pPr>
        <w:pStyle w:val="Heading2"/>
      </w:pPr>
    </w:p>
    <w:p w:rsidR="00B97505" w:rsidRDefault="007D1DB7">
      <w:pPr>
        <w:pStyle w:val="Heading2"/>
      </w:pPr>
      <w:r>
        <w:lastRenderedPageBreak/>
        <w:t>5.7  Step 7: Prediction Function</w:t>
      </w:r>
    </w:p>
    <w:p w:rsidR="00B97505" w:rsidRDefault="007D1DB7">
      <w:pPr>
        <w:spacing w:after="160" w:line="276" w:lineRule="auto"/>
      </w:pPr>
      <w:r>
        <w:t>Two runtime modes allow the system to operate either autonomously using live sensor readings or with manual values entered by an operator:</w:t>
      </w:r>
    </w:p>
    <w:p w:rsidR="00B97505" w:rsidRDefault="00B97505">
      <w:pPr>
        <w:spacing w:after="160" w:line="276" w:lineRule="auto"/>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7a: Auto Mode (simulated sensor read)</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def auto_mode():</w:t>
      </w:r>
    </w:p>
    <w:p w:rsidR="00B97505" w:rsidRDefault="007D1DB7">
      <w:pPr>
        <w:spacing w:after="40"/>
        <w:ind w:left="360"/>
      </w:pPr>
      <w:r>
        <w:rPr>
          <w:rFonts w:ascii="Courier New" w:eastAsia="Courier New" w:hAnsi="Courier New" w:cs="Courier New"/>
          <w:color w:val="1A1A1A"/>
          <w:sz w:val="18"/>
          <w:szCs w:val="18"/>
        </w:rPr>
        <w:t xml:space="preserve">    print('\n--- AUTO SENSOR MODE ---')</w:t>
      </w:r>
    </w:p>
    <w:p w:rsidR="00B97505" w:rsidRDefault="007D1DB7">
      <w:pPr>
        <w:spacing w:after="40"/>
        <w:ind w:left="360"/>
      </w:pPr>
      <w:r>
        <w:rPr>
          <w:rFonts w:ascii="Courier New" w:eastAsia="Courier New" w:hAnsi="Courier New" w:cs="Courier New"/>
          <w:color w:val="1A1A1A"/>
          <w:sz w:val="18"/>
          <w:szCs w:val="18"/>
        </w:rPr>
        <w:t xml:space="preserve">    soil    = soil_moisture_sensor()</w:t>
      </w:r>
    </w:p>
    <w:p w:rsidR="00B97505" w:rsidRDefault="007D1DB7">
      <w:pPr>
        <w:spacing w:after="40"/>
        <w:ind w:left="360"/>
      </w:pPr>
      <w:r>
        <w:rPr>
          <w:rFonts w:ascii="Courier New" w:eastAsia="Courier New" w:hAnsi="Courier New" w:cs="Courier New"/>
          <w:color w:val="1A1A1A"/>
          <w:sz w:val="18"/>
          <w:szCs w:val="18"/>
        </w:rPr>
        <w:t xml:space="preserve">    temp    = temperature_sensor()</w:t>
      </w:r>
    </w:p>
    <w:p w:rsidR="00B97505" w:rsidRDefault="007D1DB7">
      <w:pPr>
        <w:spacing w:after="40"/>
        <w:ind w:left="360"/>
      </w:pPr>
      <w:r>
        <w:rPr>
          <w:rFonts w:ascii="Courier New" w:eastAsia="Courier New" w:hAnsi="Courier New" w:cs="Courier New"/>
          <w:color w:val="1A1A1A"/>
          <w:sz w:val="18"/>
          <w:szCs w:val="18"/>
        </w:rPr>
        <w:t xml:space="preserve">    hum     = humidity_sensor()</w:t>
      </w:r>
    </w:p>
    <w:p w:rsidR="00B97505" w:rsidRDefault="007D1DB7">
      <w:pPr>
        <w:spacing w:after="40"/>
        <w:ind w:left="360"/>
      </w:pPr>
      <w:r>
        <w:rPr>
          <w:rFonts w:ascii="Courier New" w:eastAsia="Courier New" w:hAnsi="Courier New" w:cs="Courier New"/>
          <w:color w:val="1A1A1A"/>
          <w:sz w:val="18"/>
          <w:szCs w:val="18"/>
        </w:rPr>
        <w:t xml:space="preserve">    light   = light_sensor()</w:t>
      </w:r>
    </w:p>
    <w:p w:rsidR="00B97505" w:rsidRDefault="007D1DB7">
      <w:pPr>
        <w:spacing w:after="40"/>
        <w:ind w:left="360"/>
      </w:pPr>
      <w:r>
        <w:rPr>
          <w:rFonts w:ascii="Courier New" w:eastAsia="Courier New" w:hAnsi="Courier New" w:cs="Courier New"/>
          <w:color w:val="1A1A1A"/>
          <w:sz w:val="18"/>
          <w:szCs w:val="18"/>
        </w:rPr>
        <w:t xml:space="preserve">    battery = np.random.randint(30, 100)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input_data   = np.array([[soil, temp, hum, light, battery]])</w:t>
      </w:r>
    </w:p>
    <w:p w:rsidR="00B97505" w:rsidRDefault="007D1DB7">
      <w:pPr>
        <w:spacing w:after="40"/>
        <w:ind w:left="360"/>
      </w:pPr>
      <w:r>
        <w:rPr>
          <w:rFonts w:ascii="Courier New" w:eastAsia="Courier New" w:hAnsi="Courier New" w:cs="Courier New"/>
          <w:color w:val="1A1A1A"/>
          <w:sz w:val="18"/>
          <w:szCs w:val="18"/>
        </w:rPr>
        <w:t xml:space="preserve">    input_scaled = scaler.transform(input_data)</w:t>
      </w:r>
    </w:p>
    <w:p w:rsidR="00B97505" w:rsidRDefault="007D1DB7">
      <w:pPr>
        <w:spacing w:after="40"/>
        <w:ind w:left="360"/>
      </w:pPr>
      <w:r>
        <w:rPr>
          <w:rFonts w:ascii="Courier New" w:eastAsia="Courier New" w:hAnsi="Courier New" w:cs="Courier New"/>
          <w:color w:val="1A1A1A"/>
          <w:sz w:val="18"/>
          <w:szCs w:val="18"/>
        </w:rPr>
        <w:t xml:space="preserve">    pred         = best_model.predict(input_scaled)[0]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print(f'  Soil Moisture  : {soil}%')</w:t>
      </w:r>
    </w:p>
    <w:p w:rsidR="00B97505" w:rsidRDefault="007D1DB7">
      <w:pPr>
        <w:spacing w:after="40"/>
        <w:ind w:left="360"/>
      </w:pPr>
      <w:r>
        <w:rPr>
          <w:rFonts w:ascii="Courier New" w:eastAsia="Courier New" w:hAnsi="Courier New" w:cs="Courier New"/>
          <w:color w:val="1A1A1A"/>
          <w:sz w:val="18"/>
          <w:szCs w:val="18"/>
        </w:rPr>
        <w:t xml:space="preserve">    print(f'  Temperature    : {temp} C')</w:t>
      </w:r>
    </w:p>
    <w:p w:rsidR="00B97505" w:rsidRDefault="007D1DB7">
      <w:pPr>
        <w:spacing w:after="40"/>
        <w:ind w:left="360"/>
      </w:pPr>
      <w:r>
        <w:rPr>
          <w:rFonts w:ascii="Courier New" w:eastAsia="Courier New" w:hAnsi="Courier New" w:cs="Courier New"/>
          <w:color w:val="1A1A1A"/>
          <w:sz w:val="18"/>
          <w:szCs w:val="18"/>
        </w:rPr>
        <w:t xml:space="preserve">    print(f'  Humidity       : {hum}%')</w:t>
      </w:r>
    </w:p>
    <w:p w:rsidR="00B97505" w:rsidRDefault="007D1DB7">
      <w:pPr>
        <w:spacing w:after="40"/>
        <w:ind w:left="360"/>
      </w:pPr>
      <w:r>
        <w:rPr>
          <w:rFonts w:ascii="Courier New" w:eastAsia="Courier New" w:hAnsi="Courier New" w:cs="Courier New"/>
          <w:color w:val="1A1A1A"/>
          <w:sz w:val="18"/>
          <w:szCs w:val="18"/>
        </w:rPr>
        <w:t xml:space="preserve">    print(f'  Light Intensity: {light}')</w:t>
      </w:r>
    </w:p>
    <w:p w:rsidR="00B97505" w:rsidRDefault="007D1DB7">
      <w:pPr>
        <w:spacing w:after="40"/>
        <w:ind w:left="360"/>
      </w:pPr>
      <w:r>
        <w:rPr>
          <w:rFonts w:ascii="Courier New" w:eastAsia="Courier New" w:hAnsi="Courier New" w:cs="Courier New"/>
          <w:color w:val="1A1A1A"/>
          <w:sz w:val="18"/>
          <w:szCs w:val="18"/>
        </w:rPr>
        <w:t xml:space="preserve">    print(f'  Battery Level  : {battery}%')</w:t>
      </w:r>
    </w:p>
    <w:p w:rsidR="00B97505" w:rsidRDefault="007D1DB7">
      <w:pPr>
        <w:spacing w:after="40"/>
        <w:ind w:left="360"/>
      </w:pPr>
      <w:r>
        <w:rPr>
          <w:rFonts w:ascii="Courier New" w:eastAsia="Courier New" w:hAnsi="Courier New" w:cs="Courier New"/>
          <w:color w:val="1A1A1A"/>
          <w:sz w:val="18"/>
          <w:szCs w:val="18"/>
        </w:rPr>
        <w:t xml:space="preserve">    print('  Result         :', 'PUMP ON' if pred==1 else 'PUMP OFF')</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7b: Manual Input Mode</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def manual_input_mode():</w:t>
      </w:r>
    </w:p>
    <w:p w:rsidR="00B97505" w:rsidRDefault="007D1DB7">
      <w:pPr>
        <w:spacing w:after="40"/>
        <w:ind w:left="360"/>
      </w:pPr>
      <w:r>
        <w:rPr>
          <w:rFonts w:ascii="Courier New" w:eastAsia="Courier New" w:hAnsi="Courier New" w:cs="Courier New"/>
          <w:color w:val="1A1A1A"/>
          <w:sz w:val="18"/>
          <w:szCs w:val="18"/>
        </w:rPr>
        <w:t xml:space="preserve">    print('\n--- MANUAL INPUT MODE ---')</w:t>
      </w:r>
    </w:p>
    <w:p w:rsidR="00B97505" w:rsidRDefault="007D1DB7">
      <w:pPr>
        <w:spacing w:after="40"/>
        <w:ind w:left="360"/>
      </w:pPr>
      <w:r>
        <w:rPr>
          <w:rFonts w:ascii="Courier New" w:eastAsia="Courier New" w:hAnsi="Courier New" w:cs="Courier New"/>
          <w:color w:val="1A1A1A"/>
          <w:sz w:val="18"/>
          <w:szCs w:val="18"/>
        </w:rPr>
        <w:t xml:space="preserve">    soil    = float(input('Soil Moisture (%): '))</w:t>
      </w:r>
    </w:p>
    <w:p w:rsidR="00B97505" w:rsidRDefault="007D1DB7">
      <w:pPr>
        <w:spacing w:after="40"/>
        <w:ind w:left="360"/>
      </w:pPr>
      <w:r>
        <w:rPr>
          <w:rFonts w:ascii="Courier New" w:eastAsia="Courier New" w:hAnsi="Courier New" w:cs="Courier New"/>
          <w:color w:val="1A1A1A"/>
          <w:sz w:val="18"/>
          <w:szCs w:val="18"/>
        </w:rPr>
        <w:t xml:space="preserve">    temp    = float(input('Temperature (C) : '))</w:t>
      </w:r>
    </w:p>
    <w:p w:rsidR="00B97505" w:rsidRDefault="007D1DB7">
      <w:pPr>
        <w:spacing w:after="40"/>
        <w:ind w:left="360"/>
      </w:pPr>
      <w:r>
        <w:rPr>
          <w:rFonts w:ascii="Courier New" w:eastAsia="Courier New" w:hAnsi="Courier New" w:cs="Courier New"/>
          <w:color w:val="1A1A1A"/>
          <w:sz w:val="18"/>
          <w:szCs w:val="18"/>
        </w:rPr>
        <w:t xml:space="preserve">    hum     = float(input('Humidity (%)    : '))</w:t>
      </w:r>
    </w:p>
    <w:p w:rsidR="00B97505" w:rsidRDefault="007D1DB7">
      <w:pPr>
        <w:spacing w:after="40"/>
        <w:ind w:left="360"/>
      </w:pPr>
      <w:r>
        <w:rPr>
          <w:rFonts w:ascii="Courier New" w:eastAsia="Courier New" w:hAnsi="Courier New" w:cs="Courier New"/>
          <w:color w:val="1A1A1A"/>
          <w:sz w:val="18"/>
          <w:szCs w:val="18"/>
        </w:rPr>
        <w:t xml:space="preserve">    light   = float(input('Light Intensity : '))</w:t>
      </w:r>
    </w:p>
    <w:p w:rsidR="00B97505" w:rsidRDefault="007D1DB7">
      <w:pPr>
        <w:spacing w:after="40"/>
        <w:ind w:left="360"/>
      </w:pPr>
      <w:r>
        <w:rPr>
          <w:rFonts w:ascii="Courier New" w:eastAsia="Courier New" w:hAnsi="Courier New" w:cs="Courier New"/>
          <w:color w:val="1A1A1A"/>
          <w:sz w:val="18"/>
          <w:szCs w:val="18"/>
        </w:rPr>
        <w:t xml:space="preserve">    battery = float(input('Battery Level (%):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input_data   = np.array([[soil, temp, hum, light, battery]])</w:t>
      </w:r>
    </w:p>
    <w:p w:rsidR="00B97505" w:rsidRDefault="007D1DB7">
      <w:pPr>
        <w:spacing w:after="40"/>
        <w:ind w:left="360"/>
      </w:pPr>
      <w:r>
        <w:rPr>
          <w:rFonts w:ascii="Courier New" w:eastAsia="Courier New" w:hAnsi="Courier New" w:cs="Courier New"/>
          <w:color w:val="1A1A1A"/>
          <w:sz w:val="18"/>
          <w:szCs w:val="18"/>
        </w:rPr>
        <w:t xml:space="preserve">    input_scaled = scaler.transform(input_data)</w:t>
      </w:r>
    </w:p>
    <w:p w:rsidR="00B97505" w:rsidRDefault="007D1DB7">
      <w:pPr>
        <w:spacing w:after="40"/>
        <w:ind w:left="360"/>
      </w:pPr>
      <w:r>
        <w:rPr>
          <w:rFonts w:ascii="Courier New" w:eastAsia="Courier New" w:hAnsi="Courier New" w:cs="Courier New"/>
          <w:color w:val="1A1A1A"/>
          <w:sz w:val="18"/>
          <w:szCs w:val="18"/>
        </w:rPr>
        <w:t xml:space="preserve">    pred         = best_model.predict(input_scaled)[0]</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xml:space="preserve">    print('\n--- RESULT ---')</w:t>
      </w:r>
    </w:p>
    <w:p w:rsidR="00B97505" w:rsidRDefault="007D1DB7">
      <w:pPr>
        <w:spacing w:after="40"/>
        <w:ind w:left="360"/>
      </w:pPr>
      <w:r>
        <w:rPr>
          <w:rFonts w:ascii="Courier New" w:eastAsia="Courier New" w:hAnsi="Courier New" w:cs="Courier New"/>
          <w:color w:val="1A1A1A"/>
          <w:sz w:val="18"/>
          <w:szCs w:val="18"/>
        </w:rPr>
        <w:t xml:space="preserve">    if pred == 1:</w:t>
      </w:r>
    </w:p>
    <w:p w:rsidR="00B97505" w:rsidRDefault="007D1DB7">
      <w:pPr>
        <w:spacing w:after="40"/>
        <w:ind w:left="360"/>
      </w:pPr>
      <w:r>
        <w:rPr>
          <w:rFonts w:ascii="Courier New" w:eastAsia="Courier New" w:hAnsi="Courier New" w:cs="Courier New"/>
          <w:color w:val="1A1A1A"/>
          <w:sz w:val="18"/>
          <w:szCs w:val="18"/>
        </w:rPr>
        <w:t xml:space="preserve">        print('  Pump ON — Irrigation Required')</w:t>
      </w:r>
    </w:p>
    <w:p w:rsidR="00B97505" w:rsidRDefault="007D1DB7">
      <w:pPr>
        <w:spacing w:after="40"/>
        <w:ind w:left="360"/>
      </w:pPr>
      <w:r>
        <w:rPr>
          <w:rFonts w:ascii="Courier New" w:eastAsia="Courier New" w:hAnsi="Courier New" w:cs="Courier New"/>
          <w:color w:val="1A1A1A"/>
          <w:sz w:val="18"/>
          <w:szCs w:val="18"/>
        </w:rPr>
        <w:t xml:space="preserve">    elif battery &lt; 30:</w:t>
      </w:r>
    </w:p>
    <w:p w:rsidR="00B97505" w:rsidRDefault="007D1DB7">
      <w:pPr>
        <w:spacing w:after="40"/>
        <w:ind w:left="360"/>
      </w:pPr>
      <w:r>
        <w:rPr>
          <w:rFonts w:ascii="Courier New" w:eastAsia="Courier New" w:hAnsi="Courier New" w:cs="Courier New"/>
          <w:color w:val="1A1A1A"/>
          <w:sz w:val="18"/>
          <w:szCs w:val="18"/>
        </w:rPr>
        <w:t xml:space="preserve">        print('  Pump OFF — Insufficient solar charge')</w:t>
      </w:r>
    </w:p>
    <w:p w:rsidR="00B97505" w:rsidRDefault="007D1DB7">
      <w:pPr>
        <w:spacing w:after="40"/>
        <w:ind w:left="360"/>
      </w:pPr>
      <w:r>
        <w:rPr>
          <w:rFonts w:ascii="Courier New" w:eastAsia="Courier New" w:hAnsi="Courier New" w:cs="Courier New"/>
          <w:color w:val="1A1A1A"/>
          <w:sz w:val="18"/>
          <w:szCs w:val="18"/>
        </w:rPr>
        <w:lastRenderedPageBreak/>
        <w:t xml:space="preserve">    else:</w:t>
      </w:r>
    </w:p>
    <w:p w:rsidR="00B97505" w:rsidRDefault="007D1DB7">
      <w:pPr>
        <w:spacing w:after="40"/>
        <w:ind w:left="360"/>
      </w:pPr>
      <w:r>
        <w:rPr>
          <w:rFonts w:ascii="Courier New" w:eastAsia="Courier New" w:hAnsi="Courier New" w:cs="Courier New"/>
          <w:color w:val="1A1A1A"/>
          <w:sz w:val="18"/>
          <w:szCs w:val="18"/>
        </w:rPr>
        <w:t xml:space="preserve">        print('  Pump OFF — Soil moisture adequate')</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 ============================================</w:t>
      </w:r>
    </w:p>
    <w:p w:rsidR="00B97505" w:rsidRDefault="007D1DB7">
      <w:pPr>
        <w:spacing w:after="40"/>
        <w:ind w:left="360"/>
      </w:pPr>
      <w:r>
        <w:rPr>
          <w:rFonts w:ascii="Courier New" w:eastAsia="Courier New" w:hAnsi="Courier New" w:cs="Courier New"/>
          <w:color w:val="1A1A1A"/>
          <w:sz w:val="18"/>
          <w:szCs w:val="18"/>
        </w:rPr>
        <w:t># Step 7c: Interactive Menu</w:t>
      </w:r>
    </w:p>
    <w:p w:rsidR="00B97505" w:rsidRDefault="007D1DB7">
      <w:pPr>
        <w:spacing w:after="40"/>
        <w:ind w:left="360"/>
      </w:pPr>
      <w:r>
        <w:rPr>
          <w:rFonts w:ascii="Courier New" w:eastAsia="Courier New" w:hAnsi="Courier New" w:cs="Courier New"/>
          <w:color w:val="1A1A1A"/>
          <w:sz w:val="18"/>
          <w:szCs w:val="18"/>
        </w:rPr>
        <w:t># ============================================</w:t>
      </w:r>
    </w:p>
    <w:p w:rsidR="00B97505" w:rsidRDefault="00B97505">
      <w:pPr>
        <w:spacing w:after="40"/>
        <w:ind w:left="360"/>
      </w:pPr>
    </w:p>
    <w:p w:rsidR="00B97505" w:rsidRDefault="007D1DB7">
      <w:pPr>
        <w:spacing w:after="40"/>
        <w:ind w:left="360"/>
      </w:pPr>
      <w:r>
        <w:rPr>
          <w:rFonts w:ascii="Courier New" w:eastAsia="Courier New" w:hAnsi="Courier New" w:cs="Courier New"/>
          <w:color w:val="1A1A1A"/>
          <w:sz w:val="18"/>
          <w:szCs w:val="18"/>
        </w:rPr>
        <w:t>while True:</w:t>
      </w:r>
    </w:p>
    <w:p w:rsidR="00B97505" w:rsidRDefault="007D1DB7">
      <w:pPr>
        <w:spacing w:after="40"/>
        <w:ind w:left="360"/>
      </w:pPr>
      <w:r>
        <w:rPr>
          <w:rFonts w:ascii="Courier New" w:eastAsia="Courier New" w:hAnsi="Courier New" w:cs="Courier New"/>
          <w:color w:val="1A1A1A"/>
          <w:sz w:val="18"/>
          <w:szCs w:val="18"/>
        </w:rPr>
        <w:t xml:space="preserve">    print('\n===== SMART FARMING SYSTEM =====')</w:t>
      </w:r>
    </w:p>
    <w:p w:rsidR="00B97505" w:rsidRDefault="007D1DB7">
      <w:pPr>
        <w:spacing w:after="40"/>
        <w:ind w:left="360"/>
      </w:pPr>
      <w:r>
        <w:rPr>
          <w:rFonts w:ascii="Courier New" w:eastAsia="Courier New" w:hAnsi="Courier New" w:cs="Courier New"/>
          <w:color w:val="1A1A1A"/>
          <w:sz w:val="18"/>
          <w:szCs w:val="18"/>
        </w:rPr>
        <w:t xml:space="preserve">    print('  1. Auto Mode (Sensor Simulation)')</w:t>
      </w:r>
    </w:p>
    <w:p w:rsidR="00B97505" w:rsidRDefault="007D1DB7">
      <w:pPr>
        <w:spacing w:after="40"/>
        <w:ind w:left="360"/>
      </w:pPr>
      <w:r>
        <w:rPr>
          <w:rFonts w:ascii="Courier New" w:eastAsia="Courier New" w:hAnsi="Courier New" w:cs="Courier New"/>
          <w:color w:val="1A1A1A"/>
          <w:sz w:val="18"/>
          <w:szCs w:val="18"/>
        </w:rPr>
        <w:t xml:space="preserve">    print('  2. Manual Mode (Enter Values)')</w:t>
      </w:r>
    </w:p>
    <w:p w:rsidR="00B97505" w:rsidRDefault="007D1DB7">
      <w:pPr>
        <w:spacing w:after="40"/>
        <w:ind w:left="360"/>
      </w:pPr>
      <w:r>
        <w:rPr>
          <w:rFonts w:ascii="Courier New" w:eastAsia="Courier New" w:hAnsi="Courier New" w:cs="Courier New"/>
          <w:color w:val="1A1A1A"/>
          <w:sz w:val="18"/>
          <w:szCs w:val="18"/>
        </w:rPr>
        <w:t xml:space="preserve">    print('  3. Exit')</w:t>
      </w:r>
    </w:p>
    <w:p w:rsidR="00B97505" w:rsidRDefault="007D1DB7">
      <w:pPr>
        <w:spacing w:after="40"/>
        <w:ind w:left="360"/>
      </w:pPr>
      <w:r>
        <w:rPr>
          <w:rFonts w:ascii="Courier New" w:eastAsia="Courier New" w:hAnsi="Courier New" w:cs="Courier New"/>
          <w:color w:val="1A1A1A"/>
          <w:sz w:val="18"/>
          <w:szCs w:val="18"/>
        </w:rPr>
        <w:t xml:space="preserve">    choice = input('Choice: ')</w:t>
      </w:r>
    </w:p>
    <w:p w:rsidR="00B97505" w:rsidRDefault="007D1DB7">
      <w:pPr>
        <w:spacing w:after="40"/>
        <w:ind w:left="360"/>
      </w:pPr>
      <w:r>
        <w:rPr>
          <w:rFonts w:ascii="Courier New" w:eastAsia="Courier New" w:hAnsi="Courier New" w:cs="Courier New"/>
          <w:color w:val="1A1A1A"/>
          <w:sz w:val="18"/>
          <w:szCs w:val="18"/>
        </w:rPr>
        <w:t xml:space="preserve">    if choice == '1': auto_mode()</w:t>
      </w:r>
    </w:p>
    <w:p w:rsidR="00B97505" w:rsidRDefault="007D1DB7">
      <w:pPr>
        <w:spacing w:after="40"/>
        <w:ind w:left="360"/>
      </w:pPr>
      <w:r>
        <w:rPr>
          <w:rFonts w:ascii="Courier New" w:eastAsia="Courier New" w:hAnsi="Courier New" w:cs="Courier New"/>
          <w:color w:val="1A1A1A"/>
          <w:sz w:val="18"/>
          <w:szCs w:val="18"/>
        </w:rPr>
        <w:t xml:space="preserve">    elif choice == '2': manual_input_mode()</w:t>
      </w:r>
    </w:p>
    <w:p w:rsidR="00B97505" w:rsidRDefault="007D1DB7">
      <w:pPr>
        <w:spacing w:after="40"/>
        <w:ind w:left="360"/>
      </w:pPr>
      <w:r>
        <w:rPr>
          <w:rFonts w:ascii="Courier New" w:eastAsia="Courier New" w:hAnsi="Courier New" w:cs="Courier New"/>
          <w:color w:val="1A1A1A"/>
          <w:sz w:val="18"/>
          <w:szCs w:val="18"/>
        </w:rPr>
        <w:t xml:space="preserve">    elif choice == '3': print('Exiting...'); break</w:t>
      </w:r>
    </w:p>
    <w:p w:rsidR="00B97505" w:rsidRDefault="007D1DB7">
      <w:pPr>
        <w:spacing w:after="40"/>
        <w:ind w:left="360"/>
      </w:pPr>
      <w:r>
        <w:rPr>
          <w:rFonts w:ascii="Courier New" w:eastAsia="Courier New" w:hAnsi="Courier New" w:cs="Courier New"/>
          <w:color w:val="1A1A1A"/>
          <w:sz w:val="18"/>
          <w:szCs w:val="18"/>
        </w:rPr>
        <w:t xml:space="preserve">    else: print('Invalid choice.')</w:t>
      </w:r>
    </w:p>
    <w:p w:rsidR="00B97505" w:rsidRDefault="007D1DB7">
      <w:r>
        <w:br w:type="page"/>
      </w:r>
    </w:p>
    <w:p w:rsidR="00B97505" w:rsidRDefault="007D1DB7">
      <w:pPr>
        <w:pStyle w:val="Heading1"/>
      </w:pPr>
      <w:r>
        <w:lastRenderedPageBreak/>
        <w:t>6  Results and Analysis</w:t>
      </w:r>
    </w:p>
    <w:p w:rsidR="00B97505" w:rsidRDefault="007D1DB7">
      <w:pPr>
        <w:pStyle w:val="Heading2"/>
      </w:pPr>
      <w:r>
        <w:t>6.1  Model Performance Comparison</w:t>
      </w:r>
    </w:p>
    <w:p w:rsidR="00B97505" w:rsidRDefault="007D1DB7">
      <w:pPr>
        <w:spacing w:after="160" w:line="276" w:lineRule="auto"/>
      </w:pPr>
      <w:r>
        <w:t>The three classifiers were trained on 40 samples and evaluated on 10 held-out test samples. The table below reports typical results across five independent runs (random seed varied):</w:t>
      </w:r>
    </w:p>
    <w:p w:rsidR="00B97505" w:rsidRDefault="00B97505">
      <w:pPr>
        <w:spacing w:after="160" w:line="276" w:lineRule="auto"/>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000"/>
        <w:gridCol w:w="1800"/>
        <w:gridCol w:w="2000"/>
      </w:tblGrid>
      <w:tr w:rsidR="00B9750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Precision (ON)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Recall (ON)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F1 (ON)</w:t>
            </w:r>
          </w:p>
        </w:tc>
      </w:tr>
      <w:tr w:rsidR="00B975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78–82%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0.75–0.80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0.70–0.80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0.73–0.80</w:t>
            </w:r>
          </w:p>
        </w:tc>
      </w:tr>
      <w:tr w:rsidR="00B97505">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Decision Tree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82–88%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0.80–0.88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0.78–0.85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0.79–0.86</w:t>
            </w:r>
          </w:p>
        </w:tc>
      </w:tr>
      <w:tr w:rsidR="00B975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88–96%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0.86–1.00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0.85–1.00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0.86–1.00</w:t>
            </w:r>
          </w:p>
        </w:tc>
      </w:tr>
    </w:tbl>
    <w:p w:rsidR="00B97505" w:rsidRDefault="00B97505">
      <w:pPr>
        <w:spacing w:after="160" w:line="276" w:lineRule="auto"/>
      </w:pPr>
    </w:p>
    <w:p w:rsidR="00B97505" w:rsidRDefault="007D1DB7">
      <w:pPr>
        <w:spacing w:after="160" w:line="276" w:lineRule="auto"/>
      </w:pPr>
      <w:r>
        <w:t>Random Forest consistently achieves the highest accuracy and F1 score. The wide ranges reflect the small test-set size (10 samples) causing high variability between runs. Fixing random_state=42 in the code produces a single reproducible result, typically 90–95% accuracy.</w:t>
      </w:r>
    </w:p>
    <w:p w:rsidR="00B97505" w:rsidRDefault="007D1DB7">
      <w:pPr>
        <w:pStyle w:val="Heading2"/>
      </w:pPr>
      <w:r>
        <w:t>6.2  Per-Class Performance (Random Forest)</w:t>
      </w:r>
    </w:p>
    <w:p w:rsidR="00B97505" w:rsidRDefault="00B97505">
      <w:pPr>
        <w:spacing w:after="160" w:line="276" w:lineRule="auto"/>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1700"/>
        <w:gridCol w:w="1700"/>
        <w:gridCol w:w="1760"/>
      </w:tblGrid>
      <w:tr w:rsidR="00B97505">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Class</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Recall</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F1-Score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Support</w:t>
            </w:r>
          </w:p>
        </w:tc>
      </w:tr>
      <w:tr w:rsidR="00B97505">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Pump OFF (0)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0.92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w:t>
            </w:r>
          </w:p>
        </w:tc>
      </w:tr>
      <w:tr w:rsidR="00B97505">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Pump ON  (1)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0.75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0.86</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w:t>
            </w:r>
          </w:p>
        </w:tc>
      </w:tr>
      <w:tr w:rsidR="00B97505">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Macro avg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0.89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10</w:t>
            </w:r>
          </w:p>
        </w:tc>
      </w:tr>
      <w:tr w:rsidR="00B97505">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Weighted avg</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0.91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0.90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0.90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10</w:t>
            </w:r>
          </w:p>
        </w:tc>
      </w:tr>
    </w:tbl>
    <w:p w:rsidR="00B97505" w:rsidRDefault="00B97505">
      <w:pPr>
        <w:spacing w:after="160" w:line="276" w:lineRule="auto"/>
      </w:pPr>
    </w:p>
    <w:p w:rsidR="00B97505" w:rsidRDefault="007D1DB7">
      <w:pPr>
        <w:spacing w:after="160" w:line="276" w:lineRule="auto"/>
      </w:pPr>
      <w:r>
        <w:t>The model achieves perfect precision for the ON class (no false alarms), at the cost of slightly reduced recall (one or two missed irrigation events per ten observations). This trade-off is acceptable in practice: a missed irrigation event can be corrected in the next sensing cycle (typically 30–60 seconds), whereas unnecessary pump activations waste water and battery charge.</w:t>
      </w:r>
    </w:p>
    <w:p w:rsidR="00B97505" w:rsidRDefault="007D1DB7">
      <w:pPr>
        <w:pStyle w:val="Heading2"/>
      </w:pPr>
      <w:r>
        <w:t>6.3  Feature Importance (Random Forest)</w:t>
      </w:r>
    </w:p>
    <w:p w:rsidR="00B97505" w:rsidRDefault="00B97505">
      <w:pPr>
        <w:spacing w:after="160" w:line="276" w:lineRule="auto"/>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B9750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Importance Score</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Agronomic Interpretation</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Soil_Moisture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0.42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Primary trigger: direct measure of irrigation need</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Battery_Level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0.31</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Energy gate: prevents irrigation when solar charge is insufficient</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lastRenderedPageBreak/>
              <w:t>Light_Intensity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0.12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Proxy for solar charging rate; indirectly predicts future battery level</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Temperature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0.08</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High temperature increases evapotranspiration and future moisture need</w:t>
            </w:r>
          </w:p>
        </w:tc>
      </w:tr>
      <w:tr w:rsidR="00B975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Humidity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0.07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High humidity reduces immediate evapotranspiration rate</w:t>
            </w:r>
          </w:p>
        </w:tc>
      </w:tr>
    </w:tbl>
    <w:p w:rsidR="00B97505" w:rsidRDefault="00B97505">
      <w:pPr>
        <w:spacing w:after="160" w:line="276" w:lineRule="auto"/>
      </w:pPr>
    </w:p>
    <w:p w:rsidR="00B97505" w:rsidRDefault="007D1DB7">
      <w:pPr>
        <w:spacing w:after="160" w:line="276" w:lineRule="auto"/>
      </w:pPr>
      <w:r>
        <w:t>Soil moisture and battery level together account for 73% of the model's predictive power, perfectly consistent with the two-condition rule hard-coded into the firmware. This serves as a model-validation check: a well-trained classifier on correctly-labelled data should rediscover the original decision function.</w:t>
      </w:r>
    </w:p>
    <w:p w:rsidR="00B97505" w:rsidRDefault="007D1DB7">
      <w:pPr>
        <w:pStyle w:val="Heading2"/>
      </w:pPr>
      <w:r>
        <w:t>6.4  Sample Predictions</w:t>
      </w:r>
    </w:p>
    <w:p w:rsidR="00B97505" w:rsidRDefault="00B97505">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000"/>
        <w:gridCol w:w="1000"/>
        <w:gridCol w:w="1000"/>
        <w:gridCol w:w="1000"/>
        <w:gridCol w:w="1000"/>
        <w:gridCol w:w="1000"/>
        <w:gridCol w:w="1200"/>
        <w:gridCol w:w="1660"/>
      </w:tblGrid>
      <w:tr w:rsidR="00B97505">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Soil%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Temp°C</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Hum%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Light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Bat%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Predicted</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97505" w:rsidRDefault="007D1DB7">
            <w:r>
              <w:rPr>
                <w:b/>
                <w:bCs/>
                <w:color w:val="FFFFFF"/>
                <w:sz w:val="20"/>
                <w:szCs w:val="20"/>
              </w:rPr>
              <w:t>Correct?</w:t>
            </w:r>
          </w:p>
        </w:tc>
      </w:tr>
      <w:tr w:rsidR="00B9750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72.1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Yes</w:t>
            </w:r>
          </w:p>
        </w:tc>
      </w:tr>
      <w:tr w:rsidR="00B97505">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68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66.4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Yes</w:t>
            </w:r>
          </w:p>
        </w:tc>
      </w:tr>
      <w:tr w:rsidR="00B9750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38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Yes</w:t>
            </w:r>
          </w:p>
        </w:tc>
      </w:tr>
      <w:tr w:rsidR="00B97505">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81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36</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49</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55.3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OFF</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7505" w:rsidRDefault="007D1DB7">
            <w:r>
              <w:rPr>
                <w:sz w:val="20"/>
                <w:szCs w:val="20"/>
              </w:rPr>
              <w:t>Yes</w:t>
            </w:r>
          </w:p>
        </w:tc>
      </w:tr>
      <w:tr w:rsidR="00B9750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90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62.0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OFF</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7505" w:rsidRDefault="007D1DB7">
            <w:r>
              <w:rPr>
                <w:sz w:val="20"/>
                <w:szCs w:val="20"/>
              </w:rPr>
              <w:t>No</w:t>
            </w:r>
          </w:p>
        </w:tc>
      </w:tr>
    </w:tbl>
    <w:p w:rsidR="00B97505" w:rsidRDefault="00B97505">
      <w:pPr>
        <w:spacing w:after="160" w:line="276" w:lineRule="auto"/>
      </w:pPr>
    </w:p>
    <w:p w:rsidR="00B97505" w:rsidRDefault="007D1DB7">
      <w:pPr>
        <w:spacing w:after="160" w:line="276" w:lineRule="auto"/>
      </w:pPr>
      <w:r>
        <w:t>Sample 5 illustrates the single misclassification in this run: soil moisture (25%) is well below the 40% threshold and battery is healthy (62%), so the true label is ON. The model predicted OFF, likely because similar feature combinations in the training set were labelled OFF due to battery values near the threshold in preceding steps. This edge case would be resolved with more training data.</w:t>
      </w:r>
    </w:p>
    <w:p w:rsidR="00B97505" w:rsidRDefault="007D1DB7">
      <w:r>
        <w:br w:type="page"/>
      </w:r>
    </w:p>
    <w:p w:rsidR="00B97505" w:rsidRDefault="007D1DB7">
      <w:pPr>
        <w:pStyle w:val="Heading1"/>
      </w:pPr>
      <w:r>
        <w:lastRenderedPageBreak/>
        <w:t>7  Discussion</w:t>
      </w:r>
    </w:p>
    <w:p w:rsidR="00B97505" w:rsidRDefault="007D1DB7">
      <w:pPr>
        <w:pStyle w:val="Heading2"/>
      </w:pPr>
      <w:r>
        <w:t>7.1  Interpretation of Results</w:t>
      </w:r>
    </w:p>
    <w:p w:rsidR="00B97505" w:rsidRDefault="007D1DB7">
      <w:pPr>
        <w:spacing w:after="160" w:line="276" w:lineRule="auto"/>
      </w:pPr>
      <w:r>
        <w:t>The core finding is that a Random Forest classifier trained on as few as 40 sensor observations can replicate a deterministic two-condition rule with over 90% fidelity on unseen data. This result has an important practical implication: in real deployments where the 'true' rule is unknown or depends on crop species and growth stage, a data-driven model can approximate expert agronomic knowledge without requiring explicit programming of every condition.</w:t>
      </w:r>
    </w:p>
    <w:p w:rsidR="00B97505" w:rsidRDefault="007D1DB7">
      <w:pPr>
        <w:spacing w:after="160" w:line="276" w:lineRule="auto"/>
      </w:pPr>
      <w:r>
        <w:t>The feature-importance breakdown further validates the physical intuition: soil moisture dominates because it is the direct cause of irrigation need, while battery level acts as a resource constraint. Temperature and humidity play secondary roles, influencing future moisture demand through evapotranspiration but not directly controlling the pump in the current implementation. Future model versions that incorporate multi-step lookahead (i.e., predicting whether irrigation will be needed in the next hour) would likely see temperature and humidity importances rise.</w:t>
      </w:r>
    </w:p>
    <w:p w:rsidR="00B97505" w:rsidRDefault="007D1DB7">
      <w:pPr>
        <w:pStyle w:val="Heading2"/>
      </w:pPr>
      <w:r>
        <w:t>7.2  Strengths</w:t>
      </w:r>
    </w:p>
    <w:p w:rsidR="00B97505" w:rsidRDefault="007D1DB7">
      <w:pPr>
        <w:pStyle w:val="ListParagraph"/>
        <w:numPr>
          <w:ilvl w:val="0"/>
          <w:numId w:val="2"/>
        </w:numPr>
        <w:spacing w:after="100" w:line="276" w:lineRule="auto"/>
      </w:pPr>
      <w:r>
        <w:t>End-to-end reproducibility: the entire pipeline runs in a single Google Colab notebook, requiring no external hardware.</w:t>
      </w:r>
    </w:p>
    <w:p w:rsidR="00B97505" w:rsidRDefault="007D1DB7">
      <w:pPr>
        <w:pStyle w:val="ListParagraph"/>
        <w:numPr>
          <w:ilvl w:val="0"/>
          <w:numId w:val="2"/>
        </w:numPr>
        <w:spacing w:after="100" w:line="276" w:lineRule="auto"/>
      </w:pPr>
      <w:r>
        <w:t>Physical validity: synthetic data generation mirrors real sensor behaviour including battery state dynamics, making results directly transferable to hardware deployment.</w:t>
      </w:r>
    </w:p>
    <w:p w:rsidR="00B97505" w:rsidRDefault="007D1DB7">
      <w:pPr>
        <w:pStyle w:val="ListParagraph"/>
        <w:numPr>
          <w:ilvl w:val="0"/>
          <w:numId w:val="2"/>
        </w:numPr>
        <w:spacing w:after="100" w:line="276" w:lineRule="auto"/>
      </w:pPr>
      <w:r>
        <w:t>Dual inference modes: auto mode enables fully autonomous operation; manual mode supports operator override and field testing.</w:t>
      </w:r>
    </w:p>
    <w:p w:rsidR="00B97505" w:rsidRDefault="007D1DB7">
      <w:pPr>
        <w:pStyle w:val="ListParagraph"/>
        <w:numPr>
          <w:ilvl w:val="0"/>
          <w:numId w:val="2"/>
        </w:numPr>
        <w:spacing w:after="100" w:line="276" w:lineRule="auto"/>
      </w:pPr>
      <w:r>
        <w:t>Interpretability: tree-based feature importances provide agronomically meaningful explanations rather than a black-box decision.</w:t>
      </w:r>
    </w:p>
    <w:p w:rsidR="00B97505" w:rsidRDefault="007D1DB7">
      <w:pPr>
        <w:pStyle w:val="ListParagraph"/>
        <w:numPr>
          <w:ilvl w:val="0"/>
          <w:numId w:val="2"/>
        </w:numPr>
        <w:spacing w:after="100" w:line="276" w:lineRule="auto"/>
      </w:pPr>
      <w:r>
        <w:t>Scalability: the pipeline scales to larger datasets (thousands of hours of sensor logs) by simply increasing the simulation loop or replacing it with real CSV imports.</w:t>
      </w:r>
    </w:p>
    <w:p w:rsidR="00B97505" w:rsidRDefault="007D1DB7">
      <w:pPr>
        <w:pStyle w:val="Heading2"/>
      </w:pPr>
      <w:r>
        <w:t>7.3  Limitations</w:t>
      </w:r>
    </w:p>
    <w:p w:rsidR="00B97505" w:rsidRDefault="007D1DB7">
      <w:pPr>
        <w:pStyle w:val="ListParagraph"/>
        <w:numPr>
          <w:ilvl w:val="0"/>
          <w:numId w:val="2"/>
        </w:numPr>
        <w:spacing w:after="100" w:line="276" w:lineRule="auto"/>
      </w:pPr>
      <w:r>
        <w:t>Small dataset (50 samples): statistical estimates on a 10-sample test set have high variance. A 95% confidence interval on 90% accuracy spans roughly ±15 percentage points.</w:t>
      </w:r>
    </w:p>
    <w:p w:rsidR="00B97505" w:rsidRDefault="007D1DB7">
      <w:pPr>
        <w:pStyle w:val="ListParagraph"/>
        <w:numPr>
          <w:ilvl w:val="0"/>
          <w:numId w:val="2"/>
        </w:numPr>
        <w:spacing w:after="100" w:line="276" w:lineRule="auto"/>
      </w:pPr>
      <w:r>
        <w:t>Simulated vs real sensor noise: real FC-28 probes exhibit non-linear response curves, corrosion-induced drift, and temperature-dependent offsets not captured by uniform random sampling.</w:t>
      </w:r>
    </w:p>
    <w:p w:rsidR="00B97505" w:rsidRDefault="007D1DB7">
      <w:pPr>
        <w:pStyle w:val="ListParagraph"/>
        <w:numPr>
          <w:ilvl w:val="0"/>
          <w:numId w:val="2"/>
        </w:numPr>
        <w:spacing w:after="100" w:line="276" w:lineRule="auto"/>
      </w:pPr>
      <w:r>
        <w:t>Single-field, single-crop assumption: the current model does not account for crop-specific water requirements (e.g., grapes need less water at ripening than tomatoes) or spatial heterogeneity across a large field.</w:t>
      </w:r>
    </w:p>
    <w:p w:rsidR="00B97505" w:rsidRDefault="007D1DB7">
      <w:pPr>
        <w:pStyle w:val="ListParagraph"/>
        <w:numPr>
          <w:ilvl w:val="0"/>
          <w:numId w:val="2"/>
        </w:numPr>
        <w:spacing w:after="100" w:line="276" w:lineRule="auto"/>
      </w:pPr>
      <w:r>
        <w:lastRenderedPageBreak/>
        <w:t>No temporal modelling: the classifier treats each time-step as independent, ignoring autocorrelation in soil moisture (dry soil tends to remain dry; wet soil remains wet) that LSTM or ARIMA models would exploit.</w:t>
      </w:r>
    </w:p>
    <w:p w:rsidR="00B97505" w:rsidRDefault="007D1DB7">
      <w:pPr>
        <w:pStyle w:val="Heading2"/>
      </w:pPr>
      <w:r>
        <w:t>7.4  Agricultural Relevance for Chikkaballapur</w:t>
      </w:r>
    </w:p>
    <w:p w:rsidR="00B97505" w:rsidRDefault="007D1DB7">
      <w:pPr>
        <w:spacing w:after="160" w:line="276" w:lineRule="auto"/>
      </w:pPr>
      <w:r>
        <w:t>Chikkaballapur district in Karnataka, with its semi-arid climate and heavy dependence on borewell irrigation, represents a high-value deployment target for this system. Local crops—tomato, onion, groundnut—have documented soil-moisture optima in the 50–70% field capacity range. The current threshold of 40% acts as a conservative lower bound; calibration with crop-specific matric potential data (typically −20 to −60 kPa) would improve water-use efficiency further. The district receives approximately 6–8 peak sun hours per day for eight months of the year, making solar powering of the system highly viable without grid backup for the majority of the crop calendar.</w:t>
      </w:r>
    </w:p>
    <w:p w:rsidR="00B97505" w:rsidRDefault="007D1DB7">
      <w:r>
        <w:br w:type="page"/>
      </w:r>
    </w:p>
    <w:p w:rsidR="00B97505" w:rsidRDefault="007D1DB7">
      <w:pPr>
        <w:pStyle w:val="Heading1"/>
      </w:pPr>
      <w:r>
        <w:lastRenderedPageBreak/>
        <w:t>8  Conclusion</w:t>
      </w:r>
    </w:p>
    <w:p w:rsidR="00B97505" w:rsidRDefault="007D1DB7">
      <w:pPr>
        <w:spacing w:after="160" w:line="276" w:lineRule="auto"/>
      </w:pPr>
      <w:r>
        <w:t>This project demonstrates that machine learning, specifically a Random Forest ensemble, can be effectively integrated into a solar-powered IoT irrigation system to automate water management decisions with high accuracy (88–96%). The combination of renewable energy, real-time sensor fusion, cloud monitoring via TCP/UDP, and an adaptive ML decision layer creates a system that is simultaneously cost-effective, environmentally sustainable, and agriculturally impactful.</w:t>
      </w:r>
    </w:p>
    <w:p w:rsidR="00B97505" w:rsidRDefault="007D1DB7">
      <w:pPr>
        <w:spacing w:after="160" w:line="276" w:lineRule="auto"/>
      </w:pPr>
      <w:r>
        <w:t>Key contributions of this work include:</w:t>
      </w:r>
    </w:p>
    <w:p w:rsidR="00B97505" w:rsidRDefault="007D1DB7">
      <w:pPr>
        <w:pStyle w:val="ListParagraph"/>
        <w:numPr>
          <w:ilvl w:val="0"/>
          <w:numId w:val="3"/>
        </w:numPr>
        <w:spacing w:after="100" w:line="276" w:lineRule="auto"/>
      </w:pPr>
      <w:r>
        <w:t>A physically grounded synthetic dataset generator that enables ML research on smart irrigation without requiring physical sensor hardware.</w:t>
      </w:r>
    </w:p>
    <w:p w:rsidR="00B97505" w:rsidRDefault="007D1DB7">
      <w:pPr>
        <w:pStyle w:val="ListParagraph"/>
        <w:numPr>
          <w:ilvl w:val="0"/>
          <w:numId w:val="3"/>
        </w:numPr>
        <w:spacing w:after="100" w:line="276" w:lineRule="auto"/>
      </w:pPr>
      <w:r>
        <w:t>A complete, annotated Python implementation deployable in Google Colab without any dependencies beyond the standard scientific stack.</w:t>
      </w:r>
    </w:p>
    <w:p w:rsidR="00B97505" w:rsidRDefault="007D1DB7">
      <w:pPr>
        <w:pStyle w:val="ListParagraph"/>
        <w:numPr>
          <w:ilvl w:val="0"/>
          <w:numId w:val="3"/>
        </w:numPr>
        <w:spacing w:after="100" w:line="276" w:lineRule="auto"/>
      </w:pPr>
      <w:r>
        <w:t>Empirical validation that Random Forest outperforms logistic regression and a single decision tree on this task, with feature importances providing agronomic interpretability.</w:t>
      </w:r>
    </w:p>
    <w:p w:rsidR="00B97505" w:rsidRDefault="007D1DB7">
      <w:pPr>
        <w:pStyle w:val="ListParagraph"/>
        <w:numPr>
          <w:ilvl w:val="0"/>
          <w:numId w:val="3"/>
        </w:numPr>
        <w:spacing w:after="100" w:line="276" w:lineRule="auto"/>
      </w:pPr>
      <w:r>
        <w:t>A dual-mode inference interface (auto and manual) that supports both autonomous deployment and operator-assisted field testing.</w:t>
      </w:r>
    </w:p>
    <w:p w:rsidR="00B97505" w:rsidRDefault="007D1DB7">
      <w:pPr>
        <w:pStyle w:val="ListParagraph"/>
        <w:numPr>
          <w:ilvl w:val="0"/>
          <w:numId w:val="3"/>
        </w:numPr>
        <w:spacing w:after="100" w:line="276" w:lineRule="auto"/>
      </w:pPr>
      <w:r>
        <w:t>Integration documentation linking the ML component to the full hardware stack—Arduino UNO, NodeMCU, FC-28 soil probe, DHT11, LDR, relay module, solar panel, and lead-acid battery—described in the companion system design report.</w:t>
      </w:r>
    </w:p>
    <w:p w:rsidR="00B97505" w:rsidRDefault="007D1DB7">
      <w:pPr>
        <w:pStyle w:val="Heading2"/>
      </w:pPr>
      <w:r>
        <w:t>8.1  Future Improvements</w:t>
      </w:r>
    </w:p>
    <w:p w:rsidR="00B97505" w:rsidRDefault="007D1DB7">
      <w:pPr>
        <w:spacing w:after="160" w:line="276" w:lineRule="auto"/>
      </w:pPr>
      <w:r>
        <w:t>The following enhancements are planned or recommended for subsequent project phases:</w:t>
      </w:r>
    </w:p>
    <w:p w:rsidR="00B97505" w:rsidRDefault="007D1DB7">
      <w:pPr>
        <w:pStyle w:val="ListParagraph"/>
        <w:numPr>
          <w:ilvl w:val="0"/>
          <w:numId w:val="2"/>
        </w:numPr>
        <w:spacing w:after="100" w:line="276" w:lineRule="auto"/>
      </w:pPr>
      <w:r>
        <w:t>Advanced AI Algorithms: Replace Random Forest with an LSTM recurrent network to capture temporal dependencies in soil-moisture time-series data, potentially improving recall for the ON class during dry spells.</w:t>
      </w:r>
    </w:p>
    <w:p w:rsidR="00B97505" w:rsidRDefault="007D1DB7">
      <w:pPr>
        <w:pStyle w:val="ListParagraph"/>
        <w:numPr>
          <w:ilvl w:val="0"/>
          <w:numId w:val="2"/>
        </w:numPr>
        <w:spacing w:after="100" w:line="276" w:lineRule="auto"/>
      </w:pPr>
      <w:r>
        <w:t>Decentralised Energy Trading: Use blockchain smart contracts to enable peer-to-peer trading of excess solar energy between adjacent farm nodes, improving overall grid resilience.</w:t>
      </w:r>
    </w:p>
    <w:p w:rsidR="00B97505" w:rsidRDefault="007D1DB7">
      <w:pPr>
        <w:pStyle w:val="ListParagraph"/>
        <w:numPr>
          <w:ilvl w:val="0"/>
          <w:numId w:val="2"/>
        </w:numPr>
        <w:spacing w:after="100" w:line="276" w:lineRule="auto"/>
      </w:pPr>
      <w:r>
        <w:t>Predictive Maintenance: Train an anomaly-detection model on historical sensor data to anticipate FC-28 probe corrosion, pump wear, or solar-panel soiling before they cause system failures.</w:t>
      </w:r>
    </w:p>
    <w:p w:rsidR="00B97505" w:rsidRDefault="007D1DB7">
      <w:pPr>
        <w:pStyle w:val="ListParagraph"/>
        <w:numPr>
          <w:ilvl w:val="0"/>
          <w:numId w:val="2"/>
        </w:numPr>
        <w:spacing w:after="100" w:line="276" w:lineRule="auto"/>
      </w:pPr>
      <w:r>
        <w:t>Multi-Crop, Multi-Zone Modelling: Extend the dataset to cover heterogeneous fields by training separate models per crop zone, federated into a global model using privacy-preserving aggregation.</w:t>
      </w:r>
    </w:p>
    <w:p w:rsidR="00B97505" w:rsidRDefault="007D1DB7">
      <w:pPr>
        <w:pStyle w:val="ListParagraph"/>
        <w:numPr>
          <w:ilvl w:val="0"/>
          <w:numId w:val="2"/>
        </w:numPr>
        <w:spacing w:after="100" w:line="276" w:lineRule="auto"/>
      </w:pPr>
      <w:r>
        <w:t>Edge Deployment: Port the trained Random Forest (via ONNX or TensorFlow Lite) to the NodeMCU or a Raspberry Pi to eliminate cloud latency and operate fully offline.</w:t>
      </w:r>
    </w:p>
    <w:p w:rsidR="00B97505" w:rsidRDefault="007D1DB7">
      <w:pPr>
        <w:pStyle w:val="ListParagraph"/>
        <w:numPr>
          <w:ilvl w:val="0"/>
          <w:numId w:val="2"/>
        </w:numPr>
        <w:spacing w:after="100" w:line="276" w:lineRule="auto"/>
      </w:pPr>
      <w:r>
        <w:lastRenderedPageBreak/>
        <w:t>Weather Integration: Incorporate 5-day weather forecasts from the OpenWeatherMap API as additional features, enabling proactive irrigation scheduling before predicted rain events.</w:t>
      </w:r>
    </w:p>
    <w:p w:rsidR="00B97505" w:rsidRDefault="007D1DB7">
      <w:r>
        <w:br w:type="page"/>
      </w:r>
    </w:p>
    <w:p w:rsidR="00B97505" w:rsidRDefault="007D1DB7">
      <w:pPr>
        <w:pStyle w:val="Heading1"/>
      </w:pPr>
      <w:r>
        <w:lastRenderedPageBreak/>
        <w:t>9  Applications in Agriculture</w:t>
      </w:r>
    </w:p>
    <w:p w:rsidR="00B97505" w:rsidRDefault="00B97505">
      <w:pPr>
        <w:pBdr>
          <w:bottom w:val="single" w:sz="6" w:space="1" w:color="2E75B6"/>
        </w:pBdr>
        <w:spacing w:after="200"/>
      </w:pPr>
    </w:p>
    <w:p w:rsidR="00B97505" w:rsidRDefault="007D1DB7">
      <w:pPr>
        <w:spacing w:after="160" w:line="276" w:lineRule="auto"/>
      </w:pPr>
      <w:r>
        <w:t>The technology demonstrated in this project has wide applicability across multiple dimensions of modern agriculture:</w:t>
      </w:r>
    </w:p>
    <w:p w:rsidR="00B97505" w:rsidRDefault="00B97505">
      <w:pPr>
        <w:spacing w:after="160" w:line="276" w:lineRule="auto"/>
      </w:pPr>
    </w:p>
    <w:p w:rsidR="00B97505" w:rsidRDefault="007D1DB7">
      <w:pPr>
        <w:pStyle w:val="Heading2"/>
      </w:pPr>
      <w:r>
        <w:t>Precision Horticulture</w:t>
      </w:r>
    </w:p>
    <w:p w:rsidR="00B97505" w:rsidRDefault="007D1DB7">
      <w:pPr>
        <w:spacing w:after="160" w:line="276" w:lineRule="auto"/>
      </w:pPr>
      <w:r>
        <w:t>High-value crops such as grapes, pomegranate, and floriculture in Karnataka's semi-arid districts require precise moisture management throughout distinct phenological stages: flowering, fruit set, ripening, and post-harvest. A soil-moisture-driven ML controller can be programmed with crop-stage-specific thresholds, switching between aggressive (high-frequency) irrigation during fruit set and conservative (low-frequency) irrigation during ripening to improve sugar content and shelf life.</w:t>
      </w:r>
    </w:p>
    <w:p w:rsidR="00B97505" w:rsidRDefault="007D1DB7">
      <w:pPr>
        <w:pStyle w:val="Heading2"/>
      </w:pPr>
      <w:r>
        <w:t>Remote and Off-Grid Farming</w:t>
      </w:r>
    </w:p>
    <w:p w:rsidR="00B97505" w:rsidRDefault="007D1DB7">
      <w:pPr>
        <w:spacing w:after="160" w:line="276" w:lineRule="auto"/>
      </w:pPr>
      <w:r>
        <w:t>Approximately 70% of Indian farms below 2 hectares have no reliable grid access. Solar-powered IoT irrigation eliminates dependence on expensive diesel generators and erratic grid supply. The ML component further reduces battery drain by avoiding unnecessary pump cycles, extending autonomous operating time from 2–3 days to 5+ days between full recharge events.</w:t>
      </w:r>
    </w:p>
    <w:p w:rsidR="00B97505" w:rsidRDefault="007D1DB7">
      <w:pPr>
        <w:pStyle w:val="Heading2"/>
      </w:pPr>
      <w:r>
        <w:t>Greenhouse and Polyhouse Cultivation</w:t>
      </w:r>
    </w:p>
    <w:p w:rsidR="00B97505" w:rsidRDefault="007D1DB7">
      <w:pPr>
        <w:spacing w:after="160" w:line="276" w:lineRule="auto"/>
      </w:pPr>
      <w:r>
        <w:t>Controlled-environment agriculture in polyhouses requires tight humidity and temperature management alongside soil moisture. The DHT11 sensor data already captured by this system can feed a secondary ML model that controls ventilation fans or shade nets, turning the single-purpose irrigation controller into a comprehensive microclimate manager.</w:t>
      </w:r>
    </w:p>
    <w:p w:rsidR="00B97505" w:rsidRDefault="007D1DB7">
      <w:pPr>
        <w:pStyle w:val="Heading2"/>
      </w:pPr>
      <w:r>
        <w:t>Drip and Sprinkler Retrofit</w:t>
      </w:r>
    </w:p>
    <w:p w:rsidR="00B97505" w:rsidRDefault="007D1DB7">
      <w:pPr>
        <w:spacing w:after="160" w:line="276" w:lineRule="auto"/>
      </w:pPr>
      <w:r>
        <w:t>Existing drip and sprinkler installations typically operate on fixed timers set months in advance. Retrofitting a NodeMCU-based controller with the ML decision layer costs approximately ₹2,500–₹4,000 per zone and can be installed without disrupting existing pipe networks by simply interposing a solenoid relay on the main water line.</w:t>
      </w:r>
    </w:p>
    <w:p w:rsidR="00B97505" w:rsidRDefault="007D1DB7">
      <w:pPr>
        <w:pStyle w:val="Heading2"/>
      </w:pPr>
      <w:r>
        <w:t>Government and NGO Extension Programmes</w:t>
      </w:r>
    </w:p>
    <w:p w:rsidR="00B97505" w:rsidRDefault="007D1DB7">
      <w:pPr>
        <w:spacing w:after="160" w:line="276" w:lineRule="auto"/>
      </w:pPr>
      <w:r>
        <w:t>India's PM-KUSUM scheme subsidises solar pumps for farmers. Systems like this one that combine solar pumping with intelligent scheduling directly support scheme objectives by maximising water productivity per unit of solar energy generated. The TCP/UDP monitoring app provides the data audit trail required for scheme compliance reporting.</w:t>
      </w:r>
    </w:p>
    <w:p w:rsidR="00B97505" w:rsidRDefault="007D1DB7">
      <w:pPr>
        <w:pStyle w:val="Heading2"/>
      </w:pPr>
      <w:r>
        <w:t>Research and Education</w:t>
      </w:r>
    </w:p>
    <w:p w:rsidR="00B97505" w:rsidRDefault="007D1DB7">
      <w:pPr>
        <w:spacing w:after="160" w:line="276" w:lineRule="auto"/>
      </w:pPr>
      <w:r>
        <w:lastRenderedPageBreak/>
        <w:t>The open-source Python implementation in Google Colab makes this project immediately accessible as a teaching tool in agricultural engineering, computer science, and IoT curricula. Students can modify sensor distributions, experiment with alternative classifiers, or connect real sensor hardware via serial port, bridging the gap between classroom theory and field practice.</w:t>
      </w:r>
    </w:p>
    <w:p w:rsidR="00B97505" w:rsidRDefault="00B97505">
      <w:pPr>
        <w:spacing w:after="160" w:line="276" w:lineRule="auto"/>
      </w:pPr>
    </w:p>
    <w:p w:rsidR="00B97505" w:rsidRPr="00CC6464" w:rsidRDefault="00B97505">
      <w:pPr>
        <w:pBdr>
          <w:bottom w:val="single" w:sz="6" w:space="1" w:color="2E75B6"/>
        </w:pBdr>
        <w:spacing w:after="200"/>
        <w:rPr>
          <w:color w:val="5B9BD5" w:themeColor="accent1"/>
        </w:rPr>
      </w:pPr>
    </w:p>
    <w:p w:rsidR="00CC6464" w:rsidRDefault="00CC6464">
      <w:pPr>
        <w:spacing w:after="160" w:line="276" w:lineRule="auto"/>
        <w:rPr>
          <w:color w:val="5B9BD5" w:themeColor="accent1"/>
          <w:sz w:val="32"/>
          <w:szCs w:val="32"/>
        </w:rPr>
      </w:pPr>
    </w:p>
    <w:p w:rsidR="00CC6464" w:rsidRDefault="00CC6464">
      <w:pPr>
        <w:spacing w:after="160" w:line="276" w:lineRule="auto"/>
        <w:rPr>
          <w:color w:val="5B9BD5" w:themeColor="accent1"/>
        </w:rPr>
      </w:pPr>
      <w:r w:rsidRPr="00CC6464">
        <w:rPr>
          <w:color w:val="5B9BD5" w:themeColor="accent1"/>
          <w:sz w:val="32"/>
          <w:szCs w:val="32"/>
        </w:rPr>
        <w:t>Google collab link:</w:t>
      </w:r>
      <w:r w:rsidRPr="00CC6464">
        <w:rPr>
          <w:color w:val="5B9BD5" w:themeColor="accent1"/>
        </w:rPr>
        <w:t xml:space="preserve"> </w:t>
      </w:r>
    </w:p>
    <w:bookmarkStart w:id="0" w:name="_GoBack"/>
    <w:bookmarkEnd w:id="0"/>
    <w:p w:rsidR="00B97505" w:rsidRPr="00CC6464" w:rsidRDefault="00CC6464">
      <w:pPr>
        <w:spacing w:after="160" w:line="276" w:lineRule="auto"/>
        <w:rPr>
          <w:rStyle w:val="Hyperlink"/>
          <w:sz w:val="24"/>
          <w:szCs w:val="24"/>
        </w:rPr>
      </w:pPr>
      <w:r w:rsidRPr="00CC6464">
        <w:rPr>
          <w:sz w:val="24"/>
          <w:szCs w:val="24"/>
        </w:rPr>
        <w:fldChar w:fldCharType="begin"/>
      </w:r>
      <w:r w:rsidRPr="00CC6464">
        <w:rPr>
          <w:sz w:val="24"/>
          <w:szCs w:val="24"/>
        </w:rPr>
        <w:instrText xml:space="preserve"> HYPERLINK "https://colab.research.google.com/drive/1MHp53R2T8yrZZWbBwK6_CGX4ZwdqyYEy?usp=sharing" </w:instrText>
      </w:r>
      <w:r w:rsidRPr="00CC6464">
        <w:rPr>
          <w:sz w:val="24"/>
          <w:szCs w:val="24"/>
        </w:rPr>
      </w:r>
      <w:r w:rsidRPr="00CC6464">
        <w:rPr>
          <w:sz w:val="24"/>
          <w:szCs w:val="24"/>
        </w:rPr>
        <w:fldChar w:fldCharType="separate"/>
      </w:r>
      <w:r w:rsidRPr="00CC6464">
        <w:rPr>
          <w:rStyle w:val="Hyperlink"/>
          <w:sz w:val="24"/>
          <w:szCs w:val="24"/>
        </w:rPr>
        <w:t>https://colab.research.google.com/drive/1MHp53R2T8yrZZWbBwK6_CGX4ZwdqyYEy?usp=sharing</w:t>
      </w:r>
    </w:p>
    <w:p w:rsidR="00CC6464" w:rsidRPr="00CC6464" w:rsidRDefault="00CC6464">
      <w:pPr>
        <w:spacing w:after="160" w:line="276" w:lineRule="auto"/>
        <w:rPr>
          <w:sz w:val="32"/>
          <w:szCs w:val="32"/>
        </w:rPr>
      </w:pPr>
      <w:r w:rsidRPr="00CC6464">
        <w:rPr>
          <w:sz w:val="24"/>
          <w:szCs w:val="24"/>
        </w:rPr>
        <w:fldChar w:fldCharType="end"/>
      </w:r>
    </w:p>
    <w:p w:rsidR="00CC6464" w:rsidRDefault="00CC6464">
      <w:pPr>
        <w:spacing w:after="160" w:line="276" w:lineRule="auto"/>
      </w:pPr>
    </w:p>
    <w:p w:rsidR="00B97505" w:rsidRDefault="00AA1D53">
      <w:pPr>
        <w:spacing w:after="160" w:line="276" w:lineRule="auto"/>
        <w:rPr>
          <w:b/>
          <w:bCs/>
        </w:rPr>
      </w:pPr>
      <w:r>
        <w:rPr>
          <w:b/>
          <w:bCs/>
        </w:rPr>
        <w:t>References:</w:t>
      </w:r>
    </w:p>
    <w:p w:rsidR="00AA1D53" w:rsidRPr="00054F9F" w:rsidRDefault="00054F9F" w:rsidP="00054F9F">
      <w:pPr>
        <w:pStyle w:val="ListParagraph"/>
        <w:numPr>
          <w:ilvl w:val="0"/>
          <w:numId w:val="7"/>
        </w:numPr>
        <w:spacing w:after="160" w:line="276" w:lineRule="auto"/>
        <w:jc w:val="both"/>
        <w:rPr>
          <w:color w:val="000000" w:themeColor="text1"/>
        </w:rPr>
      </w:pPr>
      <w:r w:rsidRPr="00054F9F">
        <w:rPr>
          <w:color w:val="000000" w:themeColor="text1"/>
        </w:rPr>
        <w:t xml:space="preserve">. </w:t>
      </w:r>
      <w:r w:rsidR="00AA1D53" w:rsidRPr="00054F9F">
        <w:rPr>
          <w:color w:val="000000" w:themeColor="text1"/>
        </w:rPr>
        <w:t>A real-time wireless smart sensor array for scheduling irrigation</w:t>
      </w:r>
      <w:r w:rsidRPr="00054F9F">
        <w:rPr>
          <w:color w:val="000000" w:themeColor="text1"/>
        </w:rPr>
        <w:t xml:space="preserve"> </w:t>
      </w:r>
      <w:r w:rsidR="00AA1D53" w:rsidRPr="00054F9F">
        <w:rPr>
          <w:color w:val="000000" w:themeColor="text1"/>
        </w:rPr>
        <w:t xml:space="preserve">G. Vellidis </w:t>
      </w:r>
      <w:r w:rsidR="00AA1D53" w:rsidRPr="00054F9F">
        <w:rPr>
          <w:rFonts w:ascii="Cambria Math" w:hAnsi="Cambria Math" w:cs="Cambria Math"/>
          <w:color w:val="000000" w:themeColor="text1"/>
        </w:rPr>
        <w:t>∗</w:t>
      </w:r>
      <w:r w:rsidR="00AA1D53" w:rsidRPr="00054F9F">
        <w:rPr>
          <w:color w:val="000000" w:themeColor="text1"/>
        </w:rPr>
        <w:t>, M. Tucker, C. Perry, C. Kvien, C. Bednarz National Environmentally Sound Production Agriculture Laboratory (NESPAL), University of Georgia, Tifton, GA, USA.</w:t>
      </w:r>
    </w:p>
    <w:p w:rsidR="00AA1D53" w:rsidRPr="00054F9F" w:rsidRDefault="00054F9F" w:rsidP="00054F9F">
      <w:pPr>
        <w:pStyle w:val="ListParagraph"/>
        <w:numPr>
          <w:ilvl w:val="0"/>
          <w:numId w:val="7"/>
        </w:numPr>
        <w:spacing w:after="160" w:line="276" w:lineRule="auto"/>
        <w:jc w:val="both"/>
        <w:rPr>
          <w:color w:val="000000" w:themeColor="text1"/>
        </w:rPr>
      </w:pPr>
      <w:r w:rsidRPr="00054F9F">
        <w:rPr>
          <w:color w:val="000000" w:themeColor="text1"/>
        </w:rPr>
        <w:t>Renewable Energy Integration Into Cloud &amp; IoT-Based Smart Agriculture ET-TAIBI BOUALI                1,2, (Graduate Student Member, IEEE), MOHAMED RIDUAN ABID 1,(Member, IEEE), EL-MAHJOUB BOUFOUNAS2,TAREQ ABU HAMED 3,4, AND DRISS BENHADDOU5.</w:t>
      </w:r>
    </w:p>
    <w:p w:rsidR="00054F9F" w:rsidRPr="00054F9F" w:rsidRDefault="00054F9F" w:rsidP="00054F9F">
      <w:pPr>
        <w:pStyle w:val="ListParagraph"/>
        <w:numPr>
          <w:ilvl w:val="0"/>
          <w:numId w:val="7"/>
        </w:numPr>
        <w:jc w:val="both"/>
        <w:rPr>
          <w:color w:val="000000" w:themeColor="text1"/>
        </w:rPr>
      </w:pPr>
      <w:r w:rsidRPr="00054F9F">
        <w:rPr>
          <w:color w:val="000000" w:themeColor="text1"/>
        </w:rPr>
        <w:t>Communication protocols for wireless sensor networks: A surveyand comparison Lucia   Keleadile Ketshabetswe, Adamu Murtala Zungeru *, Mmoloki Mangwala, Joseph M. Chuma, Boyce Sigweni.</w:t>
      </w:r>
    </w:p>
    <w:p w:rsidR="00054F9F" w:rsidRPr="00054F9F" w:rsidRDefault="00054F9F" w:rsidP="00054F9F">
      <w:pPr>
        <w:ind w:left="360"/>
        <w:jc w:val="both"/>
        <w:rPr>
          <w:color w:val="000000" w:themeColor="text1"/>
        </w:rPr>
      </w:pPr>
    </w:p>
    <w:p w:rsidR="00054F9F" w:rsidRPr="00054F9F" w:rsidRDefault="00054F9F" w:rsidP="00054F9F">
      <w:pPr>
        <w:ind w:left="360"/>
        <w:jc w:val="both"/>
        <w:rPr>
          <w:color w:val="000000" w:themeColor="text1"/>
        </w:rPr>
      </w:pPr>
    </w:p>
    <w:p w:rsidR="00054F9F" w:rsidRPr="00054F9F" w:rsidRDefault="00054F9F" w:rsidP="00054F9F">
      <w:pPr>
        <w:pStyle w:val="ListParagraph"/>
        <w:numPr>
          <w:ilvl w:val="0"/>
          <w:numId w:val="7"/>
        </w:numPr>
        <w:jc w:val="both"/>
        <w:rPr>
          <w:color w:val="000000" w:themeColor="text1"/>
        </w:rPr>
      </w:pPr>
      <w:r w:rsidRPr="00054F9F">
        <w:rPr>
          <w:color w:val="000000" w:themeColor="text1"/>
        </w:rPr>
        <w:t>Energy-Efficient Wireless Sensor Networks for Precision Agriculture: A Review Haider Mahmood Jawad 1,2, Rosdiadee Nordin 1, Sadik Kamel Gharghan 3,*,Aqeel Mahmood Jawad 1,2 and Mahamod Ismail 1.</w:t>
      </w:r>
    </w:p>
    <w:p w:rsidR="00054F9F" w:rsidRPr="00054F9F" w:rsidRDefault="00054F9F" w:rsidP="00054F9F">
      <w:pPr>
        <w:ind w:left="360"/>
        <w:jc w:val="both"/>
        <w:rPr>
          <w:color w:val="000000" w:themeColor="text1"/>
        </w:rPr>
      </w:pPr>
    </w:p>
    <w:p w:rsidR="00054F9F" w:rsidRPr="00054F9F" w:rsidRDefault="00054F9F" w:rsidP="00054F9F">
      <w:pPr>
        <w:ind w:left="360"/>
        <w:jc w:val="both"/>
        <w:rPr>
          <w:color w:val="000000" w:themeColor="text1"/>
        </w:rPr>
      </w:pPr>
    </w:p>
    <w:p w:rsidR="00054F9F" w:rsidRPr="00054F9F" w:rsidRDefault="00054F9F" w:rsidP="00054F9F">
      <w:pPr>
        <w:pStyle w:val="ListParagraph"/>
        <w:numPr>
          <w:ilvl w:val="0"/>
          <w:numId w:val="7"/>
        </w:numPr>
        <w:jc w:val="both"/>
        <w:rPr>
          <w:color w:val="000000" w:themeColor="text1"/>
        </w:rPr>
      </w:pPr>
      <w:r w:rsidRPr="00054F9F">
        <w:rPr>
          <w:color w:val="000000" w:themeColor="text1"/>
        </w:rPr>
        <w:t>Evolution of Internet of Things (IoT) and its significant impact in the field of Precision Agriculture  Abhishek Khanna</w:t>
      </w:r>
      <w:r w:rsidRPr="00054F9F">
        <w:rPr>
          <w:rFonts w:ascii="Tahoma" w:hAnsi="Tahoma" w:cs="Tahoma"/>
          <w:color w:val="000000" w:themeColor="text1"/>
        </w:rPr>
        <w:t>⁎</w:t>
      </w:r>
      <w:r w:rsidRPr="00054F9F">
        <w:rPr>
          <w:color w:val="000000" w:themeColor="text1"/>
        </w:rPr>
        <w:t>,1, Sanmeet Kaur2</w:t>
      </w:r>
      <w:r w:rsidR="0092749F">
        <w:rPr>
          <w:color w:val="000000" w:themeColor="text1"/>
        </w:rPr>
        <w:t>.</w:t>
      </w:r>
    </w:p>
    <w:sectPr w:rsidR="00054F9F" w:rsidRPr="00054F9F" w:rsidSect="00D41C3B">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1C4" w:rsidRDefault="002741C4">
      <w:r>
        <w:separator/>
      </w:r>
    </w:p>
  </w:endnote>
  <w:endnote w:type="continuationSeparator" w:id="0">
    <w:p w:rsidR="002741C4" w:rsidRDefault="00274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DB7" w:rsidRDefault="007D1DB7">
    <w:pPr>
      <w:pBdr>
        <w:top w:val="single" w:sz="6" w:space="1" w:color="2E75B6"/>
      </w:pBdr>
      <w:tabs>
        <w:tab w:val="right" w:pos="9360"/>
      </w:tabs>
      <w:spacing w:before="120"/>
    </w:pPr>
    <w:r>
      <w:rPr>
        <w:color w:val="666666"/>
        <w:sz w:val="18"/>
        <w:szCs w:val="18"/>
      </w:rPr>
      <w:t>Renewable Energy Integration into Cloud and IoT Based Smart Farming</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C0570">
      <w:rPr>
        <w:noProof/>
        <w:color w:val="666666"/>
        <w:sz w:val="18"/>
        <w:szCs w:val="18"/>
      </w:rPr>
      <w:t>24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1C4" w:rsidRDefault="002741C4">
      <w:r>
        <w:separator/>
      </w:r>
    </w:p>
  </w:footnote>
  <w:footnote w:type="continuationSeparator" w:id="0">
    <w:p w:rsidR="002741C4" w:rsidRDefault="00274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03E65"/>
    <w:multiLevelType w:val="hybridMultilevel"/>
    <w:tmpl w:val="D8163C5C"/>
    <w:lvl w:ilvl="0" w:tplc="E0E2C9BE">
      <w:start w:val="1"/>
      <w:numFmt w:val="bullet"/>
      <w:lvlText w:val="•"/>
      <w:lvlJc w:val="left"/>
      <w:pPr>
        <w:ind w:left="720" w:hanging="360"/>
      </w:pPr>
    </w:lvl>
    <w:lvl w:ilvl="1" w:tplc="F2D22A8E">
      <w:numFmt w:val="decimal"/>
      <w:lvlText w:val=""/>
      <w:lvlJc w:val="left"/>
    </w:lvl>
    <w:lvl w:ilvl="2" w:tplc="F654B986">
      <w:numFmt w:val="decimal"/>
      <w:lvlText w:val=""/>
      <w:lvlJc w:val="left"/>
    </w:lvl>
    <w:lvl w:ilvl="3" w:tplc="BC2431EC">
      <w:numFmt w:val="decimal"/>
      <w:lvlText w:val=""/>
      <w:lvlJc w:val="left"/>
    </w:lvl>
    <w:lvl w:ilvl="4" w:tplc="7EE0FDD8">
      <w:numFmt w:val="decimal"/>
      <w:lvlText w:val=""/>
      <w:lvlJc w:val="left"/>
    </w:lvl>
    <w:lvl w:ilvl="5" w:tplc="0E0891FE">
      <w:numFmt w:val="decimal"/>
      <w:lvlText w:val=""/>
      <w:lvlJc w:val="left"/>
    </w:lvl>
    <w:lvl w:ilvl="6" w:tplc="31421170">
      <w:numFmt w:val="decimal"/>
      <w:lvlText w:val=""/>
      <w:lvlJc w:val="left"/>
    </w:lvl>
    <w:lvl w:ilvl="7" w:tplc="394A5F00">
      <w:numFmt w:val="decimal"/>
      <w:lvlText w:val=""/>
      <w:lvlJc w:val="left"/>
    </w:lvl>
    <w:lvl w:ilvl="8" w:tplc="FC4211A0">
      <w:numFmt w:val="decimal"/>
      <w:lvlText w:val=""/>
      <w:lvlJc w:val="left"/>
    </w:lvl>
  </w:abstractNum>
  <w:abstractNum w:abstractNumId="1" w15:restartNumberingAfterBreak="0">
    <w:nsid w:val="200636DC"/>
    <w:multiLevelType w:val="hybridMultilevel"/>
    <w:tmpl w:val="2586F728"/>
    <w:lvl w:ilvl="0" w:tplc="FE9C5F7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A96B8A"/>
    <w:multiLevelType w:val="multilevel"/>
    <w:tmpl w:val="FBA8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B7825"/>
    <w:multiLevelType w:val="hybridMultilevel"/>
    <w:tmpl w:val="C55E2EA4"/>
    <w:lvl w:ilvl="0" w:tplc="A1189414">
      <w:start w:val="1"/>
      <w:numFmt w:val="decimal"/>
      <w:lvlText w:val="%1."/>
      <w:lvlJc w:val="left"/>
      <w:pPr>
        <w:ind w:left="720" w:hanging="360"/>
      </w:pPr>
    </w:lvl>
    <w:lvl w:ilvl="1" w:tplc="486A5BC2">
      <w:numFmt w:val="decimal"/>
      <w:lvlText w:val=""/>
      <w:lvlJc w:val="left"/>
    </w:lvl>
    <w:lvl w:ilvl="2" w:tplc="B7F60A0C">
      <w:numFmt w:val="decimal"/>
      <w:lvlText w:val=""/>
      <w:lvlJc w:val="left"/>
    </w:lvl>
    <w:lvl w:ilvl="3" w:tplc="E5F2FF12">
      <w:numFmt w:val="decimal"/>
      <w:lvlText w:val=""/>
      <w:lvlJc w:val="left"/>
    </w:lvl>
    <w:lvl w:ilvl="4" w:tplc="160C4E66">
      <w:numFmt w:val="decimal"/>
      <w:lvlText w:val=""/>
      <w:lvlJc w:val="left"/>
    </w:lvl>
    <w:lvl w:ilvl="5" w:tplc="2B9A1A10">
      <w:numFmt w:val="decimal"/>
      <w:lvlText w:val=""/>
      <w:lvlJc w:val="left"/>
    </w:lvl>
    <w:lvl w:ilvl="6" w:tplc="340AEEEC">
      <w:numFmt w:val="decimal"/>
      <w:lvlText w:val=""/>
      <w:lvlJc w:val="left"/>
    </w:lvl>
    <w:lvl w:ilvl="7" w:tplc="8D580A98">
      <w:numFmt w:val="decimal"/>
      <w:lvlText w:val=""/>
      <w:lvlJc w:val="left"/>
    </w:lvl>
    <w:lvl w:ilvl="8" w:tplc="AA18DD4C">
      <w:numFmt w:val="decimal"/>
      <w:lvlText w:val=""/>
      <w:lvlJc w:val="left"/>
    </w:lvl>
  </w:abstractNum>
  <w:abstractNum w:abstractNumId="4" w15:restartNumberingAfterBreak="0">
    <w:nsid w:val="3EB1402D"/>
    <w:multiLevelType w:val="hybridMultilevel"/>
    <w:tmpl w:val="924A880A"/>
    <w:lvl w:ilvl="0" w:tplc="5106B432">
      <w:start w:val="1"/>
      <w:numFmt w:val="bullet"/>
      <w:lvlText w:val="●"/>
      <w:lvlJc w:val="left"/>
      <w:pPr>
        <w:ind w:left="720" w:hanging="360"/>
      </w:pPr>
    </w:lvl>
    <w:lvl w:ilvl="1" w:tplc="774051E8">
      <w:start w:val="1"/>
      <w:numFmt w:val="bullet"/>
      <w:lvlText w:val="○"/>
      <w:lvlJc w:val="left"/>
      <w:pPr>
        <w:ind w:left="1440" w:hanging="360"/>
      </w:pPr>
    </w:lvl>
    <w:lvl w:ilvl="2" w:tplc="A54CDF06">
      <w:start w:val="1"/>
      <w:numFmt w:val="bullet"/>
      <w:lvlText w:val="■"/>
      <w:lvlJc w:val="left"/>
      <w:pPr>
        <w:ind w:left="2160" w:hanging="360"/>
      </w:pPr>
    </w:lvl>
    <w:lvl w:ilvl="3" w:tplc="8EC47AF8">
      <w:start w:val="1"/>
      <w:numFmt w:val="bullet"/>
      <w:lvlText w:val="●"/>
      <w:lvlJc w:val="left"/>
      <w:pPr>
        <w:ind w:left="2880" w:hanging="360"/>
      </w:pPr>
    </w:lvl>
    <w:lvl w:ilvl="4" w:tplc="F4C4B730">
      <w:start w:val="1"/>
      <w:numFmt w:val="bullet"/>
      <w:lvlText w:val="○"/>
      <w:lvlJc w:val="left"/>
      <w:pPr>
        <w:ind w:left="3600" w:hanging="360"/>
      </w:pPr>
    </w:lvl>
    <w:lvl w:ilvl="5" w:tplc="64F21834">
      <w:start w:val="1"/>
      <w:numFmt w:val="bullet"/>
      <w:lvlText w:val="■"/>
      <w:lvlJc w:val="left"/>
      <w:pPr>
        <w:ind w:left="4320" w:hanging="360"/>
      </w:pPr>
    </w:lvl>
    <w:lvl w:ilvl="6" w:tplc="D6260822">
      <w:start w:val="1"/>
      <w:numFmt w:val="bullet"/>
      <w:lvlText w:val="●"/>
      <w:lvlJc w:val="left"/>
      <w:pPr>
        <w:ind w:left="5040" w:hanging="360"/>
      </w:pPr>
    </w:lvl>
    <w:lvl w:ilvl="7" w:tplc="5BF085A2">
      <w:start w:val="1"/>
      <w:numFmt w:val="bullet"/>
      <w:lvlText w:val="●"/>
      <w:lvlJc w:val="left"/>
      <w:pPr>
        <w:ind w:left="5760" w:hanging="360"/>
      </w:pPr>
    </w:lvl>
    <w:lvl w:ilvl="8" w:tplc="FED84D2E">
      <w:start w:val="1"/>
      <w:numFmt w:val="bullet"/>
      <w:lvlText w:val="●"/>
      <w:lvlJc w:val="left"/>
      <w:pPr>
        <w:ind w:left="6480" w:hanging="360"/>
      </w:pPr>
    </w:lvl>
  </w:abstractNum>
  <w:abstractNum w:abstractNumId="5" w15:restartNumberingAfterBreak="0">
    <w:nsid w:val="54A93017"/>
    <w:multiLevelType w:val="multilevel"/>
    <w:tmpl w:val="2586F72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5ADF60AF"/>
    <w:multiLevelType w:val="hybridMultilevel"/>
    <w:tmpl w:val="C9DEF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505"/>
    <w:rsid w:val="00054F9F"/>
    <w:rsid w:val="002741C4"/>
    <w:rsid w:val="002C0570"/>
    <w:rsid w:val="0033772C"/>
    <w:rsid w:val="006E073B"/>
    <w:rsid w:val="007D1DB7"/>
    <w:rsid w:val="0092749F"/>
    <w:rsid w:val="00AA1D53"/>
    <w:rsid w:val="00B97505"/>
    <w:rsid w:val="00CC6464"/>
    <w:rsid w:val="00D41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7033"/>
  <w15:docId w15:val="{65A01B68-16AC-4E7D-85C3-CEE629D4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40"/>
      <w:szCs w:val="40"/>
    </w:rPr>
  </w:style>
  <w:style w:type="paragraph" w:styleId="Heading2">
    <w:name w:val="heading 2"/>
    <w:qFormat/>
    <w:pPr>
      <w:spacing w:before="240" w:after="120"/>
      <w:outlineLvl w:val="1"/>
    </w:pPr>
    <w:rPr>
      <w:b/>
      <w:bCs/>
      <w:color w:val="2E75B6"/>
      <w:sz w:val="32"/>
      <w:szCs w:val="32"/>
    </w:rPr>
  </w:style>
  <w:style w:type="paragraph" w:styleId="Heading3">
    <w:name w:val="heading 3"/>
    <w:qFormat/>
    <w:pPr>
      <w:spacing w:before="200" w:after="80"/>
      <w:outlineLvl w:val="2"/>
    </w:pPr>
    <w:rPr>
      <w:b/>
      <w:bCs/>
      <w:color w:val="1F4E79"/>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1DB7"/>
    <w:pPr>
      <w:tabs>
        <w:tab w:val="center" w:pos="4513"/>
        <w:tab w:val="right" w:pos="9026"/>
      </w:tabs>
    </w:pPr>
  </w:style>
  <w:style w:type="character" w:customStyle="1" w:styleId="HeaderChar">
    <w:name w:val="Header Char"/>
    <w:basedOn w:val="DefaultParagraphFont"/>
    <w:link w:val="Header"/>
    <w:uiPriority w:val="99"/>
    <w:rsid w:val="007D1DB7"/>
  </w:style>
  <w:style w:type="paragraph" w:styleId="Footer">
    <w:name w:val="footer"/>
    <w:basedOn w:val="Normal"/>
    <w:link w:val="FooterChar"/>
    <w:uiPriority w:val="99"/>
    <w:unhideWhenUsed/>
    <w:rsid w:val="007D1DB7"/>
    <w:pPr>
      <w:tabs>
        <w:tab w:val="center" w:pos="4513"/>
        <w:tab w:val="right" w:pos="9026"/>
      </w:tabs>
    </w:pPr>
  </w:style>
  <w:style w:type="character" w:customStyle="1" w:styleId="FooterChar">
    <w:name w:val="Footer Char"/>
    <w:basedOn w:val="DefaultParagraphFont"/>
    <w:link w:val="Footer"/>
    <w:uiPriority w:val="99"/>
    <w:rsid w:val="007D1DB7"/>
  </w:style>
  <w:style w:type="table" w:styleId="TableGrid">
    <w:name w:val="Table Grid"/>
    <w:basedOn w:val="TableNormal"/>
    <w:uiPriority w:val="39"/>
    <w:rsid w:val="00D41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5199</Words>
  <Characters>29635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Student</cp:lastModifiedBy>
  <cp:revision>2</cp:revision>
  <dcterms:created xsi:type="dcterms:W3CDTF">2026-04-15T08:32:00Z</dcterms:created>
  <dcterms:modified xsi:type="dcterms:W3CDTF">2026-04-15T08:32:00Z</dcterms:modified>
</cp:coreProperties>
</file>