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Priyanka Anil Lakariya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+1 617-516-4114 | Boston, MA | </w:t>
      </w:r>
      <w:hyperlink w:history="1" r:id="rIdkvfink3zm5oopmn4witv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LinkedIn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hyperlink w:history="1" r:id="rIdv-kx-mecb0t-ckr333u2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lakariya.p@northeastern.edu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hyperlink w:history="1" r:id="rIdbh6gusbeciv9cpg2xcif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Portfolio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hyperlink w:history="1" r:id="rIdc4n5k_qvpmoeoncdsatz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GitHub</w:t>
        </w:r>
      </w:hyperlink>
    </w:p>
    <w:p>
      <w:pPr>
        <w:pBdr>
          <w:bottom w:val="single" w:color="999999" w:sz="6" w:space="2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B4D99"/>
          <w:sz w:val="24"/>
          <w:szCs w:val="24"/>
        </w:rPr>
        <w:t xml:space="preserve">EDUCATION</w:t>
      </w:r>
    </w:p>
    <w:p>
      <w:pPr>
        <w:tabs>
          <w:tab w:val="right" w:pos="11088"/>
        </w:tabs>
        <w:spacing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Northeastern University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Master of Science in Robotics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GPA: 3.86/4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Sep 2025 - May 2027</w:t>
      </w:r>
    </w:p>
    <w:p>
      <w:pPr>
        <w:tabs>
          <w:tab w:val="right" w:pos="11088"/>
        </w:tabs>
        <w:spacing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Savitribai Phule Pune University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Bachelor of Engineering in Mechanical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GPA: 3.5/4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Sep 2019 - Jul 2023</w:t>
      </w:r>
    </w:p>
    <w:p>
      <w:pPr>
        <w:pBdr>
          <w:bottom w:val="single" w:color="999999" w:sz="6" w:space="2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B4D99"/>
          <w:sz w:val="24"/>
          <w:szCs w:val="24"/>
        </w:rPr>
        <w:t xml:space="preserve">SKILLS</w:t>
      </w:r>
    </w:p>
    <w:tbl>
      <w:tblPr>
        <w:tblW w:type="dxa" w:w="11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80"/>
      </w:tblGrid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Languages &amp; Middleware</w:t>
            </w:r>
          </w:p>
        </w:tc>
        <w:tc>
          <w:tcPr>
            <w:tcW w:type="dxa" w:w="9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Python, C++, Embedded C, SQL, MATLAB, ROS/ROS2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Robotics</w:t>
            </w:r>
          </w:p>
        </w:tc>
        <w:tc>
          <w:tcPr>
            <w:tcW w:type="dxa" w:w="9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RTAB, ORB-SLAM3, PCL, OpenCV, PyTorch, TensorFlow, YOLO, AprilTag, Nav2, AMCL, DWA, RViz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9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Gazebo, MuJoCo, SolidWorks, Simulink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9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Modbus, TCP/IP, I2C, LiDAR, RGB-D Camera, IMU/Gyroscope, Motor control, Sensor Calibration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Tools</w:t>
            </w:r>
          </w:p>
        </w:tc>
        <w:tc>
          <w:tcPr>
            <w:tcW w:type="dxa" w:w="9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Linux, Git, scikit-learn, NumPy, SciPy, Pandas, Matplotlib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9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OpenCV Bootcamp, Autonomous Robots (NVIDIA), Foundations of IoT Systems &amp; Industrial Automation</w:t>
            </w:r>
          </w:p>
        </w:tc>
      </w:tr>
    </w:tbl>
    <w:p>
      <w:pPr>
        <w:pBdr>
          <w:bottom w:val="single" w:color="999999" w:sz="6" w:space="2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B4D99"/>
          <w:sz w:val="24"/>
          <w:szCs w:val="24"/>
        </w:rPr>
        <w:t xml:space="preserve">EXPERIENCE</w:t>
      </w:r>
    </w:p>
    <w:p>
      <w:pPr>
        <w:tabs>
          <w:tab w:val="right" w:pos="11088"/>
        </w:tabs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Innomotics India Pvt. Ltd. (formerly Siemens Large Drive)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Manufacturing Professional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Jul 2023 - Jul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Supervised end-to-end production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3.3KV–11KV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medium-voltage motors, coordinating supplier timelines, tracking lead times, and generating production schedules to scale monthly output from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25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units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Analyzed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years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1000+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order records using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Advanced Excel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to classify A/B/C material demand, implementing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Kanban/JIT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to improve monthly output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Automated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MIS reporting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by centralizing cross-department updates in one dashboard, reducing report cycle time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Redesigned kitting trolley layout using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shadow boards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barcode scanning, and material kitting tracker, reducing manual search time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25%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and enabling real-time material stage visibility across assembly stations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Tested and validated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3.3KV–11KV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VFDs with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hardware configuration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ensuring product reliability across assembly</w:t>
      </w:r>
    </w:p>
    <w:p>
      <w:pPr>
        <w:tabs>
          <w:tab w:val="right" w:pos="11088"/>
        </w:tabs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Wissenquelle - OneStop 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Robotics Project Intern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Feb 2022 - Apr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Derived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DH parameters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and computed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forward kinematics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for 6-DOF PUMA 560, 3-DOF planar manipulator, and 4-DOF SCARA 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RoboAnalyzer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determining end-effector poses across multiple joint configurations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Validated kinematic models against simulation, verifying spatial consistency of joint-space to task-space mappings</w:t>
      </w:r>
    </w:p>
    <w:p>
      <w:pPr>
        <w:pBdr>
          <w:bottom w:val="single" w:color="999999" w:sz="6" w:space="2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B4D99"/>
          <w:sz w:val="24"/>
          <w:szCs w:val="24"/>
        </w:rPr>
        <w:t xml:space="preserve">PROJECTS</w:t>
      </w:r>
    </w:p>
    <w:p>
      <w:pPr>
        <w:tabs>
          <w:tab w:val="right" w:pos="11088"/>
        </w:tabs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GPS-Denied Drone SLAM for Underground Mine Mapping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ROS2, LIO-SAM, RTAB-Map, PCL, Gazebo, Nav2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ljn1asd2encowmvq3ucg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Integrated LIO-SAM + IMU pipeline to achieve globally consistent 3D reconstruction across cave meshes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Constructed RTAB-Map loop closure pipeline across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10,578 nodes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generating a complete 3D point cloud reconstruction of the tunnel at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0.01 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voxel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Deployed frontier-based exploration via Nav2 + OctoMap, achieving 100% waypoint coverage across cave topology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Trained k-NN/SVM NIR spectral classifier identifying 5 mineral types at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81–93% confidence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georeferencing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2,617 detection points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as 3D markers on the live OctoMap</w:t>
      </w:r>
    </w:p>
    <w:p>
      <w:pPr>
        <w:tabs>
          <w:tab w:val="right" w:pos="11088"/>
        </w:tabs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Autonomous Visual Navigation in Dynamic Environments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ROS2, MuJoCo 3.5, Nav2, OpenCV, Python, AMCL, DWA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d7l6k3nnon6uzozr1ric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Assembled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differential-drive robot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with camera and Lidar, for wayfinding in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10×10m arena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with dynamic obstacles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Established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ROS2 Humble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bridge publishing sensor data, integrating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Nav2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's adaptive monte carlo for path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Modeled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3 dynamic obstacles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with Brownian motion, with deterministic patterns to simulate uncertain real-world objects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Implemented HSV color thresholding for goal detection, to maintain stable target detection under Gaussian lighting noise across all 5 tested noise levels (σ = 0.0–0.8)</w:t>
      </w:r>
    </w:p>
    <w:p>
      <w:pPr>
        <w:tabs>
          <w:tab w:val="right" w:pos="11088"/>
        </w:tabs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Real-Time Pedestrian Trajectory Prediction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RTMPose, SMPL, Social-LSTM, CVAE, PyTorch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bfogocebtaf90epdq1nv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Engineered dual-stream architecture combining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Social-LSTM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with Transformer pose encoder, achieving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35–46%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error reduction on JTA dataset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0.67m minADE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on ETH/UCY benchmark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Deployed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RTMPose + SMPL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for 3D human pose estimation at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30 FPS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extracting 17 keypoints to predict pedestrian intent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0.8–1.0s earlier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Developed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CVAE decoder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generating K=20 multimodal trajectories over a 4.8s horizon</w:t>
      </w:r>
    </w:p>
    <w:p>
      <w:pPr>
        <w:tabs>
          <w:tab w:val="right" w:pos="11088"/>
        </w:tabs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3D Scene Reconstruction via Structure-from-Motion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SIFT, Grabcut, RANSAC, EPnP, Bundle Adjustment, OpenCV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7xrkhsn_lynq3shbykgp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Developed a SfM pipeline applying SIFT with GrabCut, extracting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1199 keypoints per image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across a 62-image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Implemented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Lowe's ratio test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and RANSAC estimation to reject outliers, achieving ≥70% inlier ratios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Reconstructed camera trajectory via Essential Matrix decomposition, triangulating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12,968-point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sparse point cloud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Achieved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0.83 px mean reprojection error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by sparse bundle adjustment with COO Jacobian, producing 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8,672-point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point cloud in Meshlab</w:t>
      </w:r>
    </w:p>
    <w:p>
      <w:pPr>
        <w:tabs>
          <w:tab w:val="right" w:pos="11088"/>
        </w:tabs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Kinematic Modeling and Trajectory Tracking for UR5 Collaborative Robot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dnnhazwlzw-zvq1dyvrx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Implemented forward kinematics for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6-DOF UR5 manipulator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using DH convention and developed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Newton-Raphson IK solver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with damped least-squares on 6×6 Jacobian, achieving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sub-micron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pose accuracy in 29 iterations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Tracked circular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infinity trajectories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across 157 waypoints maintaining fixed end-effector orientation, achieving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sub-millimeter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tracking accuracy across all waypoints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Validated joint-space solutions against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UR5 joint limits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with warm-start convergence 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2–5 iterations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enabling real-time trajectory execution</w:t>
      </w:r>
    </w:p>
    <w:p>
      <w:pPr>
        <w:tabs>
          <w:tab w:val="right" w:pos="11088"/>
        </w:tabs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Design and Analysis of Stewart Platform for Astronomical Telescope Positioning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ojtkqdsvax0sowg3qayt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Designed SolidWorks CAD model with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500mm diameter platforms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200mm actuator stroke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(200–400mm range); conducted motion study identifying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50% usable height range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defining safe zone at 250–350mm height &amp; ±12° tilt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Analyzed workspace geometry achieving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200mm vertical travel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±150mm lateral displacement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±15–18° tilt capability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; characterized singular boundaries at fully extended and fully retracted positions, establishing hard constraints that define control system operating limits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RoboCon 2021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| Team Anonymous, AIR 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Designed pneumatic actuation subsystem operating at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8 bar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pressure with solenoid valve relay logic for gripper, drum rotation, and pusher mechanisms; implemented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4 independent pneumatic circuits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enabling synchronized multi-axis manipulation of static and rotating targets via PS4 wireless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Engineered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4-wheel omni-directional drive system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with independent PWM-controlled DC motors and relay-based directional switching, enabling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holonomic movement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for navigation and target engagement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Validated integrated robot design through iterative pressure and motor speed tuning across multiple test cycles on static and dynamic rotating targets; resolved projectile angle variation issues through systematic parameter optimization, achieving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90% operational efficiency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in both pneumatic actuation and drive system performance</w:t>
      </w:r>
    </w:p>
    <w:p>
      <w:pPr>
        <w:tabs>
          <w:tab w:val="right" w:pos="11088"/>
        </w:tabs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Low-Cost Stereolithography Based Resin 3D Printer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May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Designed and fabricated vat photopolymerization 3D printer using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Arduino UNO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30 UV LEDs (365nm)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and stepper motor (NEMA17) with resin tank (42 cm × 43 cm × 16 cm volume = 28,896 cm³); achieved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50-micron Z-axis layer resolution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0.961mm depth of penetration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reducing prototyping costs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60%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compared to commercial SLA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Developed complete system architecture with Arduino-based real-time control via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I2C protocol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interfacing LCD display (ST7735 1.8"), stepper motor driver (TMC2209), and UV light source; implemented platform movement with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ball screw mechanism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for precise Z-axis positioning at 300 mm/s acceleration (3000 mm/s²)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Optimized photopolymerization process through iterative tuning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UV exposure timing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(10 seconds per layer) and resin material selection (GP Resin with 1.3 g/cm³ density, 1088 MPa Young's modulus); validated system through prototype testing with functional resin objects achieving dimensional accuracy suitable for industrial and creative prototyping applications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vfink3zm5oopmn4witvq" Type="http://schemas.openxmlformats.org/officeDocument/2006/relationships/hyperlink" Target="https://www.linkedin.com/in/priyanka-lakariya" TargetMode="External"/><Relationship Id="rIdv-kx-mecb0t-ckr333u2v" Type="http://schemas.openxmlformats.org/officeDocument/2006/relationships/hyperlink" Target="mailto:lakariya.p@northeastern.edu" TargetMode="External"/><Relationship Id="rIdbh6gusbeciv9cpg2xcifl" Type="http://schemas.openxmlformats.org/officeDocument/2006/relationships/hyperlink" Target="https://priyankalakariya.wixsite.com/portfolio" TargetMode="External"/><Relationship Id="rIdc4n5k_qvpmoeoncdsatz4" Type="http://schemas.openxmlformats.org/officeDocument/2006/relationships/hyperlink" Target="https://github.com/priyankalakariya" TargetMode="External"/><Relationship Id="rIdljn1asd2encowmvq3ucgg" Type="http://schemas.openxmlformats.org/officeDocument/2006/relationships/hyperlink" Target="https://github.com/priyankalakariya/gps-denied-slam" TargetMode="External"/><Relationship Id="rIdd7l6k3nnon6uzozr1rick" Type="http://schemas.openxmlformats.org/officeDocument/2006/relationships/hyperlink" Target="https://github.com/priyankalakariya/VisNav" TargetMode="External"/><Relationship Id="rIdbfogocebtaf90epdq1nv5" Type="http://schemas.openxmlformats.org/officeDocument/2006/relationships/hyperlink" Target="https://github.com/Sai-Jayakar-02/Pose-Guided-Trajectory-Prediction-Network-PGTP-Net" TargetMode="External"/><Relationship Id="rId7xrkhsn_lynq3shbykgpa" Type="http://schemas.openxmlformats.org/officeDocument/2006/relationships/hyperlink" Target="https://github.com/priyankalakariya/3D-Scene-Reconstruction-via-Structure-from-Motion-SfM-" TargetMode="External"/><Relationship Id="rIddnnhazwlzw-zvq1dyvrxm" Type="http://schemas.openxmlformats.org/officeDocument/2006/relationships/hyperlink" Target="https://github.com/priyankalakariya/Kinematic-Modeling-and-Trajectory-Tracking-for-UR5-Collaborative-Robot-" TargetMode="External"/><Relationship Id="rIdojtkqdsvax0sowg3qaytl" Type="http://schemas.openxmlformats.org/officeDocument/2006/relationships/hyperlink" Target="https://www.youtube.com/watch?v=ell-3qGeZwA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2026-07-07T16:25:19.082Z</dcterms:created>
  <dcterms:modified xsi:type="dcterms:W3CDTF">2026-07-07T16:25:19.082Z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