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80"/>
              <w:left w:type="dxa" w:w="220"/>
              <w:bottom w:type="dxa" w:w="180"/>
              <w:right w:type="dxa" w:w="220"/>
            </w:tcMar>
          </w:tcPr>
          <w:p>
            <w:pPr>
              <w:spacing w:after="40" w:before="80"/>
            </w:pPr>
            <w:r>
              <w:rPr>
                <w:rFonts w:ascii="Arial" w:cs="Arial" w:eastAsia="Arial" w:hAnsi="Arial"/>
                <w:b/>
                <w:bCs/>
                <w:color w:val="48CAE4"/>
                <w:spacing w:val="40"/>
                <w:sz w:val="18"/>
                <w:szCs w:val="18"/>
              </w:rPr>
              <w:t xml:space="preserve">RISK DEPARTMENT  |  CODE GOVERNANCE</w:t>
            </w:r>
          </w:p>
          <w:p>
            <w:pPr>
              <w:spacing w:after="80" w:before="0"/>
            </w:pPr>
            <w:r>
              <w:rPr>
                <w:rFonts w:ascii="Arial" w:cs="Arial" w:eastAsia="Arial" w:hAnsi="Arial"/>
                <w:b/>
                <w:bCs/>
                <w:color w:val="FFFFFF"/>
                <w:sz w:val="52"/>
                <w:szCs w:val="52"/>
              </w:rPr>
              <w:t xml:space="preserve">GitHub Automated Governance</w:t>
            </w:r>
          </w:p>
          <w:p>
            <w:pPr>
              <w:spacing w:after="80" w:before="0"/>
            </w:pPr>
            <w:r>
              <w:rPr>
                <w:rFonts w:ascii="Arial" w:cs="Arial" w:eastAsia="Arial" w:hAnsi="Arial"/>
                <w:color w:val="48CAE4"/>
                <w:sz w:val="22"/>
                <w:szCs w:val="22"/>
              </w:rPr>
              <w:t xml:space="preserve">Slide content and speaker script</w:t>
            </w:r>
          </w:p>
        </w:tc>
      </w:tr>
    </w:tbl>
    <w:p>
      <w:pPr>
        <w:spacing w:after="200" w:before="0"/>
      </w:pPr>
    </w:p>
    <w:p>
      <w:pPr>
        <w:spacing w:after="140" w:before="0"/>
      </w:pPr>
      <w:r>
        <w:rPr>
          <w:rFonts w:ascii="Arial" w:cs="Arial" w:eastAsia="Arial" w:hAnsi="Arial"/>
          <w:color w:val="0D1B2A"/>
          <w:sz w:val="22"/>
          <w:szCs w:val="22"/>
        </w:rPr>
        <w:t xml:space="preserve">This document contains:</w:t>
      </w:r>
    </w:p>
    <w:p>
      <w:pPr>
        <w:pStyle w:val="ListParagraph"/>
        <w:numPr>
          <w:ilvl w:val="0"/>
          <w:numId w:val="2"/>
        </w:numPr>
        <w:spacing w:after="60" w:before="60"/>
      </w:pPr>
      <w:r>
        <w:rPr>
          <w:rFonts w:ascii="Arial" w:cs="Arial" w:eastAsia="Arial" w:hAnsi="Arial"/>
          <w:color w:val="0D1B2A"/>
          <w:sz w:val="22"/>
          <w:szCs w:val="22"/>
        </w:rPr>
        <w:t xml:space="preserve">The full content of each slide — exactly what appears on screen</w:t>
      </w:r>
    </w:p>
    <w:p>
      <w:pPr>
        <w:pStyle w:val="ListParagraph"/>
        <w:numPr>
          <w:ilvl w:val="0"/>
          <w:numId w:val="2"/>
        </w:numPr>
        <w:spacing w:after="60" w:before="60"/>
      </w:pPr>
      <w:r>
        <w:rPr>
          <w:rFonts w:ascii="Arial" w:cs="Arial" w:eastAsia="Arial" w:hAnsi="Arial"/>
          <w:color w:val="0D1B2A"/>
          <w:sz w:val="22"/>
          <w:szCs w:val="22"/>
        </w:rPr>
        <w:t xml:space="preserve">A speaker script for each slide — what to say out loud</w:t>
      </w:r>
    </w:p>
    <w:p>
      <w:pPr>
        <w:spacing w:after="100" w:before="0"/>
      </w:pPr>
    </w:p>
    <w:p>
      <w:pPr>
        <w:spacing w:after="140" w:before="0"/>
      </w:pPr>
      <w:r>
        <w:rPr>
          <w:rFonts w:ascii="Arial" w:cs="Arial" w:eastAsia="Arial" w:hAnsi="Arial"/>
          <w:color w:val="8FA3B1"/>
          <w:sz w:val="22"/>
          <w:szCs w:val="22"/>
        </w:rPr>
        <w:t xml:space="preserve">Slides are ordered as they appear in the presentation. Each section shows the slide content first, then the script below it.</w:t>
      </w:r>
    </w:p>
    <w:p>
      <w:pPr>
        <w:spacing w:after="3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80"/>
              <w:left w:type="dxa" w:w="240"/>
              <w:bottom w:type="dxa" w:w="180"/>
              <w:right w:type="dxa" w:w="240"/>
            </w:tcMar>
          </w:tcPr>
          <w:p>
            <w:r>
              <w:rPr>
                <w:rFonts w:ascii="Arial" w:cs="Arial" w:eastAsia="Arial" w:hAnsi="Arial"/>
                <w:b/>
                <w:bCs/>
                <w:color w:val="48CAE4"/>
                <w:sz w:val="18"/>
                <w:szCs w:val="18"/>
              </w:rPr>
              <w:t xml:space="preserve">SLIDE 1  </w:t>
            </w:r>
            <w:r>
              <w:rPr>
                <w:rFonts w:ascii="Arial" w:cs="Arial" w:eastAsia="Arial" w:hAnsi="Arial"/>
                <w:b/>
                <w:bCs/>
                <w:color w:val="FFFFFF"/>
                <w:sz w:val="24"/>
                <w:szCs w:val="24"/>
              </w:rPr>
              <w:t xml:space="preserve">  Title Slide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F7" w:val="clear"/>
            <w:tcMar>
              <w:top w:type="dxa" w:w="160"/>
              <w:left w:type="dxa" w:w="200"/>
              <w:bottom w:type="dxa" w:w="160"/>
              <w:right w:type="dxa" w:w="200"/>
            </w:tcMar>
          </w:tcPr>
          <w:p>
            <w:pPr>
              <w:spacing w:after="60" w:before="0"/>
            </w:pPr>
            <w:r>
              <w:rPr>
                <w:rFonts w:ascii="Arial" w:cs="Arial" w:eastAsia="Arial" w:hAnsi="Arial"/>
                <w:b/>
                <w:bCs/>
                <w:color w:val="006B80"/>
                <w:sz w:val="18"/>
                <w:szCs w:val="18"/>
              </w:rPr>
              <w:t xml:space="preserve">SLIDE CONTENT</w:t>
            </w:r>
          </w:p>
          <w:p>
            <w:pPr>
              <w:spacing w:after="80" w:before="0"/>
            </w:pPr>
            <w:r>
              <w:rPr>
                <w:rFonts w:ascii="Arial" w:cs="Arial" w:eastAsia="Arial" w:hAnsi="Arial"/>
                <w:b/>
                <w:bCs/>
                <w:color w:val="0D1B2A"/>
                <w:sz w:val="28"/>
                <w:szCs w:val="28"/>
              </w:rPr>
              <w:t xml:space="preserve">GitHub Automated Governance (GAG)</w:t>
            </w:r>
          </w:p>
          <w:p>
            <w:pPr>
              <w:spacing w:after="0" w:before="0"/>
            </w:pPr>
            <w:r>
              <w:rPr>
                <w:rFonts w:ascii="Arial" w:cs="Arial" w:eastAsia="Arial" w:hAnsi="Arial"/>
                <w:color w:val="006B80"/>
                <w:sz w:val="22"/>
                <w:szCs w:val="22"/>
              </w:rPr>
              <w:t xml:space="preserve">Keeping our code safe, consistent, and audit-ready — automatically.</w:t>
            </w:r>
          </w:p>
        </w:tc>
      </w:tr>
    </w:tbl>
    <w:p>
      <w:pPr>
        <w:spacing w:after="160" w:before="0"/>
      </w:pPr>
    </w:p>
    <w:p>
      <w:pPr>
        <w:spacing w:after="80" w:before="200"/>
      </w:pPr>
      <w:r>
        <w:rPr>
          <w:rFonts w:ascii="Arial" w:cs="Arial" w:eastAsia="Arial" w:hAnsi="Arial"/>
          <w:b/>
          <w:bCs/>
          <w:color w:val="006B80"/>
          <w:sz w:val="22"/>
          <w:szCs w:val="22"/>
        </w:rPr>
        <w:t xml:space="preserve">SPEAKER SCRIPT</w:t>
      </w:r>
    </w:p>
    <w:p>
      <w:pPr>
        <w:spacing w:after="140" w:before="0"/>
      </w:pPr>
      <w:r>
        <w:rPr>
          <w:rFonts w:ascii="Arial" w:cs="Arial" w:eastAsia="Arial" w:hAnsi="Arial"/>
          <w:color w:val="0D1B2A"/>
          <w:sz w:val="22"/>
          <w:szCs w:val="22"/>
        </w:rPr>
        <w:t xml:space="preserve">Before I get into the tool itself, I want to start with something everyone in this room already understands — risk.</w:t>
      </w:r>
    </w:p>
    <w:p>
      <w:pPr>
        <w:spacing w:after="140" w:before="0"/>
      </w:pPr>
      <w:r>
        <w:rPr>
          <w:rFonts w:ascii="Arial" w:cs="Arial" w:eastAsia="Arial" w:hAnsi="Arial"/>
          <w:color w:val="0D1B2A"/>
          <w:sz w:val="22"/>
          <w:szCs w:val="22"/>
        </w:rPr>
        <w:t xml:space="preserve">Every day in this department, we manage risk. We have controls, frameworks, and sign-off processes. Nothing goes out the door without governance.</w:t>
      </w:r>
    </w:p>
    <w:p>
      <w:pPr>
        <w:spacing w:after="140" w:before="0"/>
      </w:pPr>
      <w:r>
        <w:rPr>
          <w:rFonts w:ascii="Arial" w:cs="Arial" w:eastAsia="Arial" w:hAnsi="Arial"/>
          <w:color w:val="0D1B2A"/>
          <w:sz w:val="22"/>
          <w:szCs w:val="22"/>
        </w:rPr>
        <w:t xml:space="preserve">But I want to ask — what happens to the code we write? The models, the scripts, the notebooks we build to support risk decisions. How is that managed? Who checks it before it's shared? Who can prove, if an auditor asks, that a model was built correctly, by the right people, with no sensitive data exposed along the way?</w:t>
      </w:r>
    </w:p>
    <w:p>
      <w:pPr>
        <w:spacing w:after="140" w:before="0"/>
      </w:pPr>
      <w:r>
        <w:rPr>
          <w:rFonts w:ascii="Arial" w:cs="Arial" w:eastAsia="Arial" w:hAnsi="Arial"/>
          <w:color w:val="0D1B2A"/>
          <w:sz w:val="22"/>
          <w:szCs w:val="22"/>
        </w:rPr>
        <w:t xml:space="preserve">For most teams that haven't thought about this, the honest answer is: nobody. That's exactly the gap this tool closes.</w:t>
      </w:r>
    </w:p>
    <w:p>
      <w:pPr>
        <w:spacing w:after="2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80"/>
              <w:left w:type="dxa" w:w="240"/>
              <w:bottom w:type="dxa" w:w="180"/>
              <w:right w:type="dxa" w:w="240"/>
            </w:tcMar>
          </w:tcPr>
          <w:p>
            <w:r>
              <w:rPr>
                <w:rFonts w:ascii="Arial" w:cs="Arial" w:eastAsia="Arial" w:hAnsi="Arial"/>
                <w:b/>
                <w:bCs/>
                <w:color w:val="48CAE4"/>
                <w:sz w:val="18"/>
                <w:szCs w:val="18"/>
              </w:rPr>
              <w:t xml:space="preserve">SLIDE 2  </w:t>
            </w:r>
            <w:r>
              <w:rPr>
                <w:rFonts w:ascii="Arial" w:cs="Arial" w:eastAsia="Arial" w:hAnsi="Arial"/>
                <w:b/>
                <w:bCs/>
                <w:color w:val="FFFFFF"/>
                <w:sz w:val="24"/>
                <w:szCs w:val="24"/>
              </w:rPr>
              <w:t xml:space="preserve">  Before we start: two things you need to know</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F7" w:val="clear"/>
            <w:tcMar>
              <w:top w:type="dxa" w:w="160"/>
              <w:left w:type="dxa" w:w="200"/>
              <w:bottom w:type="dxa" w:w="160"/>
              <w:right w:type="dxa" w:w="200"/>
            </w:tcMar>
          </w:tcPr>
          <w:p>
            <w:pPr>
              <w:spacing w:after="60" w:before="0"/>
            </w:pPr>
            <w:r>
              <w:rPr>
                <w:rFonts w:ascii="Arial" w:cs="Arial" w:eastAsia="Arial" w:hAnsi="Arial"/>
                <w:b/>
                <w:bCs/>
                <w:color w:val="006B80"/>
                <w:sz w:val="18"/>
                <w:szCs w:val="18"/>
              </w:rPr>
              <w:t xml:space="preserve">SLIDE CONTENT</w:t>
            </w:r>
          </w:p>
          <w:p>
            <w:pPr>
              <w:spacing w:after="80" w:before="0"/>
            </w:pPr>
            <w:r>
              <w:rPr>
                <w:rFonts w:ascii="Arial" w:cs="Arial" w:eastAsia="Arial" w:hAnsi="Arial"/>
                <w:b/>
                <w:bCs/>
                <w:color w:val="0D1B2A"/>
                <w:sz w:val="22"/>
                <w:szCs w:val="22"/>
              </w:rPr>
              <w:t xml:space="preserve">GitHub </w:t>
            </w:r>
            <w:r>
              <w:rPr>
                <w:rFonts w:ascii="Arial" w:cs="Arial" w:eastAsia="Arial" w:hAnsi="Arial"/>
                <w:color w:val="0D1B2A"/>
                <w:sz w:val="22"/>
                <w:szCs w:val="22"/>
              </w:rPr>
              <w:t xml:space="preserve">is where our team's code and models live — think of it like a shared drive, but one that records every change ever made, by who, and when.</w:t>
            </w:r>
          </w:p>
          <w:p>
            <w:pPr>
              <w:spacing w:after="80" w:before="60"/>
            </w:pPr>
            <w:r>
              <w:rPr>
                <w:rFonts w:ascii="Arial" w:cs="Arial" w:eastAsia="Arial" w:hAnsi="Arial"/>
                <w:b/>
                <w:bCs/>
                <w:color w:val="0D1B2A"/>
                <w:sz w:val="22"/>
                <w:szCs w:val="22"/>
              </w:rPr>
              <w:t xml:space="preserve">A repository ("repo") </w:t>
            </w:r>
            <w:r>
              <w:rPr>
                <w:rFonts w:ascii="Arial" w:cs="Arial" w:eastAsia="Arial" w:hAnsi="Arial"/>
                <w:color w:val="0D1B2A"/>
                <w:sz w:val="22"/>
                <w:szCs w:val="22"/>
              </w:rPr>
              <w:t xml:space="preserve">is just a project folder inside GitHub — one per model, one per piece of work.</w:t>
            </w:r>
          </w:p>
          <w:p>
            <w:pPr>
              <w:spacing w:after="0" w:before="0"/>
            </w:pPr>
            <w:r>
              <w:rPr>
                <w:rFonts w:ascii="Arial" w:cs="Arial" w:eastAsia="Arial" w:hAnsi="Arial"/>
                <w:color w:val="006B80"/>
                <w:sz w:val="22"/>
                <w:szCs w:val="22"/>
              </w:rPr>
              <w:t xml:space="preserve">That's all you need to know. GAG handles everything else.</w:t>
            </w:r>
          </w:p>
        </w:tc>
      </w:tr>
    </w:tbl>
    <w:p>
      <w:pPr>
        <w:spacing w:after="160" w:before="0"/>
      </w:pPr>
    </w:p>
    <w:p>
      <w:pPr>
        <w:spacing w:after="80" w:before="200"/>
      </w:pPr>
      <w:r>
        <w:rPr>
          <w:rFonts w:ascii="Arial" w:cs="Arial" w:eastAsia="Arial" w:hAnsi="Arial"/>
          <w:b/>
          <w:bCs/>
          <w:color w:val="006B80"/>
          <w:sz w:val="22"/>
          <w:szCs w:val="22"/>
        </w:rPr>
        <w:t xml:space="preserve">SPEAKER SCRIPT</w:t>
      </w:r>
    </w:p>
    <w:p>
      <w:pPr>
        <w:spacing w:after="140" w:before="0"/>
      </w:pPr>
      <w:r>
        <w:rPr>
          <w:rFonts w:ascii="Arial" w:cs="Arial" w:eastAsia="Arial" w:hAnsi="Arial"/>
          <w:color w:val="0D1B2A"/>
          <w:sz w:val="22"/>
          <w:szCs w:val="22"/>
        </w:rPr>
        <w:t xml:space="preserve">Some of you may not have spent much time in GitHub yet, so let me give you a thirty-second version of what it is.</w:t>
      </w:r>
    </w:p>
    <w:p>
      <w:pPr>
        <w:spacing w:after="140" w:before="0"/>
      </w:pPr>
      <w:r>
        <w:rPr>
          <w:rFonts w:ascii="Arial" w:cs="Arial" w:eastAsia="Arial" w:hAnsi="Arial"/>
          <w:color w:val="0D1B2A"/>
          <w:sz w:val="22"/>
          <w:szCs w:val="22"/>
        </w:rPr>
        <w:t xml:space="preserve">Think of it like SharePoint or a shared drive — but built specifically for code. It's where your scripts, your models, your notebooks live. The important thing is that GitHub tracks every single change ever made. Who changed it, when, and what they changed.</w:t>
      </w:r>
    </w:p>
    <w:p>
      <w:pPr>
        <w:spacing w:after="140" w:before="0"/>
      </w:pPr>
      <w:r>
        <w:rPr>
          <w:rFonts w:ascii="Arial" w:cs="Arial" w:eastAsia="Arial" w:hAnsi="Arial"/>
          <w:color w:val="0D1B2A"/>
          <w:sz w:val="22"/>
          <w:szCs w:val="22"/>
        </w:rPr>
        <w:t xml:space="preserve">That's your audit trail. That's your version history. That's how, if something breaks, you can go back and see exactly what happened.</w:t>
      </w:r>
    </w:p>
    <w:p>
      <w:pPr>
        <w:spacing w:after="140" w:before="0"/>
      </w:pPr>
      <w:r>
        <w:rPr>
          <w:rFonts w:ascii="Arial" w:cs="Arial" w:eastAsia="Arial" w:hAnsi="Arial"/>
          <w:color w:val="0D1B2A"/>
          <w:sz w:val="22"/>
          <w:szCs w:val="22"/>
        </w:rPr>
        <w:t xml:space="preserve">A repository — or repo — is just a project folder inside GitHub. One model, one repo. That's the structure.</w:t>
      </w:r>
    </w:p>
    <w:p>
      <w:pPr>
        <w:spacing w:after="140" w:before="0"/>
      </w:pPr>
      <w:r>
        <w:rPr>
          <w:rFonts w:ascii="Arial" w:cs="Arial" w:eastAsia="Arial" w:hAnsi="Arial"/>
          <w:color w:val="0D1B2A"/>
          <w:sz w:val="22"/>
          <w:szCs w:val="22"/>
        </w:rPr>
        <w:t xml:space="preserve">That's all you need to know about GitHub itself. The rest of what I'll cover is about GAG — the tool that makes sure you're using GitHub correctly.</w:t>
      </w:r>
    </w:p>
    <w:p>
      <w:pPr>
        <w:spacing w:after="2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80"/>
              <w:left w:type="dxa" w:w="240"/>
              <w:bottom w:type="dxa" w:w="180"/>
              <w:right w:type="dxa" w:w="240"/>
            </w:tcMar>
          </w:tcPr>
          <w:p>
            <w:r>
              <w:rPr>
                <w:rFonts w:ascii="Arial" w:cs="Arial" w:eastAsia="Arial" w:hAnsi="Arial"/>
                <w:b/>
                <w:bCs/>
                <w:color w:val="48CAE4"/>
                <w:sz w:val="18"/>
                <w:szCs w:val="18"/>
              </w:rPr>
              <w:t xml:space="preserve">SLIDE 3  </w:t>
            </w:r>
            <w:r>
              <w:rPr>
                <w:rFonts w:ascii="Arial" w:cs="Arial" w:eastAsia="Arial" w:hAnsi="Arial"/>
                <w:b/>
                <w:bCs/>
                <w:color w:val="FFFFFF"/>
                <w:sz w:val="24"/>
                <w:szCs w:val="24"/>
              </w:rPr>
              <w:t xml:space="preserve">  What we're trying to avoid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F7" w:val="clear"/>
            <w:tcMar>
              <w:top w:type="dxa" w:w="160"/>
              <w:left w:type="dxa" w:w="200"/>
              <w:bottom w:type="dxa" w:w="160"/>
              <w:right w:type="dxa" w:w="200"/>
            </w:tcMar>
          </w:tcPr>
          <w:p>
            <w:pPr>
              <w:spacing w:after="60" w:before="0"/>
            </w:pPr>
            <w:r>
              <w:rPr>
                <w:rFonts w:ascii="Arial" w:cs="Arial" w:eastAsia="Arial" w:hAnsi="Arial"/>
                <w:b/>
                <w:bCs/>
                <w:color w:val="006B80"/>
                <w:sz w:val="18"/>
                <w:szCs w:val="18"/>
              </w:rPr>
              <w:t xml:space="preserve">SLIDE CONTENT</w:t>
            </w:r>
          </w:p>
          <w:p>
            <w:pPr>
              <w:spacing w:after="80" w:before="0"/>
            </w:pPr>
            <w:r>
              <w:rPr>
                <w:rFonts w:ascii="Arial" w:cs="Arial" w:eastAsia="Arial" w:hAnsi="Arial"/>
                <w:color w:val="0D1B2A"/>
                <w:sz w:val="22"/>
                <w:szCs w:val="22"/>
              </w:rPr>
              <w:t xml:space="preserve">Every time someone creates a new project or saves work to GitHub without proper controls, we risk:</w:t>
            </w:r>
          </w:p>
          <w:p>
            <w:pPr>
              <w:pStyle w:val="ListParagraph"/>
              <w:numPr>
                <w:ilvl w:val="0"/>
                <w:numId w:val="2"/>
              </w:numPr>
              <w:spacing w:after="60" w:before="60"/>
            </w:pPr>
            <w:r>
              <w:rPr>
                <w:rFonts w:ascii="Arial" w:cs="Arial" w:eastAsia="Arial" w:hAnsi="Arial"/>
                <w:b/>
                <w:bCs/>
                <w:color w:val="C0392B"/>
                <w:sz w:val="22"/>
                <w:szCs w:val="22"/>
              </w:rPr>
              <w:t xml:space="preserve">Sensitive data being exposed </w:t>
            </w:r>
            <w:r>
              <w:rPr>
                <w:rFonts w:ascii="Arial" w:cs="Arial" w:eastAsia="Arial" w:hAnsi="Arial"/>
                <w:color w:val="0D1B2A"/>
                <w:sz w:val="22"/>
                <w:szCs w:val="22"/>
              </w:rPr>
              <w:t xml:space="preserve">— model outputs, reference data, or credentials saved where they shouldn't be</w:t>
            </w:r>
          </w:p>
          <w:p>
            <w:pPr>
              <w:pStyle w:val="ListParagraph"/>
              <w:numPr>
                <w:ilvl w:val="0"/>
                <w:numId w:val="2"/>
              </w:numPr>
              <w:spacing w:after="60" w:before="60"/>
            </w:pPr>
            <w:r>
              <w:rPr>
                <w:rFonts w:ascii="Arial" w:cs="Arial" w:eastAsia="Arial" w:hAnsi="Arial"/>
                <w:b/>
                <w:bCs/>
                <w:color w:val="C0392B"/>
                <w:sz w:val="22"/>
                <w:szCs w:val="22"/>
              </w:rPr>
              <w:t xml:space="preserve">No way to trace what changed </w:t>
            </w:r>
            <w:r>
              <w:rPr>
                <w:rFonts w:ascii="Arial" w:cs="Arial" w:eastAsia="Arial" w:hAnsi="Arial"/>
                <w:color w:val="0D1B2A"/>
                <w:sz w:val="22"/>
                <w:szCs w:val="22"/>
              </w:rPr>
              <w:t xml:space="preserve">— if a model produces a wrong result, can we explain why? Can audit?</w:t>
            </w:r>
          </w:p>
          <w:p>
            <w:pPr>
              <w:pStyle w:val="ListParagraph"/>
              <w:numPr>
                <w:ilvl w:val="0"/>
                <w:numId w:val="2"/>
              </w:numPr>
              <w:spacing w:after="80" w:before="60"/>
            </w:pPr>
            <w:r>
              <w:rPr>
                <w:rFonts w:ascii="Arial" w:cs="Arial" w:eastAsia="Arial" w:hAnsi="Arial"/>
                <w:b/>
                <w:bCs/>
                <w:color w:val="C0392B"/>
                <w:sz w:val="22"/>
                <w:szCs w:val="22"/>
              </w:rPr>
              <w:t xml:space="preserve">Every project looking different </w:t>
            </w:r>
            <w:r>
              <w:rPr>
                <w:rFonts w:ascii="Arial" w:cs="Arial" w:eastAsia="Arial" w:hAnsi="Arial"/>
                <w:color w:val="0D1B2A"/>
                <w:sz w:val="22"/>
                <w:szCs w:val="22"/>
              </w:rPr>
              <w:t xml:space="preserve">— impossible for anyone else to review, check, or take over the work</w:t>
            </w:r>
          </w:p>
          <w:p>
            <w:pPr>
              <w:spacing w:after="0" w:before="0"/>
            </w:pPr>
            <w:r>
              <w:rPr>
                <w:rFonts w:ascii="Arial" w:cs="Arial" w:eastAsia="Arial" w:hAnsi="Arial"/>
                <w:color w:val="006B80"/>
                <w:sz w:val="22"/>
                <w:szCs w:val="22"/>
              </w:rPr>
              <w:t xml:space="preserve">None of this is intentional. It happens because there is nothing stopping it.</w:t>
            </w:r>
          </w:p>
        </w:tc>
      </w:tr>
    </w:tbl>
    <w:p>
      <w:pPr>
        <w:spacing w:after="160" w:before="0"/>
      </w:pPr>
    </w:p>
    <w:p>
      <w:pPr>
        <w:spacing w:after="80" w:before="200"/>
      </w:pPr>
      <w:r>
        <w:rPr>
          <w:rFonts w:ascii="Arial" w:cs="Arial" w:eastAsia="Arial" w:hAnsi="Arial"/>
          <w:b/>
          <w:bCs/>
          <w:color w:val="006B80"/>
          <w:sz w:val="22"/>
          <w:szCs w:val="22"/>
        </w:rPr>
        <w:t xml:space="preserve">SPEAKER SCRIPT</w:t>
      </w:r>
    </w:p>
    <w:p>
      <w:pPr>
        <w:spacing w:after="140" w:before="0"/>
      </w:pPr>
      <w:r>
        <w:rPr>
          <w:rFonts w:ascii="Arial" w:cs="Arial" w:eastAsia="Arial" w:hAnsi="Arial"/>
          <w:color w:val="0D1B2A"/>
          <w:sz w:val="22"/>
          <w:szCs w:val="22"/>
        </w:rPr>
        <w:t xml:space="preserve">Let me describe something that happens on teams that are new to GitHub — and I want you to hear this as a risk story, not a technical one.</w:t>
      </w:r>
    </w:p>
    <w:p>
      <w:pPr>
        <w:spacing w:after="140" w:before="0"/>
      </w:pPr>
      <w:r>
        <w:rPr>
          <w:rFonts w:ascii="Arial" w:cs="Arial" w:eastAsia="Arial" w:hAnsi="Arial"/>
          <w:color w:val="0D1B2A"/>
          <w:sz w:val="22"/>
          <w:szCs w:val="22"/>
        </w:rPr>
        <w:t xml:space="preserve">Someone finishes a Jupyter notebook. They've been working on it for a week. They save it to GitHub. What they didn't notice is that the notebook still has all its output cells — hundreds of lines of data — committed right alongside the code. That data is now on GitHub. It might be model outputs. It might be reference data it shouldn't include. It's exposed, potentially to anyone with access to that repository.</w:t>
      </w:r>
    </w:p>
    <w:p>
      <w:pPr>
        <w:spacing w:after="140" w:before="0"/>
      </w:pPr>
      <w:r>
        <w:rPr>
          <w:rFonts w:ascii="Arial" w:cs="Arial" w:eastAsia="Arial" w:hAnsi="Arial"/>
          <w:color w:val="0D1B2A"/>
          <w:sz w:val="22"/>
          <w:szCs w:val="22"/>
        </w:rPr>
        <w:t xml:space="preserve">Or someone sets up a new project and does it slightly differently to the person who set up the last one. Different folder names, different file structure, no standard config files. When someone else joins the project, or when audit wants to review the work, nobody can find anything. There's no consistency, and therefore no reviewability.</w:t>
      </w:r>
    </w:p>
    <w:p>
      <w:pPr>
        <w:spacing w:after="140" w:before="0"/>
      </w:pPr>
      <w:r>
        <w:rPr>
          <w:rFonts w:ascii="Arial" w:cs="Arial" w:eastAsia="Arial" w:hAnsi="Arial"/>
          <w:color w:val="0D1B2A"/>
          <w:sz w:val="22"/>
          <w:szCs w:val="22"/>
        </w:rPr>
        <w:t xml:space="preserve">Or — and this is the one that should concern a Risk department most — code is written, saved, and used, with no automated checks in place. Nothing verifying it follows the team's standards before it's shared.</w:t>
      </w:r>
    </w:p>
    <w:p>
      <w:pPr>
        <w:spacing w:after="140" w:before="0"/>
      </w:pPr>
      <w:r>
        <w:rPr>
          <w:rFonts w:ascii="Arial" w:cs="Arial" w:eastAsia="Arial" w:hAnsi="Arial"/>
          <w:color w:val="0D1B2A"/>
          <w:sz w:val="22"/>
          <w:szCs w:val="22"/>
        </w:rPr>
        <w:t xml:space="preserve">These aren't hypothetical. They happen on teams without guardrails. And in a bank, in a Risk department, that is a control gap.</w:t>
      </w:r>
    </w:p>
    <w:p>
      <w:pPr>
        <w:spacing w:after="2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80"/>
              <w:left w:type="dxa" w:w="240"/>
              <w:bottom w:type="dxa" w:w="180"/>
              <w:right w:type="dxa" w:w="240"/>
            </w:tcMar>
          </w:tcPr>
          <w:p>
            <w:r>
              <w:rPr>
                <w:rFonts w:ascii="Arial" w:cs="Arial" w:eastAsia="Arial" w:hAnsi="Arial"/>
                <w:b/>
                <w:bCs/>
                <w:color w:val="48CAE4"/>
                <w:sz w:val="18"/>
                <w:szCs w:val="18"/>
              </w:rPr>
              <w:t xml:space="preserve">SLIDE 4  </w:t>
            </w:r>
            <w:r>
              <w:rPr>
                <w:rFonts w:ascii="Arial" w:cs="Arial" w:eastAsia="Arial" w:hAnsi="Arial"/>
                <w:b/>
                <w:bCs/>
                <w:color w:val="FFFFFF"/>
                <w:sz w:val="24"/>
                <w:szCs w:val="24"/>
              </w:rPr>
              <w:t xml:space="preserve">  What GAG is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F7" w:val="clear"/>
            <w:tcMar>
              <w:top w:type="dxa" w:w="160"/>
              <w:left w:type="dxa" w:w="200"/>
              <w:bottom w:type="dxa" w:w="160"/>
              <w:right w:type="dxa" w:w="200"/>
            </w:tcMar>
          </w:tcPr>
          <w:p>
            <w:pPr>
              <w:spacing w:after="60" w:before="0"/>
            </w:pPr>
            <w:r>
              <w:rPr>
                <w:rFonts w:ascii="Arial" w:cs="Arial" w:eastAsia="Arial" w:hAnsi="Arial"/>
                <w:b/>
                <w:bCs/>
                <w:color w:val="006B80"/>
                <w:sz w:val="18"/>
                <w:szCs w:val="18"/>
              </w:rPr>
              <w:t xml:space="preserve">SLIDE CONTENT</w:t>
            </w:r>
          </w:p>
          <w:p>
            <w:pPr>
              <w:spacing w:after="80" w:before="0"/>
            </w:pPr>
            <w:r>
              <w:rPr>
                <w:rFonts w:ascii="Arial" w:cs="Arial" w:eastAsia="Arial" w:hAnsi="Arial"/>
                <w:color w:val="0D1B2A"/>
                <w:sz w:val="22"/>
                <w:szCs w:val="22"/>
              </w:rPr>
              <w:t xml:space="preserve">GAG is a tool that runs automatically every time someone on the team saves work to GitHub.</w:t>
            </w:r>
          </w:p>
          <w:p>
            <w:pPr>
              <w:spacing w:after="80" w:before="0"/>
            </w:pPr>
            <w:r>
              <w:rPr>
                <w:rFonts w:ascii="Arial" w:cs="Arial" w:eastAsia="Arial" w:hAnsi="Arial"/>
                <w:color w:val="0D1B2A"/>
                <w:sz w:val="22"/>
                <w:szCs w:val="22"/>
              </w:rPr>
              <w:t xml:space="preserve">It checks that everything is in order — before the work is shared — so problems are caught at source, not discovered later by a reviewer or an auditor.</w:t>
            </w:r>
          </w:p>
          <w:p>
            <w:pPr>
              <w:spacing w:after="0" w:before="0"/>
            </w:pPr>
            <w:r>
              <w:rPr>
                <w:rFonts w:ascii="Arial" w:cs="Arial" w:eastAsia="Arial" w:hAnsi="Arial"/>
                <w:color w:val="006B80"/>
                <w:sz w:val="22"/>
                <w:szCs w:val="22"/>
              </w:rPr>
              <w:t xml:space="preserve">You don't need to think about it. You don't need to remember a checklist. It runs in the background and stops issues before they happen.</w:t>
            </w:r>
          </w:p>
        </w:tc>
      </w:tr>
    </w:tbl>
    <w:p>
      <w:pPr>
        <w:spacing w:after="160" w:before="0"/>
      </w:pPr>
    </w:p>
    <w:p>
      <w:pPr>
        <w:spacing w:after="80" w:before="200"/>
      </w:pPr>
      <w:r>
        <w:rPr>
          <w:rFonts w:ascii="Arial" w:cs="Arial" w:eastAsia="Arial" w:hAnsi="Arial"/>
          <w:b/>
          <w:bCs/>
          <w:color w:val="006B80"/>
          <w:sz w:val="22"/>
          <w:szCs w:val="22"/>
        </w:rPr>
        <w:t xml:space="preserve">SPEAKER SCRIPT</w:t>
      </w:r>
    </w:p>
    <w:p>
      <w:pPr>
        <w:spacing w:after="140" w:before="0"/>
      </w:pPr>
      <w:r>
        <w:rPr>
          <w:rFonts w:ascii="Arial" w:cs="Arial" w:eastAsia="Arial" w:hAnsi="Arial"/>
          <w:color w:val="0D1B2A"/>
          <w:sz w:val="22"/>
          <w:szCs w:val="22"/>
        </w:rPr>
        <w:t xml:space="preserve">GAG stands for GitHub Automated Governance. And what it does is simple: it makes all of those problems impossible.</w:t>
      </w:r>
    </w:p>
    <w:p>
      <w:pPr>
        <w:spacing w:after="140" w:before="0"/>
      </w:pPr>
      <w:r>
        <w:rPr>
          <w:rFonts w:ascii="Arial" w:cs="Arial" w:eastAsia="Arial" w:hAnsi="Arial"/>
          <w:color w:val="0D1B2A"/>
          <w:sz w:val="22"/>
          <w:szCs w:val="22"/>
        </w:rPr>
        <w:t xml:space="preserve">You install it once on a project. From that point on, it runs silently in the background. Before anyone can save code to GitHub, GAG checks it. Has sensitive data been left in a notebook? Blocked. Does the folder structure match the agreed standard? Checked. Are the right protection settings in place? Verified.</w:t>
      </w:r>
    </w:p>
    <w:p>
      <w:pPr>
        <w:spacing w:after="140" w:before="0"/>
      </w:pPr>
      <w:r>
        <w:rPr>
          <w:rFonts w:ascii="Arial" w:cs="Arial" w:eastAsia="Arial" w:hAnsi="Arial"/>
          <w:color w:val="0D1B2A"/>
          <w:sz w:val="22"/>
          <w:szCs w:val="22"/>
        </w:rPr>
        <w:t xml:space="preserve">You don't have to remember to do any of this. GAG does it automatically, every time, for every person on the team. The control doesn't depend on the individual — it's built into the process.</w:t>
      </w:r>
    </w:p>
    <w:p>
      <w:pPr>
        <w:spacing w:after="140" w:before="0"/>
      </w:pPr>
      <w:r>
        <w:rPr>
          <w:rFonts w:ascii="Arial" w:cs="Arial" w:eastAsia="Arial" w:hAnsi="Arial"/>
          <w:color w:val="0D1B2A"/>
          <w:sz w:val="22"/>
          <w:szCs w:val="22"/>
        </w:rPr>
        <w:t xml:space="preserve">That should sound familiar. It's exactly how we think about controls in every other part of this department.</w:t>
      </w:r>
    </w:p>
    <w:p>
      <w:pPr>
        <w:spacing w:after="2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80"/>
              <w:left w:type="dxa" w:w="240"/>
              <w:bottom w:type="dxa" w:w="180"/>
              <w:right w:type="dxa" w:w="240"/>
            </w:tcMar>
          </w:tcPr>
          <w:p>
            <w:r>
              <w:rPr>
                <w:rFonts w:ascii="Arial" w:cs="Arial" w:eastAsia="Arial" w:hAnsi="Arial"/>
                <w:b/>
                <w:bCs/>
                <w:color w:val="48CAE4"/>
                <w:sz w:val="18"/>
                <w:szCs w:val="18"/>
              </w:rPr>
              <w:t xml:space="preserve">SLIDE 5  </w:t>
            </w:r>
            <w:r>
              <w:rPr>
                <w:rFonts w:ascii="Arial" w:cs="Arial" w:eastAsia="Arial" w:hAnsi="Arial"/>
                <w:b/>
                <w:bCs/>
                <w:color w:val="FFFFFF"/>
                <w:sz w:val="24"/>
                <w:szCs w:val="24"/>
              </w:rPr>
              <w:t xml:space="preserve">  What GAG checks and enforces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F7" w:val="clear"/>
            <w:tcMar>
              <w:top w:type="dxa" w:w="160"/>
              <w:left w:type="dxa" w:w="200"/>
              <w:bottom w:type="dxa" w:w="160"/>
              <w:right w:type="dxa" w:w="200"/>
            </w:tcMar>
          </w:tcPr>
          <w:p>
            <w:pPr>
              <w:spacing w:after="80" w:before="0"/>
            </w:pPr>
            <w:r>
              <w:rPr>
                <w:rFonts w:ascii="Arial" w:cs="Arial" w:eastAsia="Arial" w:hAnsi="Arial"/>
                <w:b/>
                <w:bCs/>
                <w:color w:val="006B80"/>
                <w:sz w:val="18"/>
                <w:szCs w:val="18"/>
              </w:rPr>
              <w:t xml:space="preserve">SLIDE CONTENT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What GAG does</w:t>
            </w:r>
          </w:p>
        </w:tc>
        <w:tc>
          <w:tcPr>
            <w:tcW w:type="dxa" w:w="468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Why it matters to us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D1B2A"/>
                <w:sz w:val="20"/>
                <w:szCs w:val="20"/>
              </w:rPr>
              <w:t xml:space="preserve">Blocks sensitive data from being saved to GitHub</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D1B2A"/>
                <w:sz w:val="20"/>
                <w:szCs w:val="20"/>
              </w:rPr>
              <w:t xml:space="preserve">Prevents accidental data exposure before it reaches a shared environment</w:t>
            </w:r>
          </w:p>
        </w:tc>
      </w:tr>
      <w:tr>
        <w:tc>
          <w:tcPr>
            <w:tcW w:type="dxa" w:w="4680"/>
            <w:tcBorders>
              <w:top w:val="single" w:color="CCCCCC" w:sz="1"/>
              <w:left w:val="single" w:color="CCCCCC" w:sz="1"/>
              <w:bottom w:val="single" w:color="CCCCCC" w:sz="1"/>
              <w:right w:val="single" w:color="CCCCCC" w:sz="1"/>
            </w:tcBorders>
            <w:shd w:fill="F2F5F7" w:val="clear"/>
            <w:tcMar>
              <w:top w:type="dxa" w:w="100"/>
              <w:left w:type="dxa" w:w="140"/>
              <w:bottom w:type="dxa" w:w="100"/>
              <w:right w:type="dxa" w:w="140"/>
            </w:tcMar>
          </w:tcPr>
          <w:p>
            <w:r>
              <w:rPr>
                <w:rFonts w:ascii="Arial" w:cs="Arial" w:eastAsia="Arial" w:hAnsi="Arial"/>
                <w:color w:val="0D1B2A"/>
                <w:sz w:val="20"/>
                <w:szCs w:val="20"/>
              </w:rPr>
              <w:t xml:space="preserve">Checks every project follows the same agreed structure</w:t>
            </w:r>
          </w:p>
        </w:tc>
        <w:tc>
          <w:tcPr>
            <w:tcW w:type="dxa" w:w="4680"/>
            <w:tcBorders>
              <w:top w:val="single" w:color="CCCCCC" w:sz="1"/>
              <w:left w:val="single" w:color="CCCCCC" w:sz="1"/>
              <w:bottom w:val="single" w:color="CCCCCC" w:sz="1"/>
              <w:right w:val="single" w:color="CCCCCC" w:sz="1"/>
            </w:tcBorders>
            <w:shd w:fill="F2F5F7" w:val="clear"/>
            <w:tcMar>
              <w:top w:type="dxa" w:w="100"/>
              <w:left w:type="dxa" w:w="140"/>
              <w:bottom w:type="dxa" w:w="100"/>
              <w:right w:type="dxa" w:w="140"/>
            </w:tcMar>
          </w:tcPr>
          <w:p>
            <w:r>
              <w:rPr>
                <w:rFonts w:ascii="Arial" w:cs="Arial" w:eastAsia="Arial" w:hAnsi="Arial"/>
                <w:color w:val="0D1B2A"/>
                <w:sz w:val="20"/>
                <w:szCs w:val="20"/>
              </w:rPr>
              <w:t xml:space="preserve">Makes every piece of work reviewable and auditable by anyone on the team</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D1B2A"/>
                <w:sz w:val="20"/>
                <w:szCs w:val="20"/>
              </w:rPr>
              <w:t xml:space="preserve">Keeps security settings up to date automatically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D1B2A"/>
                <w:sz w:val="20"/>
                <w:szCs w:val="20"/>
              </w:rPr>
              <w:t xml:space="preserve">No manual step to forget; protection is always current</w:t>
            </w:r>
          </w:p>
        </w:tc>
      </w:tr>
      <w:tr>
        <w:tc>
          <w:tcPr>
            <w:tcW w:type="dxa" w:w="4680"/>
            <w:tcBorders>
              <w:top w:val="single" w:color="CCCCCC" w:sz="1"/>
              <w:left w:val="single" w:color="CCCCCC" w:sz="1"/>
              <w:bottom w:val="single" w:color="CCCCCC" w:sz="1"/>
              <w:right w:val="single" w:color="CCCCCC" w:sz="1"/>
            </w:tcBorders>
            <w:shd w:fill="F2F5F7" w:val="clear"/>
            <w:tcMar>
              <w:top w:type="dxa" w:w="100"/>
              <w:left w:type="dxa" w:w="140"/>
              <w:bottom w:type="dxa" w:w="100"/>
              <w:right w:type="dxa" w:w="140"/>
            </w:tcMar>
          </w:tcPr>
          <w:p>
            <w:r>
              <w:rPr>
                <w:rFonts w:ascii="Arial" w:cs="Arial" w:eastAsia="Arial" w:hAnsi="Arial"/>
                <w:color w:val="0D1B2A"/>
                <w:sz w:val="20"/>
                <w:szCs w:val="20"/>
              </w:rPr>
              <w:t xml:space="preserve">Creates new projects from an approved template</w:t>
            </w:r>
          </w:p>
        </w:tc>
        <w:tc>
          <w:tcPr>
            <w:tcW w:type="dxa" w:w="4680"/>
            <w:tcBorders>
              <w:top w:val="single" w:color="CCCCCC" w:sz="1"/>
              <w:left w:val="single" w:color="CCCCCC" w:sz="1"/>
              <w:bottom w:val="single" w:color="CCCCCC" w:sz="1"/>
              <w:right w:val="single" w:color="CCCCCC" w:sz="1"/>
            </w:tcBorders>
            <w:shd w:fill="F2F5F7" w:val="clear"/>
            <w:tcMar>
              <w:top w:type="dxa" w:w="100"/>
              <w:left w:type="dxa" w:w="140"/>
              <w:bottom w:type="dxa" w:w="100"/>
              <w:right w:type="dxa" w:w="140"/>
            </w:tcMar>
          </w:tcPr>
          <w:p>
            <w:r>
              <w:rPr>
                <w:rFonts w:ascii="Arial" w:cs="Arial" w:eastAsia="Arial" w:hAnsi="Arial"/>
                <w:color w:val="0D1B2A"/>
                <w:sz w:val="20"/>
                <w:szCs w:val="20"/>
              </w:rPr>
              <w:t xml:space="preserve">Every project starts correctly — no exceptions, no variation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D1B2A"/>
                <w:sz w:val="20"/>
                <w:szCs w:val="20"/>
              </w:rPr>
              <w:t xml:space="preserve">Sets up the right working environment for each project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D1B2A"/>
                <w:sz w:val="20"/>
                <w:szCs w:val="20"/>
              </w:rPr>
              <w:t xml:space="preserve">Removes a common source of errors and environment inconsistency</w:t>
            </w:r>
          </w:p>
        </w:tc>
      </w:tr>
      <w:tr>
        <w:tc>
          <w:tcPr>
            <w:tcW w:type="dxa" w:w="4680"/>
            <w:tcBorders>
              <w:top w:val="single" w:color="CCCCCC" w:sz="1"/>
              <w:left w:val="single" w:color="CCCCCC" w:sz="1"/>
              <w:bottom w:val="single" w:color="CCCCCC" w:sz="1"/>
              <w:right w:val="single" w:color="CCCCCC" w:sz="1"/>
            </w:tcBorders>
            <w:shd w:fill="F2F5F7" w:val="clear"/>
            <w:tcMar>
              <w:top w:type="dxa" w:w="100"/>
              <w:left w:type="dxa" w:w="140"/>
              <w:bottom w:type="dxa" w:w="100"/>
              <w:right w:type="dxa" w:w="140"/>
            </w:tcMar>
          </w:tcPr>
          <w:p>
            <w:r>
              <w:rPr>
                <w:rFonts w:ascii="Arial" w:cs="Arial" w:eastAsia="Arial" w:hAnsi="Arial"/>
                <w:color w:val="0D1B2A"/>
                <w:sz w:val="20"/>
                <w:szCs w:val="20"/>
              </w:rPr>
              <w:t xml:space="preserve">Generates the deployment configuration automatically</w:t>
            </w:r>
          </w:p>
        </w:tc>
        <w:tc>
          <w:tcPr>
            <w:tcW w:type="dxa" w:w="4680"/>
            <w:tcBorders>
              <w:top w:val="single" w:color="CCCCCC" w:sz="1"/>
              <w:left w:val="single" w:color="CCCCCC" w:sz="1"/>
              <w:bottom w:val="single" w:color="CCCCCC" w:sz="1"/>
              <w:right w:val="single" w:color="CCCCCC" w:sz="1"/>
            </w:tcBorders>
            <w:shd w:fill="F2F5F7" w:val="clear"/>
            <w:tcMar>
              <w:top w:type="dxa" w:w="100"/>
              <w:left w:type="dxa" w:w="140"/>
              <w:bottom w:type="dxa" w:w="100"/>
              <w:right w:type="dxa" w:w="140"/>
            </w:tcMar>
          </w:tcPr>
          <w:p>
            <w:r>
              <w:rPr>
                <w:rFonts w:ascii="Arial" w:cs="Arial" w:eastAsia="Arial" w:hAnsi="Arial"/>
                <w:color w:val="0D1B2A"/>
                <w:sz w:val="20"/>
                <w:szCs w:val="20"/>
              </w:rPr>
              <w:t xml:space="preserve">No manual step, no deviation from the approved process</w:t>
            </w:r>
          </w:p>
        </w:tc>
      </w:tr>
    </w:tbl>
    <w:p>
      <w:pPr>
        <w:spacing w:after="160" w:before="0"/>
      </w:pPr>
    </w:p>
    <w:p>
      <w:pPr>
        <w:spacing w:after="80" w:before="200"/>
      </w:pPr>
      <w:r>
        <w:rPr>
          <w:rFonts w:ascii="Arial" w:cs="Arial" w:eastAsia="Arial" w:hAnsi="Arial"/>
          <w:b/>
          <w:bCs/>
          <w:color w:val="006B80"/>
          <w:sz w:val="22"/>
          <w:szCs w:val="22"/>
        </w:rPr>
        <w:t xml:space="preserve">SPEAKER SCRIPT</w:t>
      </w:r>
    </w:p>
    <w:p>
      <w:pPr>
        <w:spacing w:after="140" w:before="0"/>
      </w:pPr>
      <w:r>
        <w:rPr>
          <w:rFonts w:ascii="Arial" w:cs="Arial" w:eastAsia="Arial" w:hAnsi="Arial"/>
          <w:color w:val="0D1B2A"/>
          <w:sz w:val="22"/>
          <w:szCs w:val="22"/>
        </w:rPr>
        <w:t xml:space="preserve">Let me walk through what GAG actually does in practice — and for each one, I'll tell you why it matters specifically to us as a Risk team.</w:t>
      </w:r>
    </w:p>
    <w:p>
      <w:pPr>
        <w:spacing w:after="140" w:before="0"/>
      </w:pPr>
      <w:r>
        <w:rPr>
          <w:rFonts w:ascii="Arial" w:cs="Arial" w:eastAsia="Arial" w:hAnsi="Arial"/>
          <w:color w:val="0D1B2A"/>
          <w:sz w:val="22"/>
          <w:szCs w:val="22"/>
        </w:rPr>
        <w:t xml:space="preserve">First: it blocks sensitive data from being saved to GitHub. If a notebook has output data, model results, or anything that shouldn't be in a shared repository, GAG stops the save and flags it. This is not a reminder — it's a hard stop.</w:t>
      </w:r>
    </w:p>
    <w:p>
      <w:pPr>
        <w:spacing w:after="140" w:before="0"/>
      </w:pPr>
      <w:r>
        <w:rPr>
          <w:rFonts w:ascii="Arial" w:cs="Arial" w:eastAsia="Arial" w:hAnsi="Arial"/>
          <w:color w:val="0D1B2A"/>
          <w:sz w:val="22"/>
          <w:szCs w:val="22"/>
        </w:rPr>
        <w:t xml:space="preserve">Second: it enforces a consistent folder structure across every project. When audit or a second reviewer opens any of our repositories, they will find the same layout every time. Files where they're expected. Nothing missing, nothing in the wrong place.</w:t>
      </w:r>
    </w:p>
    <w:p>
      <w:pPr>
        <w:spacing w:after="140" w:before="0"/>
      </w:pPr>
      <w:r>
        <w:rPr>
          <w:rFonts w:ascii="Arial" w:cs="Arial" w:eastAsia="Arial" w:hAnsi="Arial"/>
          <w:color w:val="0D1B2A"/>
          <w:sz w:val="22"/>
          <w:szCs w:val="22"/>
        </w:rPr>
        <w:t xml:space="preserve">Third: it maintains the right security settings automatically. There's a file called a gitignore that tells GitHub what should never be shared — credentials, certain data files, environment-specific settings. GAG keeps this file correct and up to date. You don't have to touch it.</w:t>
      </w:r>
    </w:p>
    <w:p>
      <w:pPr>
        <w:spacing w:after="140" w:before="0"/>
      </w:pPr>
      <w:r>
        <w:rPr>
          <w:rFonts w:ascii="Arial" w:cs="Arial" w:eastAsia="Arial" w:hAnsi="Arial"/>
          <w:color w:val="0D1B2A"/>
          <w:sz w:val="22"/>
          <w:szCs w:val="22"/>
        </w:rPr>
        <w:t xml:space="preserve">Fourth: new projects are created from an approved template. When you start a new piece of work, GAG creates it correctly from the first file. You can't accidentally start with the wrong structure because there's no blank-page option.</w:t>
      </w:r>
    </w:p>
    <w:p>
      <w:pPr>
        <w:spacing w:after="140" w:before="0"/>
      </w:pPr>
      <w:r>
        <w:rPr>
          <w:rFonts w:ascii="Arial" w:cs="Arial" w:eastAsia="Arial" w:hAnsi="Arial"/>
          <w:color w:val="0D1B2A"/>
          <w:sz w:val="22"/>
          <w:szCs w:val="22"/>
        </w:rPr>
        <w:t xml:space="preserve">Fifth and sixth: it sets up the right environment and deployment configuration automatically. Every model runs in an identical, reproducible environment — which is exactly what you need when you have to demonstrate that a result can be reproduced.</w:t>
      </w:r>
    </w:p>
    <w:p>
      <w:pPr>
        <w:spacing w:after="2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80"/>
              <w:left w:type="dxa" w:w="240"/>
              <w:bottom w:type="dxa" w:w="180"/>
              <w:right w:type="dxa" w:w="240"/>
            </w:tcMar>
          </w:tcPr>
          <w:p>
            <w:r>
              <w:rPr>
                <w:rFonts w:ascii="Arial" w:cs="Arial" w:eastAsia="Arial" w:hAnsi="Arial"/>
                <w:b/>
                <w:bCs/>
                <w:color w:val="48CAE4"/>
                <w:sz w:val="18"/>
                <w:szCs w:val="18"/>
              </w:rPr>
              <w:t xml:space="preserve">SLIDE 6  </w:t>
            </w:r>
            <w:r>
              <w:rPr>
                <w:rFonts w:ascii="Arial" w:cs="Arial" w:eastAsia="Arial" w:hAnsi="Arial"/>
                <w:b/>
                <w:bCs/>
                <w:color w:val="FFFFFF"/>
                <w:sz w:val="24"/>
                <w:szCs w:val="24"/>
              </w:rPr>
              <w:t xml:space="preserve">  How GAG works under the hood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F7" w:val="clear"/>
            <w:tcMar>
              <w:top w:type="dxa" w:w="160"/>
              <w:left w:type="dxa" w:w="200"/>
              <w:bottom w:type="dxa" w:w="160"/>
              <w:right w:type="dxa" w:w="200"/>
            </w:tcMar>
          </w:tcPr>
          <w:p>
            <w:pPr>
              <w:spacing w:after="60" w:before="0"/>
            </w:pPr>
            <w:r>
              <w:rPr>
                <w:rFonts w:ascii="Arial" w:cs="Arial" w:eastAsia="Arial" w:hAnsi="Arial"/>
                <w:b/>
                <w:bCs/>
                <w:color w:val="006B80"/>
                <w:sz w:val="18"/>
                <w:szCs w:val="18"/>
              </w:rPr>
              <w:t xml:space="preserve">SLIDE CONTENT</w:t>
            </w:r>
          </w:p>
          <w:p>
            <w:pPr>
              <w:spacing w:after="100" w:before="0"/>
            </w:pPr>
            <w:r>
              <w:rPr>
                <w:rFonts w:ascii="Arial" w:cs="Arial" w:eastAsia="Arial" w:hAnsi="Arial"/>
                <w:color w:val="0D1B2A"/>
                <w:sz w:val="22"/>
                <w:szCs w:val="22"/>
              </w:rPr>
              <w:t xml:space="preserve">When you run </w:t>
            </w:r>
            <w:r>
              <w:rPr>
                <w:rFonts w:ascii="Courier New" w:cs="Courier New" w:eastAsia="Courier New" w:hAnsi="Courier New"/>
                <w:b/>
                <w:bCs/>
                <w:color w:val="006B80"/>
                <w:sz w:val="22"/>
                <w:szCs w:val="22"/>
              </w:rPr>
              <w:t xml:space="preserve">gag install</w:t>
            </w:r>
            <w:r>
              <w:rPr>
                <w:rFonts w:ascii="Arial" w:cs="Arial" w:eastAsia="Arial" w:hAnsi="Arial"/>
                <w:color w:val="0D1B2A"/>
                <w:sz w:val="22"/>
                <w:szCs w:val="22"/>
              </w:rPr>
              <w:t xml:space="preserve">, it sets up three things in the background:</w:t>
            </w:r>
          </w:p>
          <w:p>
            <w:pPr>
              <w:spacing w:after="40" w:before="80"/>
            </w:pPr>
            <w:r>
              <w:rPr>
                <w:rFonts w:ascii="Arial" w:cs="Arial" w:eastAsia="Arial" w:hAnsi="Arial"/>
                <w:b/>
                <w:bCs/>
                <w:color w:val="0D1B2A"/>
                <w:sz w:val="22"/>
                <w:szCs w:val="22"/>
              </w:rPr>
              <w:t xml:space="preserve">Pre-commit hooks</w:t>
            </w:r>
          </w:p>
          <w:p>
            <w:pPr>
              <w:spacing w:after="80" w:before="0"/>
            </w:pPr>
            <w:r>
              <w:rPr>
                <w:rFonts w:ascii="Arial" w:cs="Arial" w:eastAsia="Arial" w:hAnsi="Arial"/>
                <w:color w:val="0D1B2A"/>
                <w:sz w:val="22"/>
                <w:szCs w:val="22"/>
              </w:rPr>
              <w:t xml:space="preserve">A small script that runs automatically every time you try to save code to GitHub. Think of it as a bouncer — it checks your work against the team's rules before anything goes through. If something fails, the save is blocked and you're told exactly what to fix.</w:t>
            </w:r>
          </w:p>
          <w:p>
            <w:pPr>
              <w:spacing w:after="40" w:before="80"/>
            </w:pPr>
            <w:r>
              <w:rPr>
                <w:rFonts w:ascii="Arial" w:cs="Arial" w:eastAsia="Arial" w:hAnsi="Arial"/>
                <w:b/>
                <w:bCs/>
                <w:color w:val="0D1B2A"/>
                <w:sz w:val="22"/>
                <w:szCs w:val="22"/>
              </w:rPr>
              <w:t xml:space="preserve">Configuration files</w:t>
            </w:r>
            <w:r>
              <w:rPr>
                <w:rFonts w:ascii="Courier New" w:cs="Courier New" w:eastAsia="Courier New" w:hAnsi="Courier New"/>
                <w:color w:val="006B80"/>
                <w:sz w:val="20"/>
                <w:szCs w:val="20"/>
              </w:rPr>
              <w:t xml:space="preserve">  (.gitignore, cloudbuild.yaml)</w:t>
            </w:r>
          </w:p>
          <w:p>
            <w:pPr>
              <w:spacing w:after="80" w:before="0"/>
            </w:pPr>
            <w:r>
              <w:rPr>
                <w:rFonts w:ascii="Arial" w:cs="Arial" w:eastAsia="Arial" w:hAnsi="Arial"/>
                <w:color w:val="0D1B2A"/>
                <w:sz w:val="22"/>
                <w:szCs w:val="22"/>
              </w:rPr>
              <w:t xml:space="preserve">Settings files that tell GitHub what to ignore, and tell the deployment pipeline how to run. GAG creates and maintains them for you — you never have to write them from scratch or remember to update them.</w:t>
            </w:r>
          </w:p>
          <w:p>
            <w:pPr>
              <w:spacing w:after="40" w:before="80"/>
            </w:pPr>
            <w:r>
              <w:rPr>
                <w:rFonts w:ascii="Arial" w:cs="Arial" w:eastAsia="Arial" w:hAnsi="Arial"/>
                <w:b/>
                <w:bCs/>
                <w:color w:val="0D1B2A"/>
                <w:sz w:val="22"/>
                <w:szCs w:val="22"/>
              </w:rPr>
              <w:t xml:space="preserve">Project templates  </w:t>
            </w:r>
            <w:r>
              <w:rPr>
                <w:rFonts w:ascii="Courier New" w:cs="Courier New" w:eastAsia="Courier New" w:hAnsi="Courier New"/>
                <w:color w:val="006B80"/>
                <w:sz w:val="20"/>
                <w:szCs w:val="20"/>
              </w:rPr>
              <w:t xml:space="preserve">(gag new-repo)</w:t>
            </w:r>
          </w:p>
          <w:p>
            <w:pPr>
              <w:spacing w:after="80" w:before="0"/>
            </w:pPr>
            <w:r>
              <w:rPr>
                <w:rFonts w:ascii="Arial" w:cs="Arial" w:eastAsia="Arial" w:hAnsi="Arial"/>
                <w:color w:val="0D1B2A"/>
                <w:sz w:val="22"/>
                <w:szCs w:val="22"/>
              </w:rPr>
              <w:t xml:space="preserve">When you create a new repo, GAG copies from a pre-approved skeleton — correct folder structure, correct files, correct settings, all already in place.</w:t>
            </w:r>
          </w:p>
          <w:p>
            <w:pPr>
              <w:spacing w:after="0" w:before="60"/>
            </w:pPr>
            <w:r>
              <w:rPr>
                <w:rFonts w:ascii="Arial" w:cs="Arial" w:eastAsia="Arial" w:hAnsi="Arial"/>
                <w:color w:val="006B80"/>
                <w:sz w:val="22"/>
                <w:szCs w:val="22"/>
              </w:rPr>
              <w:t xml:space="preserve">In short: GAG automates three things every developer should do manually but often doesn't — check their work before saving, maintain the right config files, and start every project from a consistent baseline.</w:t>
            </w:r>
          </w:p>
        </w:tc>
      </w:tr>
    </w:tbl>
    <w:p>
      <w:pPr>
        <w:spacing w:after="160" w:before="0"/>
      </w:pPr>
    </w:p>
    <w:p>
      <w:pPr>
        <w:spacing w:after="80" w:before="200"/>
      </w:pPr>
      <w:r>
        <w:rPr>
          <w:rFonts w:ascii="Arial" w:cs="Arial" w:eastAsia="Arial" w:hAnsi="Arial"/>
          <w:b/>
          <w:bCs/>
          <w:color w:val="006B80"/>
          <w:sz w:val="22"/>
          <w:szCs w:val="22"/>
        </w:rPr>
        <w:t xml:space="preserve">SPEAKER SCRIPT</w:t>
      </w:r>
    </w:p>
    <w:p>
      <w:pPr>
        <w:spacing w:after="140" w:before="0"/>
      </w:pPr>
      <w:r>
        <w:rPr>
          <w:rFonts w:ascii="Arial" w:cs="Arial" w:eastAsia="Arial" w:hAnsi="Arial"/>
          <w:color w:val="0D1B2A"/>
          <w:sz w:val="22"/>
          <w:szCs w:val="22"/>
        </w:rPr>
        <w:t xml:space="preserve">I want to give you a brief look at what's actually happening when GAG runs — just enough that it doesn't feel like a black box.</w:t>
      </w:r>
    </w:p>
    <w:p>
      <w:pPr>
        <w:spacing w:after="140" w:before="0"/>
      </w:pPr>
      <w:r>
        <w:rPr>
          <w:rFonts w:ascii="Arial" w:cs="Arial" w:eastAsia="Arial" w:hAnsi="Arial"/>
          <w:color w:val="0D1B2A"/>
          <w:sz w:val="22"/>
          <w:szCs w:val="22"/>
        </w:rPr>
        <w:t xml:space="preserve">When you run gag install, three things are set up automatically.</w:t>
      </w:r>
    </w:p>
    <w:p>
      <w:pPr>
        <w:spacing w:after="140" w:before="0"/>
      </w:pPr>
      <w:r>
        <w:rPr>
          <w:rFonts w:ascii="Arial" w:cs="Arial" w:eastAsia="Arial" w:hAnsi="Arial"/>
          <w:color w:val="0D1B2A"/>
          <w:sz w:val="22"/>
          <w:szCs w:val="22"/>
        </w:rPr>
        <w:t xml:space="preserve">The first is called a pre-commit hook. Think of it as a bouncer at the door of your repository. Every time you try to save work to GitHub, this script runs first. It checks your work against the team's agreed rules — is there output data where there shouldn't be? Is the folder structure correct? If anything fails, the save is blocked and you're told exactly what needs fixing. Nothing gets through until it passes.</w:t>
      </w:r>
    </w:p>
    <w:p>
      <w:pPr>
        <w:spacing w:after="140" w:before="0"/>
      </w:pPr>
      <w:r>
        <w:rPr>
          <w:rFonts w:ascii="Arial" w:cs="Arial" w:eastAsia="Arial" w:hAnsi="Arial"/>
          <w:color w:val="0D1B2A"/>
          <w:sz w:val="22"/>
          <w:szCs w:val="22"/>
        </w:rPr>
        <w:t xml:space="preserve">The second is a set of configuration files. The two main ones are the gitignore file — which tells GitHub what should never be shared — and the cloudbuild file, which tells the deployment system how to run your code. GAG creates both of these automatically and keeps them correct. You don't write them, you don't maintain them.</w:t>
      </w:r>
    </w:p>
    <w:p>
      <w:pPr>
        <w:spacing w:after="140" w:before="0"/>
      </w:pPr>
      <w:r>
        <w:rPr>
          <w:rFonts w:ascii="Arial" w:cs="Arial" w:eastAsia="Arial" w:hAnsi="Arial"/>
          <w:color w:val="0D1B2A"/>
          <w:sz w:val="22"/>
          <w:szCs w:val="22"/>
        </w:rPr>
        <w:t xml:space="preserve">The third is the project template. When you start a new piece of work with gag new-repo, GAG doesn't give you a blank folder. It copies from a pre-approved template — the right structure, the right files, all already in place.</w:t>
      </w:r>
    </w:p>
    <w:p>
      <w:pPr>
        <w:spacing w:after="140" w:before="0"/>
      </w:pPr>
      <w:r>
        <w:rPr>
          <w:rFonts w:ascii="Arial" w:cs="Arial" w:eastAsia="Arial" w:hAnsi="Arial"/>
          <w:color w:val="0D1B2A"/>
          <w:sz w:val="22"/>
          <w:szCs w:val="22"/>
        </w:rPr>
        <w:t xml:space="preserve">Taken together, GAG is automating three things that matter: check your work before it's shared, maintain the right settings files, and always start from an approved baseline. That's it.</w:t>
      </w:r>
    </w:p>
    <w:p>
      <w:pPr>
        <w:spacing w:after="2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80"/>
              <w:left w:type="dxa" w:w="240"/>
              <w:bottom w:type="dxa" w:w="180"/>
              <w:right w:type="dxa" w:w="240"/>
            </w:tcMar>
          </w:tcPr>
          <w:p>
            <w:r>
              <w:rPr>
                <w:rFonts w:ascii="Arial" w:cs="Arial" w:eastAsia="Arial" w:hAnsi="Arial"/>
                <w:b/>
                <w:bCs/>
                <w:color w:val="48CAE4"/>
                <w:sz w:val="18"/>
                <w:szCs w:val="18"/>
              </w:rPr>
              <w:t xml:space="preserve">SLIDE 7  </w:t>
            </w:r>
            <w:r>
              <w:rPr>
                <w:rFonts w:ascii="Arial" w:cs="Arial" w:eastAsia="Arial" w:hAnsi="Arial"/>
                <w:b/>
                <w:bCs/>
                <w:color w:val="FFFFFF"/>
                <w:sz w:val="24"/>
                <w:szCs w:val="24"/>
              </w:rPr>
              <w:t xml:space="preserve">  What this means on a normal day</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shd w:fill="E6F4F7" w:val="clear"/>
            <w:tcMar>
              <w:top w:type="dxa" w:w="120"/>
              <w:left w:type="dxa" w:w="160"/>
              <w:bottom w:type="dxa" w:w="120"/>
              <w:right w:type="dxa" w:w="160"/>
            </w:tcMar>
            <w:vAlign w:val="top"/>
          </w:tcPr>
          <w:p>
            <w:pPr>
              <w:spacing w:after="80" w:before="0"/>
            </w:pPr>
            <w:r>
              <w:rPr>
                <w:rFonts w:ascii="Arial" w:cs="Arial" w:eastAsia="Arial" w:hAnsi="Arial"/>
                <w:b/>
                <w:bCs/>
                <w:color w:val="C0392B"/>
                <w:sz w:val="20"/>
                <w:szCs w:val="20"/>
              </w:rPr>
              <w:t xml:space="preserve">WITHOUT GAG</w:t>
            </w:r>
          </w:p>
          <w:p>
            <w:pPr>
              <w:spacing w:after="80" w:before="0"/>
            </w:pPr>
            <w:r>
              <w:rPr>
                <w:rFonts w:ascii="Arial" w:cs="Arial" w:eastAsia="Arial" w:hAnsi="Arial"/>
                <w:color w:val="0D1B2A"/>
                <w:sz w:val="20"/>
                <w:szCs w:val="20"/>
              </w:rPr>
              <w:t xml:space="preserve">You set up a new project, do your best to follow the team's guidelines, hope you haven't missed anything, and find out weeks later in a review that something wasn't right.</w:t>
            </w:r>
          </w:p>
        </w:tc>
        <w:tc>
          <w:tcPr>
            <w:tcW w:type="dxa" w:w="4860"/>
            <w:tcBorders>
              <w:top w:val="none" w:color="FFFFFF" w:sz="0"/>
              <w:left w:val="none" w:color="FFFFFF" w:sz="0"/>
              <w:bottom w:val="none" w:color="FFFFFF" w:sz="0"/>
              <w:right w:val="none" w:color="FFFFFF" w:sz="0"/>
            </w:tcBorders>
            <w:shd w:fill="FFFFFF" w:val="clear"/>
            <w:tcMar>
              <w:top w:type="dxa" w:w="120"/>
              <w:left w:type="dxa" w:w="200"/>
              <w:bottom w:type="dxa" w:w="120"/>
              <w:right w:type="dxa" w:w="120"/>
            </w:tcMar>
            <w:vAlign w:val="top"/>
          </w:tcPr>
          <w:p>
            <w:pPr>
              <w:spacing w:after="80" w:before="0"/>
            </w:pPr>
            <w:r>
              <w:rPr>
                <w:rFonts w:ascii="Arial" w:cs="Arial" w:eastAsia="Arial" w:hAnsi="Arial"/>
                <w:b/>
                <w:bCs/>
                <w:color w:val="006B30"/>
                <w:sz w:val="20"/>
                <w:szCs w:val="20"/>
              </w:rPr>
              <w:t xml:space="preserve">WITH GAG</w:t>
            </w:r>
          </w:p>
          <w:p>
            <w:pPr>
              <w:spacing w:after="80" w:before="0"/>
            </w:pPr>
            <w:r>
              <w:rPr>
                <w:rFonts w:ascii="Arial" w:cs="Arial" w:eastAsia="Arial" w:hAnsi="Arial"/>
                <w:color w:val="0D1B2A"/>
                <w:sz w:val="20"/>
                <w:szCs w:val="20"/>
              </w:rPr>
              <w:t xml:space="preserve">You run one command. The project is set up correctly — same structure, same protections, same configuration as every other project. If you try to save something that breaks a rule, GAG tells you immediately. Nothing goes through until it's fixed.</w:t>
            </w:r>
          </w:p>
          <w:p>
            <w:pPr>
              <w:spacing w:after="0" w:before="0"/>
            </w:pPr>
            <w:r>
              <w:rPr>
                <w:rFonts w:ascii="Arial" w:cs="Arial" w:eastAsia="Arial" w:hAnsi="Arial"/>
                <w:color w:val="006B80"/>
                <w:sz w:val="20"/>
                <w:szCs w:val="20"/>
              </w:rPr>
              <w:t xml:space="preserve">The rules don't change. But now they are enforced automatically, not remembered individually.</w:t>
            </w:r>
          </w:p>
        </w:tc>
      </w:tr>
    </w:tbl>
    <w:p>
      <w:pPr>
        <w:spacing w:after="160" w:before="0"/>
      </w:pPr>
    </w:p>
    <w:p>
      <w:pPr>
        <w:spacing w:after="80" w:before="200"/>
      </w:pPr>
      <w:r>
        <w:rPr>
          <w:rFonts w:ascii="Arial" w:cs="Arial" w:eastAsia="Arial" w:hAnsi="Arial"/>
          <w:b/>
          <w:bCs/>
          <w:color w:val="006B80"/>
          <w:sz w:val="22"/>
          <w:szCs w:val="22"/>
        </w:rPr>
        <w:t xml:space="preserve">SPEAKER SCRIPT</w:t>
      </w:r>
    </w:p>
    <w:p>
      <w:pPr>
        <w:spacing w:after="140" w:before="0"/>
      </w:pPr>
      <w:r>
        <w:rPr>
          <w:rFonts w:ascii="Arial" w:cs="Arial" w:eastAsia="Arial" w:hAnsi="Arial"/>
          <w:color w:val="0D1B2A"/>
          <w:sz w:val="22"/>
          <w:szCs w:val="22"/>
        </w:rPr>
        <w:t xml:space="preserve">Let me make this concrete. Here's what a normal day looks like with and without GAG.</w:t>
      </w:r>
    </w:p>
    <w:p>
      <w:pPr>
        <w:spacing w:after="140" w:before="0"/>
      </w:pPr>
      <w:r>
        <w:rPr>
          <w:rFonts w:ascii="Arial" w:cs="Arial" w:eastAsia="Arial" w:hAnsi="Arial"/>
          <w:color w:val="0D1B2A"/>
          <w:sz w:val="22"/>
          <w:szCs w:val="22"/>
        </w:rPr>
        <w:t xml:space="preserve">Without GAG: you start a new project. You try to remember the agreed folder structure. You set up your environment. You think you've got everything right. Three weeks later, someone reviewing your work notices that your gitignore was missing a key pattern, or that your folder structure doesn't match the team standard. You fix it retrospectively. It might be fine — or it might have already caused a problem.</w:t>
      </w:r>
    </w:p>
    <w:p>
      <w:pPr>
        <w:spacing w:after="140" w:before="0"/>
      </w:pPr>
      <w:r>
        <w:rPr>
          <w:rFonts w:ascii="Arial" w:cs="Arial" w:eastAsia="Arial" w:hAnsi="Arial"/>
          <w:color w:val="0D1B2A"/>
          <w:sz w:val="22"/>
          <w:szCs w:val="22"/>
        </w:rPr>
        <w:t xml:space="preserve">With GAG: you run one command. Your project is created correctly from the first file. When you save your work, GAG checks it. If something is wrong, it tells you immediately, before anyone else sees it, before it's on GitHub. You fix it, you save again, and it goes through.</w:t>
      </w:r>
    </w:p>
    <w:p>
      <w:pPr>
        <w:spacing w:after="140" w:before="0"/>
      </w:pPr>
      <w:r>
        <w:rPr>
          <w:rFonts w:ascii="Arial" w:cs="Arial" w:eastAsia="Arial" w:hAnsi="Arial"/>
          <w:color w:val="0D1B2A"/>
          <w:sz w:val="22"/>
          <w:szCs w:val="22"/>
        </w:rPr>
        <w:t xml:space="preserve">The difference isn't that people are more careful. The difference is that care is no longer required — the control is built in.</w:t>
      </w:r>
    </w:p>
    <w:p>
      <w:pPr>
        <w:spacing w:after="2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80"/>
              <w:left w:type="dxa" w:w="240"/>
              <w:bottom w:type="dxa" w:w="180"/>
              <w:right w:type="dxa" w:w="240"/>
            </w:tcMar>
          </w:tcPr>
          <w:p>
            <w:r>
              <w:rPr>
                <w:rFonts w:ascii="Arial" w:cs="Arial" w:eastAsia="Arial" w:hAnsi="Arial"/>
                <w:b/>
                <w:bCs/>
                <w:color w:val="48CAE4"/>
                <w:sz w:val="18"/>
                <w:szCs w:val="18"/>
              </w:rPr>
              <w:t xml:space="preserve">SLIDE 8  </w:t>
            </w:r>
            <w:r>
              <w:rPr>
                <w:rFonts w:ascii="Arial" w:cs="Arial" w:eastAsia="Arial" w:hAnsi="Arial"/>
                <w:b/>
                <w:bCs/>
                <w:color w:val="FFFFFF"/>
                <w:sz w:val="24"/>
                <w:szCs w:val="24"/>
              </w:rPr>
              <w:t xml:space="preserve">  Why this matters in a Risk department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F7" w:val="clear"/>
            <w:tcMar>
              <w:top w:type="dxa" w:w="160"/>
              <w:left w:type="dxa" w:w="200"/>
              <w:bottom w:type="dxa" w:w="160"/>
              <w:right w:type="dxa" w:w="200"/>
            </w:tcMar>
          </w:tcPr>
          <w:p>
            <w:pPr>
              <w:spacing w:after="60" w:before="0"/>
            </w:pPr>
            <w:r>
              <w:rPr>
                <w:rFonts w:ascii="Arial" w:cs="Arial" w:eastAsia="Arial" w:hAnsi="Arial"/>
                <w:b/>
                <w:bCs/>
                <w:color w:val="006B80"/>
                <w:sz w:val="18"/>
                <w:szCs w:val="18"/>
              </w:rPr>
              <w:t xml:space="preserve">SLIDE CONTENT</w:t>
            </w:r>
          </w:p>
          <w:p>
            <w:pPr>
              <w:spacing w:after="80" w:before="0"/>
            </w:pPr>
            <w:r>
              <w:rPr>
                <w:rFonts w:ascii="Arial" w:cs="Arial" w:eastAsia="Arial" w:hAnsi="Arial"/>
                <w:color w:val="0D1B2A"/>
                <w:sz w:val="22"/>
                <w:szCs w:val="22"/>
              </w:rPr>
              <w:t xml:space="preserve">Regulators and internal audit don't just look at what a model does. They look at how it was built, controlled, and documented.</w:t>
            </w:r>
          </w:p>
          <w:p>
            <w:pPr>
              <w:spacing w:after="60" w:before="0"/>
            </w:pPr>
            <w:r>
              <w:rPr>
                <w:rFonts w:ascii="Arial" w:cs="Arial" w:eastAsia="Arial" w:hAnsi="Arial"/>
                <w:b/>
                <w:bCs/>
                <w:color w:val="0D1B2A"/>
                <w:sz w:val="22"/>
                <w:szCs w:val="22"/>
              </w:rPr>
              <w:t xml:space="preserve">They want to know:</w:t>
            </w:r>
          </w:p>
          <w:p>
            <w:pPr>
              <w:pStyle w:val="ListParagraph"/>
              <w:numPr>
                <w:ilvl w:val="0"/>
                <w:numId w:val="3"/>
              </w:numPr>
              <w:spacing w:after="60" w:before="60"/>
            </w:pPr>
            <w:r>
              <w:rPr>
                <w:rFonts w:ascii="Arial" w:cs="Arial" w:eastAsia="Arial" w:hAnsi="Arial"/>
                <w:color w:val="0D1B2A"/>
                <w:sz w:val="22"/>
                <w:szCs w:val="22"/>
              </w:rPr>
              <w:t xml:space="preserve">Can you show exactly what changed in this model, and when?</w:t>
            </w:r>
          </w:p>
          <w:p>
            <w:pPr>
              <w:pStyle w:val="ListParagraph"/>
              <w:numPr>
                <w:ilvl w:val="0"/>
                <w:numId w:val="3"/>
              </w:numPr>
              <w:spacing w:after="60" w:before="60"/>
            </w:pPr>
            <w:r>
              <w:rPr>
                <w:rFonts w:ascii="Arial" w:cs="Arial" w:eastAsia="Arial" w:hAnsi="Arial"/>
                <w:color w:val="0D1B2A"/>
                <w:sz w:val="22"/>
                <w:szCs w:val="22"/>
              </w:rPr>
              <w:t xml:space="preserve">Was sensitive data handled correctly at every stage?</w:t>
            </w:r>
          </w:p>
          <w:p>
            <w:pPr>
              <w:pStyle w:val="ListParagraph"/>
              <w:numPr>
                <w:ilvl w:val="0"/>
                <w:numId w:val="3"/>
              </w:numPr>
              <w:spacing w:after="60" w:before="60"/>
            </w:pPr>
            <w:r>
              <w:rPr>
                <w:rFonts w:ascii="Arial" w:cs="Arial" w:eastAsia="Arial" w:hAnsi="Arial"/>
                <w:color w:val="0D1B2A"/>
                <w:sz w:val="22"/>
                <w:szCs w:val="22"/>
              </w:rPr>
              <w:t xml:space="preserve">Could someone independent pick this up and understand it?</w:t>
            </w:r>
          </w:p>
          <w:p>
            <w:pPr>
              <w:pStyle w:val="ListParagraph"/>
              <w:numPr>
                <w:ilvl w:val="0"/>
                <w:numId w:val="3"/>
              </w:numPr>
              <w:spacing w:after="80" w:before="60"/>
            </w:pPr>
            <w:r>
              <w:rPr>
                <w:rFonts w:ascii="Arial" w:cs="Arial" w:eastAsia="Arial" w:hAnsi="Arial"/>
                <w:color w:val="0D1B2A"/>
                <w:sz w:val="22"/>
                <w:szCs w:val="22"/>
              </w:rPr>
              <w:t xml:space="preserve">Was there a controlled process — or did individuals just do their best?</w:t>
            </w:r>
          </w:p>
          <w:p>
            <w:pPr>
              <w:spacing w:after="0" w:before="0"/>
            </w:pPr>
            <w:r>
              <w:rPr>
                <w:rFonts w:ascii="Arial" w:cs="Arial" w:eastAsia="Arial" w:hAnsi="Arial"/>
                <w:color w:val="006B80"/>
                <w:sz w:val="22"/>
                <w:szCs w:val="22"/>
              </w:rPr>
              <w:t xml:space="preserve">With GAG, the answer to every one of those questions is yes — because the controls are built into how the team works, not left to individual memory.</w:t>
            </w:r>
          </w:p>
        </w:tc>
      </w:tr>
    </w:tbl>
    <w:p>
      <w:pPr>
        <w:spacing w:after="160" w:before="0"/>
      </w:pPr>
    </w:p>
    <w:p>
      <w:pPr>
        <w:spacing w:after="80" w:before="200"/>
      </w:pPr>
      <w:r>
        <w:rPr>
          <w:rFonts w:ascii="Arial" w:cs="Arial" w:eastAsia="Arial" w:hAnsi="Arial"/>
          <w:b/>
          <w:bCs/>
          <w:color w:val="006B80"/>
          <w:sz w:val="22"/>
          <w:szCs w:val="22"/>
        </w:rPr>
        <w:t xml:space="preserve">SPEAKER SCRIPT</w:t>
      </w:r>
    </w:p>
    <w:p>
      <w:pPr>
        <w:spacing w:after="140" w:before="0"/>
      </w:pPr>
      <w:r>
        <w:rPr>
          <w:rFonts w:ascii="Arial" w:cs="Arial" w:eastAsia="Arial" w:hAnsi="Arial"/>
          <w:color w:val="0D1B2A"/>
          <w:sz w:val="22"/>
          <w:szCs w:val="22"/>
        </w:rPr>
        <w:t xml:space="preserve">This is the slide that I'd ask you to pay most attention to, because it's the one that sits closest to what this department is actually accountable for.</w:t>
      </w:r>
    </w:p>
    <w:p>
      <w:pPr>
        <w:spacing w:after="140" w:before="0"/>
      </w:pPr>
      <w:r>
        <w:rPr>
          <w:rFonts w:ascii="Arial" w:cs="Arial" w:eastAsia="Arial" w:hAnsi="Arial"/>
          <w:color w:val="0D1B2A"/>
          <w:sz w:val="22"/>
          <w:szCs w:val="22"/>
        </w:rPr>
        <w:t xml:space="preserve">Regulators — whether that's the PRA, the FCA, or your internal model risk framework — are increasingly focused on model governance. Not just what your models produce, but how they were built. Who wrote the code. Whether it was reviewed. Whether the environment it ran in can be reproduced. Whether there's a clear record of every change.</w:t>
      </w:r>
    </w:p>
    <w:p>
      <w:pPr>
        <w:spacing w:after="140" w:before="0"/>
      </w:pPr>
      <w:r>
        <w:rPr>
          <w:rFonts w:ascii="Arial" w:cs="Arial" w:eastAsia="Arial" w:hAnsi="Arial"/>
          <w:color w:val="0D1B2A"/>
          <w:sz w:val="22"/>
          <w:szCs w:val="22"/>
        </w:rPr>
        <w:t xml:space="preserve">GitHub gives you that record. GAG makes sure that record is clean, consistent, and trustworthy.</w:t>
      </w:r>
    </w:p>
    <w:p>
      <w:pPr>
        <w:spacing w:after="140" w:before="0"/>
      </w:pPr>
      <w:r>
        <w:rPr>
          <w:rFonts w:ascii="Arial" w:cs="Arial" w:eastAsia="Arial" w:hAnsi="Arial"/>
          <w:color w:val="0D1B2A"/>
          <w:sz w:val="22"/>
          <w:szCs w:val="22"/>
        </w:rPr>
        <w:t xml:space="preserve">Think about what happens if internal audit reviews a model and the repository is a mess. Files in the wrong place. No standard structure. Output data sitting in notebooks where it shouldn't be. That is not a tidiness problem. That is a governance finding. That is evidence of weak controls around a model that may be influencing risk decisions.</w:t>
      </w:r>
    </w:p>
    <w:p>
      <w:pPr>
        <w:spacing w:after="140" w:before="0"/>
      </w:pPr>
      <w:r>
        <w:rPr>
          <w:rFonts w:ascii="Arial" w:cs="Arial" w:eastAsia="Arial" w:hAnsi="Arial"/>
          <w:color w:val="0D1B2A"/>
          <w:sz w:val="22"/>
          <w:szCs w:val="22"/>
        </w:rPr>
        <w:t xml:space="preserve">GAG means that never happens. The controls are not dependent on people remembering a checklist. They are built into the tool. They run automatically. They are the process.</w:t>
      </w:r>
    </w:p>
    <w:p>
      <w:pPr>
        <w:spacing w:after="140" w:before="0"/>
      </w:pPr>
      <w:r>
        <w:rPr>
          <w:rFonts w:ascii="Arial" w:cs="Arial" w:eastAsia="Arial" w:hAnsi="Arial"/>
          <w:color w:val="0D1B2A"/>
          <w:sz w:val="22"/>
          <w:szCs w:val="22"/>
        </w:rPr>
        <w:t xml:space="preserve">In risk management, we talk about making the right thing the easy thing. GAG makes compliant, controlled coding the only thing.</w:t>
      </w:r>
    </w:p>
    <w:p>
      <w:pPr>
        <w:spacing w:after="2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80"/>
              <w:left w:type="dxa" w:w="240"/>
              <w:bottom w:type="dxa" w:w="180"/>
              <w:right w:type="dxa" w:w="240"/>
            </w:tcMar>
          </w:tcPr>
          <w:p>
            <w:r>
              <w:rPr>
                <w:rFonts w:ascii="Arial" w:cs="Arial" w:eastAsia="Arial" w:hAnsi="Arial"/>
                <w:b/>
                <w:bCs/>
                <w:color w:val="48CAE4"/>
                <w:sz w:val="18"/>
                <w:szCs w:val="18"/>
              </w:rPr>
              <w:t xml:space="preserve">SLIDE 9  </w:t>
            </w:r>
            <w:r>
              <w:rPr>
                <w:rFonts w:ascii="Arial" w:cs="Arial" w:eastAsia="Arial" w:hAnsi="Arial"/>
                <w:b/>
                <w:bCs/>
                <w:color w:val="FFFFFF"/>
                <w:sz w:val="24"/>
                <w:szCs w:val="24"/>
              </w:rPr>
              <w:t xml:space="preserve">  The two things you need to do</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F7" w:val="clear"/>
            <w:tcMar>
              <w:top w:type="dxa" w:w="160"/>
              <w:left w:type="dxa" w:w="200"/>
              <w:bottom w:type="dxa" w:w="160"/>
              <w:right w:type="dxa" w:w="200"/>
            </w:tcMar>
          </w:tcPr>
          <w:p>
            <w:pPr>
              <w:spacing w:after="60" w:before="0"/>
            </w:pPr>
            <w:r>
              <w:rPr>
                <w:rFonts w:ascii="Arial" w:cs="Arial" w:eastAsia="Arial" w:hAnsi="Arial"/>
                <w:b/>
                <w:bCs/>
                <w:color w:val="006B80"/>
                <w:sz w:val="18"/>
                <w:szCs w:val="18"/>
              </w:rPr>
              <w:t xml:space="preserve">SLIDE CONTENT</w:t>
            </w:r>
          </w:p>
          <w:p>
            <w:pPr>
              <w:spacing w:after="40" w:before="0"/>
            </w:pPr>
            <w:r>
              <w:rPr>
                <w:rFonts w:ascii="Arial" w:cs="Arial" w:eastAsia="Arial" w:hAnsi="Arial"/>
                <w:b/>
                <w:bCs/>
                <w:color w:val="0D1B2A"/>
                <w:sz w:val="22"/>
                <w:szCs w:val="22"/>
              </w:rPr>
              <w:t xml:space="preserve">When joining a project:</w:t>
            </w:r>
          </w:p>
          <w:p>
            <w:pPr>
              <w:spacing w:after="20" w:before="0"/>
            </w:pPr>
            <w:r>
              <w:rPr>
                <w:rFonts w:ascii="Courier New" w:cs="Courier New" w:eastAsia="Courier New" w:hAnsi="Courier New"/>
                <w:b/>
                <w:bCs/>
                <w:color w:val="006B80"/>
                <w:sz w:val="22"/>
                <w:szCs w:val="22"/>
              </w:rPr>
              <w:t xml:space="preserve">gag install</w:t>
            </w:r>
          </w:p>
          <w:p>
            <w:pPr>
              <w:spacing w:after="120" w:before="0"/>
            </w:pPr>
            <w:r>
              <w:rPr>
                <w:rFonts w:ascii="Arial" w:cs="Arial" w:eastAsia="Arial" w:hAnsi="Arial"/>
                <w:color w:val="0D1B2A"/>
                <w:sz w:val="22"/>
                <w:szCs w:val="22"/>
              </w:rPr>
              <w:t xml:space="preserve">Run this once. GAG sets everything up.</w:t>
            </w:r>
          </w:p>
          <w:p>
            <w:pPr>
              <w:spacing w:after="40" w:before="0"/>
            </w:pPr>
            <w:r>
              <w:rPr>
                <w:rFonts w:ascii="Arial" w:cs="Arial" w:eastAsia="Arial" w:hAnsi="Arial"/>
                <w:b/>
                <w:bCs/>
                <w:color w:val="0D1B2A"/>
                <w:sz w:val="22"/>
                <w:szCs w:val="22"/>
              </w:rPr>
              <w:t xml:space="preserve">When starting a brand new piece of work:</w:t>
            </w:r>
          </w:p>
          <w:p>
            <w:pPr>
              <w:spacing w:after="20" w:before="0"/>
            </w:pPr>
            <w:r>
              <w:rPr>
                <w:rFonts w:ascii="Courier New" w:cs="Courier New" w:eastAsia="Courier New" w:hAnsi="Courier New"/>
                <w:b/>
                <w:bCs/>
                <w:color w:val="006B80"/>
                <w:sz w:val="22"/>
                <w:szCs w:val="22"/>
              </w:rPr>
              <w:t xml:space="preserve">gag new-repo</w:t>
            </w:r>
          </w:p>
          <w:p>
            <w:pPr>
              <w:spacing w:after="120" w:before="0"/>
            </w:pPr>
            <w:r>
              <w:rPr>
                <w:rFonts w:ascii="Arial" w:cs="Arial" w:eastAsia="Arial" w:hAnsi="Arial"/>
                <w:color w:val="0D1B2A"/>
                <w:sz w:val="22"/>
                <w:szCs w:val="22"/>
              </w:rPr>
              <w:t xml:space="preserve">Creates your repository — correctly structured, fully protected, ready to use.</w:t>
            </w:r>
          </w:p>
          <w:p>
            <w:pPr>
              <w:spacing w:after="0" w:before="0"/>
            </w:pPr>
            <w:r>
              <w:rPr>
                <w:rFonts w:ascii="Arial" w:cs="Arial" w:eastAsia="Arial" w:hAnsi="Arial"/>
                <w:color w:val="006B80"/>
                <w:sz w:val="22"/>
                <w:szCs w:val="22"/>
              </w:rPr>
              <w:t xml:space="preserve">From that point, GAG runs in the background. You work as normal. GAG checks your work before it is ever shared.</w:t>
            </w:r>
          </w:p>
        </w:tc>
      </w:tr>
    </w:tbl>
    <w:p>
      <w:pPr>
        <w:spacing w:after="160" w:before="0"/>
      </w:pPr>
    </w:p>
    <w:p>
      <w:pPr>
        <w:spacing w:after="80" w:before="200"/>
      </w:pPr>
      <w:r>
        <w:rPr>
          <w:rFonts w:ascii="Arial" w:cs="Arial" w:eastAsia="Arial" w:hAnsi="Arial"/>
          <w:b/>
          <w:bCs/>
          <w:color w:val="006B80"/>
          <w:sz w:val="22"/>
          <w:szCs w:val="22"/>
        </w:rPr>
        <w:t xml:space="preserve">SPEAKER SCRIPT</w:t>
      </w:r>
    </w:p>
    <w:p>
      <w:pPr>
        <w:spacing w:after="140" w:before="0"/>
      </w:pPr>
      <w:r>
        <w:rPr>
          <w:rFonts w:ascii="Arial" w:cs="Arial" w:eastAsia="Arial" w:hAnsi="Arial"/>
          <w:color w:val="0D1B2A"/>
          <w:sz w:val="22"/>
          <w:szCs w:val="22"/>
        </w:rPr>
        <w:t xml:space="preserve">Practically, this is very simple. There are two commands worth knowing.</w:t>
      </w:r>
    </w:p>
    <w:p>
      <w:pPr>
        <w:spacing w:after="140" w:before="0"/>
      </w:pPr>
      <w:r>
        <w:rPr>
          <w:rFonts w:ascii="Arial" w:cs="Arial" w:eastAsia="Arial" w:hAnsi="Arial"/>
          <w:color w:val="0D1B2A"/>
          <w:sz w:val="22"/>
          <w:szCs w:val="22"/>
        </w:rPr>
        <w:t xml:space="preserve">The first is gag install. You run this once when you join a project or set up your environment. It installs all the checks and settings that GAG needs. After that, you don't touch it — it just runs.</w:t>
      </w:r>
    </w:p>
    <w:p>
      <w:pPr>
        <w:spacing w:after="140" w:before="0"/>
      </w:pPr>
      <w:r>
        <w:rPr>
          <w:rFonts w:ascii="Arial" w:cs="Arial" w:eastAsia="Arial" w:hAnsi="Arial"/>
          <w:color w:val="0D1B2A"/>
          <w:sz w:val="22"/>
          <w:szCs w:val="22"/>
        </w:rPr>
        <w:t xml:space="preserve">The second is gag new-repo. When you're starting a brand new piece of work, this creates the repository for you — already structured correctly, already following every standard the department has agreed on. You give it a name, and it's ready.</w:t>
      </w:r>
    </w:p>
    <w:p>
      <w:pPr>
        <w:spacing w:after="140" w:before="0"/>
      </w:pPr>
      <w:r>
        <w:rPr>
          <w:rFonts w:ascii="Arial" w:cs="Arial" w:eastAsia="Arial" w:hAnsi="Arial"/>
          <w:color w:val="0D1B2A"/>
          <w:sz w:val="22"/>
          <w:szCs w:val="22"/>
        </w:rPr>
        <w:t xml:space="preserve">From that point on, you work as you normally would. Write your code, run your analysis, save your work. GAG checks everything in the background before it goes to GitHub. If there's an issue, it tells you. You fix it, you save again, and it goes through.</w:t>
      </w:r>
    </w:p>
    <w:p>
      <w:pPr>
        <w:spacing w:after="140" w:before="0"/>
      </w:pPr>
      <w:r>
        <w:rPr>
          <w:rFonts w:ascii="Arial" w:cs="Arial" w:eastAsia="Arial" w:hAnsi="Arial"/>
          <w:color w:val="0D1B2A"/>
          <w:sz w:val="22"/>
          <w:szCs w:val="22"/>
        </w:rPr>
        <w:t xml:space="preserve">Two commands. Everything else is automatic.</w:t>
      </w:r>
    </w:p>
    <w:p>
      <w:pPr>
        <w:spacing w:after="2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80"/>
              <w:left w:type="dxa" w:w="240"/>
              <w:bottom w:type="dxa" w:w="180"/>
              <w:right w:type="dxa" w:w="240"/>
            </w:tcMar>
          </w:tcPr>
          <w:p>
            <w:r>
              <w:rPr>
                <w:rFonts w:ascii="Arial" w:cs="Arial" w:eastAsia="Arial" w:hAnsi="Arial"/>
                <w:b/>
                <w:bCs/>
                <w:color w:val="48CAE4"/>
                <w:sz w:val="18"/>
                <w:szCs w:val="18"/>
              </w:rPr>
              <w:t xml:space="preserve">SLIDE 10  </w:t>
            </w:r>
            <w:r>
              <w:rPr>
                <w:rFonts w:ascii="Arial" w:cs="Arial" w:eastAsia="Arial" w:hAnsi="Arial"/>
                <w:b/>
                <w:bCs/>
                <w:color w:val="FFFFFF"/>
                <w:sz w:val="24"/>
                <w:szCs w:val="24"/>
              </w:rPr>
              <w:t xml:space="preserve">  Why we're making this a requirement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F7" w:val="clear"/>
            <w:tcMar>
              <w:top w:type="dxa" w:w="160"/>
              <w:left w:type="dxa" w:w="200"/>
              <w:bottom w:type="dxa" w:w="160"/>
              <w:right w:type="dxa" w:w="200"/>
            </w:tcMar>
          </w:tcPr>
          <w:p>
            <w:pPr>
              <w:spacing w:after="60" w:before="0"/>
            </w:pPr>
            <w:r>
              <w:rPr>
                <w:rFonts w:ascii="Arial" w:cs="Arial" w:eastAsia="Arial" w:hAnsi="Arial"/>
                <w:b/>
                <w:bCs/>
                <w:color w:val="006B80"/>
                <w:sz w:val="18"/>
                <w:szCs w:val="18"/>
              </w:rPr>
              <w:t xml:space="preserve">SLIDE CONTENT</w:t>
            </w:r>
          </w:p>
          <w:p>
            <w:pPr>
              <w:spacing w:after="80" w:before="0"/>
            </w:pPr>
            <w:r>
              <w:rPr>
                <w:rFonts w:ascii="Arial" w:cs="Arial" w:eastAsia="Arial" w:hAnsi="Arial"/>
                <w:color w:val="0D1B2A"/>
                <w:sz w:val="22"/>
                <w:szCs w:val="22"/>
              </w:rPr>
              <w:t xml:space="preserve">We hold our models to governance standards because the decisions they inform are consequential.</w:t>
            </w:r>
          </w:p>
          <w:p>
            <w:pPr>
              <w:spacing w:after="80" w:before="0"/>
            </w:pPr>
            <w:r>
              <w:rPr>
                <w:rFonts w:ascii="Arial" w:cs="Arial" w:eastAsia="Arial" w:hAnsi="Arial"/>
                <w:color w:val="0D1B2A"/>
                <w:sz w:val="22"/>
                <w:szCs w:val="22"/>
              </w:rPr>
              <w:t xml:space="preserve">The code behind those models should be held to the same standard.</w:t>
            </w:r>
          </w:p>
          <w:p>
            <w:pPr>
              <w:spacing w:after="80" w:before="0"/>
            </w:pPr>
            <w:r>
              <w:rPr>
                <w:rFonts w:ascii="Arial" w:cs="Arial" w:eastAsia="Arial" w:hAnsi="Arial"/>
                <w:color w:val="0D1B2A"/>
                <w:sz w:val="22"/>
                <w:szCs w:val="22"/>
              </w:rPr>
              <w:t xml:space="preserve">GAG makes that possible — without creating extra work for the team. The controls are automatic. The consistency is guaranteed. The audit trail is built in.</w:t>
            </w:r>
          </w:p>
          <w:p>
            <w:pPr>
              <w:spacing w:after="0" w:before="0"/>
            </w:pPr>
            <w:r>
              <w:rPr>
                <w:rFonts w:ascii="Arial" w:cs="Arial" w:eastAsia="Arial" w:hAnsi="Arial"/>
                <w:b/>
                <w:bCs/>
                <w:color w:val="006B80"/>
                <w:sz w:val="24"/>
                <w:szCs w:val="24"/>
              </w:rPr>
              <w:t xml:space="preserve">This is what controlled, professional code management looks like in a bank.</w:t>
            </w:r>
          </w:p>
        </w:tc>
      </w:tr>
    </w:tbl>
    <w:p>
      <w:pPr>
        <w:spacing w:after="160" w:before="0"/>
      </w:pPr>
    </w:p>
    <w:p>
      <w:pPr>
        <w:spacing w:after="80" w:before="200"/>
      </w:pPr>
      <w:r>
        <w:rPr>
          <w:rFonts w:ascii="Arial" w:cs="Arial" w:eastAsia="Arial" w:hAnsi="Arial"/>
          <w:b/>
          <w:bCs/>
          <w:color w:val="006B80"/>
          <w:sz w:val="22"/>
          <w:szCs w:val="22"/>
        </w:rPr>
        <w:t xml:space="preserve">SPEAKER SCRIPT</w:t>
      </w:r>
    </w:p>
    <w:p>
      <w:pPr>
        <w:spacing w:after="140" w:before="0"/>
      </w:pPr>
      <w:r>
        <w:rPr>
          <w:rFonts w:ascii="Arial" w:cs="Arial" w:eastAsia="Arial" w:hAnsi="Arial"/>
          <w:color w:val="0D1B2A"/>
          <w:sz w:val="22"/>
          <w:szCs w:val="22"/>
        </w:rPr>
        <w:t xml:space="preserve">I want to be direct about why we're asking everyone to use this.</w:t>
      </w:r>
    </w:p>
    <w:p>
      <w:pPr>
        <w:spacing w:after="140" w:before="0"/>
      </w:pPr>
      <w:r>
        <w:rPr>
          <w:rFonts w:ascii="Arial" w:cs="Arial" w:eastAsia="Arial" w:hAnsi="Arial"/>
          <w:color w:val="0D1B2A"/>
          <w:sz w:val="22"/>
          <w:szCs w:val="22"/>
        </w:rPr>
        <w:t xml:space="preserve">It's not because it makes life easier, though it does. It's because this department produces work that informs risk decisions in a bank. That work needs to be controlled. It needs to be auditable. It needs to be reproducible. And it needs to be protected.</w:t>
      </w:r>
    </w:p>
    <w:p>
      <w:pPr>
        <w:spacing w:after="140" w:before="0"/>
      </w:pPr>
      <w:r>
        <w:rPr>
          <w:rFonts w:ascii="Arial" w:cs="Arial" w:eastAsia="Arial" w:hAnsi="Arial"/>
          <w:color w:val="0D1B2A"/>
          <w:sz w:val="22"/>
          <w:szCs w:val="22"/>
        </w:rPr>
        <w:t xml:space="preserve">Right now, without GAG, we are relying on individuals to remember to follow a set of rules every single time they touch code. In any other part of this business, that would not be considered adequate governance. We wouldn't accept it for a trading limit or a credit approval. We shouldn't accept it for the code that underpins our models.</w:t>
      </w:r>
    </w:p>
    <w:p>
      <w:pPr>
        <w:spacing w:after="140" w:before="0"/>
      </w:pPr>
      <w:r>
        <w:rPr>
          <w:rFonts w:ascii="Arial" w:cs="Arial" w:eastAsia="Arial" w:hAnsi="Arial"/>
          <w:color w:val="0D1B2A"/>
          <w:sz w:val="22"/>
          <w:szCs w:val="22"/>
        </w:rPr>
        <w:t xml:space="preserve">GAG is the control. It enforces the standard automatically. It removes the reliance on individual memory and individual diligence. It means that on the day an auditor asks to review how a model was built, we can show them a clean, consistent, traceable repository — for every project, every time.</w:t>
      </w:r>
    </w:p>
    <w:p>
      <w:pPr>
        <w:spacing w:after="140" w:before="0"/>
      </w:pPr>
      <w:r>
        <w:rPr>
          <w:rFonts w:ascii="Arial" w:cs="Arial" w:eastAsia="Arial" w:hAnsi="Arial"/>
          <w:color w:val="0D1B2A"/>
          <w:sz w:val="22"/>
          <w:szCs w:val="22"/>
        </w:rPr>
        <w:t xml:space="preserve">That's not a nice-to-have. In this environment, it's what's expected of us.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80"/>
              <w:left w:type="dxa" w:w="220"/>
              <w:bottom w:type="dxa" w:w="180"/>
              <w:right w:type="dxa" w:w="220"/>
            </w:tcMar>
          </w:tcPr>
          <w:p>
            <w:pPr>
              <w:spacing w:after="0" w:before="0"/>
              <w:jc w:val="center"/>
            </w:pPr>
            <w:r>
              <w:rPr>
                <w:rFonts w:ascii="Arial" w:cs="Arial" w:eastAsia="Arial" w:hAnsi="Arial"/>
                <w:b/>
                <w:bCs/>
                <w:color w:val="FFFFFF"/>
                <w:sz w:val="24"/>
                <w:szCs w:val="24"/>
              </w:rPr>
              <w:t xml:space="preserve">GAG isn't optional in a Risk department. It's how controlled, compliant coding looks.</w:t>
            </w:r>
          </w:p>
        </w:tc>
      </w:tr>
    </w:tbl>
    <w:p>
      <w:pPr>
        <w:spacing w:after="200" w:before="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0D1B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2026-04-22T09:55:08.167Z</dcterms:created>
  <dcterms:modified xsi:type="dcterms:W3CDTF">2026-04-22T09:55:08.168Z</dcterms:modified>
</cp:coreProperties>
</file>

<file path=docProps/custom.xml><?xml version="1.0" encoding="utf-8"?>
<Properties xmlns="http://schemas.openxmlformats.org/officeDocument/2006/custom-properties" xmlns:vt="http://schemas.openxmlformats.org/officeDocument/2006/docPropsVTypes"/>
</file>