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5138" w14:textId="28E81AFC" w:rsidR="00390F43" w:rsidRDefault="00CE197E">
      <w:pPr>
        <w:spacing w:before="240" w:after="240"/>
      </w:pPr>
      <w:r>
        <w:rPr>
          <w:b/>
          <w:color w:val="1B365D"/>
          <w:sz w:val="40"/>
        </w:rPr>
        <w:t xml:space="preserve">PROJECT </w:t>
      </w:r>
      <w:r w:rsidR="00000000">
        <w:rPr>
          <w:b/>
          <w:color w:val="1B365D"/>
          <w:sz w:val="40"/>
        </w:rPr>
        <w:t>REQUIREMENT DOCUMENT</w:t>
      </w:r>
    </w:p>
    <w:p w14:paraId="270D9A1A" w14:textId="77777777" w:rsidR="00390F43" w:rsidRDefault="00000000">
      <w:pPr>
        <w:keepNext/>
        <w:spacing w:before="280"/>
      </w:pPr>
      <w:r>
        <w:rPr>
          <w:b/>
          <w:color w:val="1B365D"/>
          <w:sz w:val="26"/>
        </w:rPr>
        <w:t>Business Context</w:t>
      </w:r>
    </w:p>
    <w:p w14:paraId="4FDD993B" w14:textId="77777777" w:rsidR="00390F43" w:rsidRDefault="00000000">
      <w:r>
        <w:t>In the manufacturing sector, maintaining the efficiency and reliability of machinery is critical to achieving optimal production quality and minimizing downtime. A leader in the steel manufacturing industry is constantly looking to improve its production processes by leveraging advanced data analytics and machine learning techniques. The ability to predict and prevent machine failures is crucial for minimizing production losses, reducing maintenance costs, and ensuring product quality.</w:t>
      </w:r>
    </w:p>
    <w:p w14:paraId="034C58B6" w14:textId="77777777" w:rsidR="00390F43" w:rsidRDefault="00000000">
      <w:r>
        <w:t>The dataset provided in this project represents various operational parameters and failure types of machinery used in steel production. The data is synthetically generated based on real-world scenarios, allowing us to explore different machine learning techniques to predict potential failures. By analyzing this data, the enterprise aims to develop predictive models that can anticipate machine failures before they occur, thus enabling proactive maintenance and improved operational efficiency.</w:t>
      </w:r>
    </w:p>
    <w:p w14:paraId="22F3DD4A" w14:textId="77777777" w:rsidR="00390F43" w:rsidRDefault="00000000">
      <w:pPr>
        <w:keepNext/>
        <w:spacing w:before="280"/>
      </w:pPr>
      <w:r>
        <w:rPr>
          <w:b/>
          <w:sz w:val="24"/>
        </w:rPr>
        <w:t>Train Dataset: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192"/>
      </w:tblGrid>
      <w:tr w:rsidR="00390F43" w14:paraId="5FA144EA" w14:textId="77777777">
        <w:trPr>
          <w:jc w:val="center"/>
        </w:trPr>
        <w:tc>
          <w:tcPr>
            <w:tcW w:w="3168" w:type="dxa"/>
            <w:shd w:val="clear" w:color="auto" w:fill="1B365D"/>
            <w:tcMar>
              <w:top w:w="100" w:type="dxa"/>
              <w:left w:w="150" w:type="dxa"/>
              <w:bottom w:w="100" w:type="dxa"/>
              <w:right w:w="150" w:type="dxa"/>
            </w:tcMar>
          </w:tcPr>
          <w:p w14:paraId="007D28F2" w14:textId="77777777" w:rsidR="00390F43" w:rsidRDefault="00000000">
            <w:r>
              <w:rPr>
                <w:b/>
                <w:color w:val="FFFFFF"/>
              </w:rPr>
              <w:t>Feature / Column Name</w:t>
            </w:r>
          </w:p>
        </w:tc>
        <w:tc>
          <w:tcPr>
            <w:tcW w:w="6192" w:type="dxa"/>
            <w:shd w:val="clear" w:color="auto" w:fill="1B365D"/>
            <w:tcMar>
              <w:top w:w="100" w:type="dxa"/>
              <w:left w:w="150" w:type="dxa"/>
              <w:bottom w:w="100" w:type="dxa"/>
              <w:right w:w="150" w:type="dxa"/>
            </w:tcMar>
          </w:tcPr>
          <w:p w14:paraId="5C9873D9" w14:textId="77777777" w:rsidR="00390F43" w:rsidRDefault="00000000">
            <w:r>
              <w:rPr>
                <w:b/>
                <w:color w:val="FFFFFF"/>
              </w:rPr>
              <w:t>Description</w:t>
            </w:r>
          </w:p>
        </w:tc>
      </w:tr>
      <w:tr w:rsidR="00390F43" w14:paraId="7DE945C8" w14:textId="77777777">
        <w:trPr>
          <w:jc w:val="center"/>
        </w:trPr>
        <w:tc>
          <w:tcPr>
            <w:tcW w:w="3168" w:type="dxa"/>
            <w:tcMar>
              <w:top w:w="80" w:type="dxa"/>
              <w:left w:w="150" w:type="dxa"/>
              <w:bottom w:w="80" w:type="dxa"/>
              <w:right w:w="150" w:type="dxa"/>
            </w:tcMar>
          </w:tcPr>
          <w:p w14:paraId="48DDBEB1" w14:textId="77777777" w:rsidR="00390F43" w:rsidRDefault="00000000">
            <w:r>
              <w:t>Type</w:t>
            </w:r>
          </w:p>
        </w:tc>
        <w:tc>
          <w:tcPr>
            <w:tcW w:w="6192" w:type="dxa"/>
            <w:tcMar>
              <w:top w:w="80" w:type="dxa"/>
              <w:left w:w="150" w:type="dxa"/>
              <w:bottom w:w="80" w:type="dxa"/>
              <w:right w:w="150" w:type="dxa"/>
            </w:tcMar>
          </w:tcPr>
          <w:p w14:paraId="7DE96589" w14:textId="77777777" w:rsidR="00390F43" w:rsidRDefault="00000000">
            <w:r>
              <w:t>Indicates the quality of the product, classified into categories such as Low, Medium, or High.</w:t>
            </w:r>
          </w:p>
        </w:tc>
      </w:tr>
      <w:tr w:rsidR="00390F43" w14:paraId="320226DD" w14:textId="77777777">
        <w:trPr>
          <w:jc w:val="center"/>
        </w:trPr>
        <w:tc>
          <w:tcPr>
            <w:tcW w:w="3168" w:type="dxa"/>
            <w:shd w:val="clear" w:color="auto" w:fill="F4F6F9"/>
            <w:tcMar>
              <w:top w:w="80" w:type="dxa"/>
              <w:left w:w="150" w:type="dxa"/>
              <w:bottom w:w="80" w:type="dxa"/>
              <w:right w:w="150" w:type="dxa"/>
            </w:tcMar>
          </w:tcPr>
          <w:p w14:paraId="79270429" w14:textId="77777777" w:rsidR="00390F43" w:rsidRDefault="00000000">
            <w:r>
              <w:t>Air Temperature [K]</w:t>
            </w:r>
          </w:p>
        </w:tc>
        <w:tc>
          <w:tcPr>
            <w:tcW w:w="6192" w:type="dxa"/>
            <w:shd w:val="clear" w:color="auto" w:fill="F4F6F9"/>
            <w:tcMar>
              <w:top w:w="80" w:type="dxa"/>
              <w:left w:w="150" w:type="dxa"/>
              <w:bottom w:w="80" w:type="dxa"/>
              <w:right w:w="150" w:type="dxa"/>
            </w:tcMar>
          </w:tcPr>
          <w:p w14:paraId="68D7987F" w14:textId="77777777" w:rsidR="00390F43" w:rsidRDefault="00000000">
            <w:r>
              <w:t>Represents the air temperature, which is simulated using a random process and adjusted to have a certain variability around a standard value.</w:t>
            </w:r>
          </w:p>
        </w:tc>
      </w:tr>
      <w:tr w:rsidR="00390F43" w14:paraId="4CD6F05C" w14:textId="77777777">
        <w:trPr>
          <w:jc w:val="center"/>
        </w:trPr>
        <w:tc>
          <w:tcPr>
            <w:tcW w:w="3168" w:type="dxa"/>
            <w:tcMar>
              <w:top w:w="80" w:type="dxa"/>
              <w:left w:w="150" w:type="dxa"/>
              <w:bottom w:w="80" w:type="dxa"/>
              <w:right w:w="150" w:type="dxa"/>
            </w:tcMar>
          </w:tcPr>
          <w:p w14:paraId="1799C740" w14:textId="77777777" w:rsidR="00390F43" w:rsidRDefault="00000000">
            <w:r>
              <w:t>Process Temperature [K]</w:t>
            </w:r>
          </w:p>
        </w:tc>
        <w:tc>
          <w:tcPr>
            <w:tcW w:w="6192" w:type="dxa"/>
            <w:tcMar>
              <w:top w:w="80" w:type="dxa"/>
              <w:left w:w="150" w:type="dxa"/>
              <w:bottom w:w="80" w:type="dxa"/>
              <w:right w:w="150" w:type="dxa"/>
            </w:tcMar>
          </w:tcPr>
          <w:p w14:paraId="017DA95C" w14:textId="77777777" w:rsidR="00390F43" w:rsidRDefault="00000000">
            <w:r>
              <w:t>Represents the temperature within the process, generated with a slight increase over the air temperature and adjusted to a specific variability.</w:t>
            </w:r>
          </w:p>
        </w:tc>
      </w:tr>
      <w:tr w:rsidR="00390F43" w14:paraId="2DAD9884" w14:textId="77777777">
        <w:trPr>
          <w:jc w:val="center"/>
        </w:trPr>
        <w:tc>
          <w:tcPr>
            <w:tcW w:w="3168" w:type="dxa"/>
            <w:shd w:val="clear" w:color="auto" w:fill="F4F6F9"/>
            <w:tcMar>
              <w:top w:w="80" w:type="dxa"/>
              <w:left w:w="150" w:type="dxa"/>
              <w:bottom w:w="80" w:type="dxa"/>
              <w:right w:w="150" w:type="dxa"/>
            </w:tcMar>
          </w:tcPr>
          <w:p w14:paraId="6CCFCD44" w14:textId="77777777" w:rsidR="00390F43" w:rsidRDefault="00000000">
            <w:r>
              <w:t>Rotational Speed [rpm]</w:t>
            </w:r>
          </w:p>
        </w:tc>
        <w:tc>
          <w:tcPr>
            <w:tcW w:w="6192" w:type="dxa"/>
            <w:shd w:val="clear" w:color="auto" w:fill="F4F6F9"/>
            <w:tcMar>
              <w:top w:w="80" w:type="dxa"/>
              <w:left w:w="150" w:type="dxa"/>
              <w:bottom w:w="80" w:type="dxa"/>
              <w:right w:w="150" w:type="dxa"/>
            </w:tcMar>
          </w:tcPr>
          <w:p w14:paraId="7B0298D2" w14:textId="77777777" w:rsidR="00390F43" w:rsidRDefault="00000000">
            <w:r>
              <w:t>Describes the speed at which the machine operates, calculated based on a fixed power level with added random variation.</w:t>
            </w:r>
          </w:p>
        </w:tc>
      </w:tr>
      <w:tr w:rsidR="00390F43" w14:paraId="1B304738" w14:textId="77777777">
        <w:trPr>
          <w:jc w:val="center"/>
        </w:trPr>
        <w:tc>
          <w:tcPr>
            <w:tcW w:w="3168" w:type="dxa"/>
            <w:tcMar>
              <w:top w:w="80" w:type="dxa"/>
              <w:left w:w="150" w:type="dxa"/>
              <w:bottom w:w="80" w:type="dxa"/>
              <w:right w:w="150" w:type="dxa"/>
            </w:tcMar>
          </w:tcPr>
          <w:p w14:paraId="77C0CCE7" w14:textId="77777777" w:rsidR="00390F43" w:rsidRDefault="00000000">
            <w:r>
              <w:t>Torque [Nm]</w:t>
            </w:r>
          </w:p>
        </w:tc>
        <w:tc>
          <w:tcPr>
            <w:tcW w:w="6192" w:type="dxa"/>
            <w:tcMar>
              <w:top w:w="80" w:type="dxa"/>
              <w:left w:w="150" w:type="dxa"/>
              <w:bottom w:w="80" w:type="dxa"/>
              <w:right w:w="150" w:type="dxa"/>
            </w:tcMar>
          </w:tcPr>
          <w:p w14:paraId="3A81A8AA" w14:textId="77777777" w:rsidR="00390F43" w:rsidRDefault="00000000">
            <w:r>
              <w:t>Measures the force applied by the machine, distributed around a certain average value with specific variation, ensuring positive values only.</w:t>
            </w:r>
          </w:p>
        </w:tc>
      </w:tr>
      <w:tr w:rsidR="00390F43" w14:paraId="4FB4566F" w14:textId="77777777">
        <w:trPr>
          <w:jc w:val="center"/>
        </w:trPr>
        <w:tc>
          <w:tcPr>
            <w:tcW w:w="3168" w:type="dxa"/>
            <w:shd w:val="clear" w:color="auto" w:fill="F4F6F9"/>
            <w:tcMar>
              <w:top w:w="80" w:type="dxa"/>
              <w:left w:w="150" w:type="dxa"/>
              <w:bottom w:w="80" w:type="dxa"/>
              <w:right w:w="150" w:type="dxa"/>
            </w:tcMar>
          </w:tcPr>
          <w:p w14:paraId="2628F16F" w14:textId="77777777" w:rsidR="00390F43" w:rsidRDefault="00000000">
            <w:r>
              <w:t>Tool Wear [min]</w:t>
            </w:r>
          </w:p>
        </w:tc>
        <w:tc>
          <w:tcPr>
            <w:tcW w:w="6192" w:type="dxa"/>
            <w:shd w:val="clear" w:color="auto" w:fill="F4F6F9"/>
            <w:tcMar>
              <w:top w:w="80" w:type="dxa"/>
              <w:left w:w="150" w:type="dxa"/>
              <w:bottom w:w="80" w:type="dxa"/>
              <w:right w:w="150" w:type="dxa"/>
            </w:tcMar>
          </w:tcPr>
          <w:p w14:paraId="0BC2EABF" w14:textId="77777777" w:rsidR="00390F43" w:rsidRDefault="00000000">
            <w:r>
              <w:t>Indicates the wear on the tool, with the duration increasing based on the quality category of the product.</w:t>
            </w:r>
          </w:p>
        </w:tc>
      </w:tr>
      <w:tr w:rsidR="00390F43" w14:paraId="5A69202C" w14:textId="77777777">
        <w:trPr>
          <w:jc w:val="center"/>
        </w:trPr>
        <w:tc>
          <w:tcPr>
            <w:tcW w:w="3168" w:type="dxa"/>
            <w:tcMar>
              <w:top w:w="80" w:type="dxa"/>
              <w:left w:w="150" w:type="dxa"/>
              <w:bottom w:w="80" w:type="dxa"/>
              <w:right w:w="150" w:type="dxa"/>
            </w:tcMar>
          </w:tcPr>
          <w:p w14:paraId="5464D13D" w14:textId="77777777" w:rsidR="00390F43" w:rsidRDefault="00000000">
            <w:r>
              <w:t>Machine Failure</w:t>
            </w:r>
          </w:p>
        </w:tc>
        <w:tc>
          <w:tcPr>
            <w:tcW w:w="6192" w:type="dxa"/>
            <w:tcMar>
              <w:top w:w="80" w:type="dxa"/>
              <w:left w:w="150" w:type="dxa"/>
              <w:bottom w:w="80" w:type="dxa"/>
              <w:right w:w="150" w:type="dxa"/>
            </w:tcMar>
          </w:tcPr>
          <w:p w14:paraId="3ABC0719" w14:textId="77777777" w:rsidR="00390F43" w:rsidRDefault="00000000">
            <w:r>
              <w:t>Indicates whether the machine has experienced a failure, with several types of failures described.</w:t>
            </w:r>
          </w:p>
        </w:tc>
      </w:tr>
      <w:tr w:rsidR="00390F43" w14:paraId="44E7A512" w14:textId="77777777">
        <w:trPr>
          <w:jc w:val="center"/>
        </w:trPr>
        <w:tc>
          <w:tcPr>
            <w:tcW w:w="3168" w:type="dxa"/>
            <w:shd w:val="clear" w:color="auto" w:fill="F4F6F9"/>
            <w:tcMar>
              <w:top w:w="80" w:type="dxa"/>
              <w:left w:w="150" w:type="dxa"/>
              <w:bottom w:w="80" w:type="dxa"/>
              <w:right w:w="150" w:type="dxa"/>
            </w:tcMar>
          </w:tcPr>
          <w:p w14:paraId="0E042CE0" w14:textId="77777777" w:rsidR="00390F43" w:rsidRDefault="00000000">
            <w:r>
              <w:lastRenderedPageBreak/>
              <w:t>Tool Wear Failure</w:t>
            </w:r>
          </w:p>
        </w:tc>
        <w:tc>
          <w:tcPr>
            <w:tcW w:w="6192" w:type="dxa"/>
            <w:shd w:val="clear" w:color="auto" w:fill="F4F6F9"/>
            <w:tcMar>
              <w:top w:w="80" w:type="dxa"/>
              <w:left w:w="150" w:type="dxa"/>
              <w:bottom w:w="80" w:type="dxa"/>
              <w:right w:w="150" w:type="dxa"/>
            </w:tcMar>
          </w:tcPr>
          <w:p w14:paraId="513A4EA3" w14:textId="77777777" w:rsidR="00390F43" w:rsidRDefault="00000000">
            <w:r>
              <w:t>Occurs when the tool is replaced or fails after a certain amount of usage time, which is randomly determined within a specific range.</w:t>
            </w:r>
          </w:p>
        </w:tc>
      </w:tr>
      <w:tr w:rsidR="00390F43" w14:paraId="1CD5C292" w14:textId="77777777">
        <w:trPr>
          <w:jc w:val="center"/>
        </w:trPr>
        <w:tc>
          <w:tcPr>
            <w:tcW w:w="3168" w:type="dxa"/>
            <w:tcMar>
              <w:top w:w="80" w:type="dxa"/>
              <w:left w:w="150" w:type="dxa"/>
              <w:bottom w:w="80" w:type="dxa"/>
              <w:right w:w="150" w:type="dxa"/>
            </w:tcMar>
          </w:tcPr>
          <w:p w14:paraId="05B485EC" w14:textId="77777777" w:rsidR="00390F43" w:rsidRDefault="00000000">
            <w:r>
              <w:t>Heat Dissipation Failure</w:t>
            </w:r>
          </w:p>
        </w:tc>
        <w:tc>
          <w:tcPr>
            <w:tcW w:w="6192" w:type="dxa"/>
            <w:tcMar>
              <w:top w:w="80" w:type="dxa"/>
              <w:left w:w="150" w:type="dxa"/>
              <w:bottom w:w="80" w:type="dxa"/>
              <w:right w:w="150" w:type="dxa"/>
            </w:tcMar>
          </w:tcPr>
          <w:p w14:paraId="7982752A" w14:textId="77777777" w:rsidR="00390F43" w:rsidRDefault="00000000">
            <w:r>
              <w:t>Happens if the temperature difference between the air and process is too small and the machine speed is below a certain threshold.</w:t>
            </w:r>
          </w:p>
        </w:tc>
      </w:tr>
      <w:tr w:rsidR="00390F43" w14:paraId="36457908" w14:textId="77777777">
        <w:trPr>
          <w:jc w:val="center"/>
        </w:trPr>
        <w:tc>
          <w:tcPr>
            <w:tcW w:w="3168" w:type="dxa"/>
            <w:shd w:val="clear" w:color="auto" w:fill="F4F6F9"/>
            <w:tcMar>
              <w:top w:w="80" w:type="dxa"/>
              <w:left w:w="150" w:type="dxa"/>
              <w:bottom w:w="80" w:type="dxa"/>
              <w:right w:w="150" w:type="dxa"/>
            </w:tcMar>
          </w:tcPr>
          <w:p w14:paraId="4F962DAF" w14:textId="77777777" w:rsidR="00390F43" w:rsidRDefault="00000000">
            <w:r>
              <w:t>Power Failure</w:t>
            </w:r>
          </w:p>
        </w:tc>
        <w:tc>
          <w:tcPr>
            <w:tcW w:w="6192" w:type="dxa"/>
            <w:shd w:val="clear" w:color="auto" w:fill="F4F6F9"/>
            <w:tcMar>
              <w:top w:w="80" w:type="dxa"/>
              <w:left w:w="150" w:type="dxa"/>
              <w:bottom w:w="80" w:type="dxa"/>
              <w:right w:w="150" w:type="dxa"/>
            </w:tcMar>
          </w:tcPr>
          <w:p w14:paraId="4F6379D3" w14:textId="77777777" w:rsidR="00390F43" w:rsidRDefault="00000000">
            <w:r>
              <w:t>Occurs when the power required for the process, calculated from torque and speed, falls outside of a defined acceptable range.</w:t>
            </w:r>
          </w:p>
        </w:tc>
      </w:tr>
      <w:tr w:rsidR="00390F43" w14:paraId="45D50E49" w14:textId="77777777">
        <w:trPr>
          <w:jc w:val="center"/>
        </w:trPr>
        <w:tc>
          <w:tcPr>
            <w:tcW w:w="3168" w:type="dxa"/>
            <w:tcMar>
              <w:top w:w="80" w:type="dxa"/>
              <w:left w:w="150" w:type="dxa"/>
              <w:bottom w:w="80" w:type="dxa"/>
              <w:right w:w="150" w:type="dxa"/>
            </w:tcMar>
          </w:tcPr>
          <w:p w14:paraId="2240F888" w14:textId="77777777" w:rsidR="00390F43" w:rsidRDefault="00000000">
            <w:r>
              <w:t>Overstrain Failure</w:t>
            </w:r>
          </w:p>
        </w:tc>
        <w:tc>
          <w:tcPr>
            <w:tcW w:w="6192" w:type="dxa"/>
            <w:tcMar>
              <w:top w:w="80" w:type="dxa"/>
              <w:left w:w="150" w:type="dxa"/>
              <w:bottom w:w="80" w:type="dxa"/>
              <w:right w:w="150" w:type="dxa"/>
            </w:tcMar>
          </w:tcPr>
          <w:p w14:paraId="318B3DF8" w14:textId="77777777" w:rsidR="00390F43" w:rsidRDefault="00000000">
            <w:r>
              <w:t>Occurs if the combined effect of tool wear and torque exceeds specific limits based on the product quality.</w:t>
            </w:r>
          </w:p>
        </w:tc>
      </w:tr>
      <w:tr w:rsidR="00390F43" w14:paraId="3682B156" w14:textId="77777777">
        <w:trPr>
          <w:jc w:val="center"/>
        </w:trPr>
        <w:tc>
          <w:tcPr>
            <w:tcW w:w="3168" w:type="dxa"/>
            <w:shd w:val="clear" w:color="auto" w:fill="F4F6F9"/>
            <w:tcMar>
              <w:top w:w="80" w:type="dxa"/>
              <w:left w:w="150" w:type="dxa"/>
              <w:bottom w:w="80" w:type="dxa"/>
              <w:right w:w="150" w:type="dxa"/>
            </w:tcMar>
          </w:tcPr>
          <w:p w14:paraId="1991F365" w14:textId="77777777" w:rsidR="00390F43" w:rsidRDefault="00000000">
            <w:r>
              <w:t>Random Failures</w:t>
            </w:r>
          </w:p>
        </w:tc>
        <w:tc>
          <w:tcPr>
            <w:tcW w:w="6192" w:type="dxa"/>
            <w:shd w:val="clear" w:color="auto" w:fill="F4F6F9"/>
            <w:tcMar>
              <w:top w:w="80" w:type="dxa"/>
              <w:left w:w="150" w:type="dxa"/>
              <w:bottom w:w="80" w:type="dxa"/>
              <w:right w:w="150" w:type="dxa"/>
            </w:tcMar>
          </w:tcPr>
          <w:p w14:paraId="0F331A40" w14:textId="77777777" w:rsidR="00390F43" w:rsidRDefault="00000000">
            <w:r>
              <w:t>Represents a small probability of failure occurring randomly, independent of other process parameters.</w:t>
            </w:r>
          </w:p>
        </w:tc>
      </w:tr>
    </w:tbl>
    <w:p w14:paraId="4EDA10E6" w14:textId="77777777" w:rsidR="00390F43" w:rsidRDefault="00000000">
      <w:pPr>
        <w:keepNext/>
        <w:spacing w:before="280"/>
      </w:pPr>
      <w:r>
        <w:rPr>
          <w:b/>
          <w:sz w:val="24"/>
        </w:rPr>
        <w:t>Test Data:</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192"/>
      </w:tblGrid>
      <w:tr w:rsidR="00390F43" w14:paraId="2FBF5877" w14:textId="77777777">
        <w:trPr>
          <w:jc w:val="center"/>
        </w:trPr>
        <w:tc>
          <w:tcPr>
            <w:tcW w:w="3168" w:type="dxa"/>
            <w:shd w:val="clear" w:color="auto" w:fill="1B365D"/>
            <w:tcMar>
              <w:top w:w="100" w:type="dxa"/>
              <w:left w:w="150" w:type="dxa"/>
              <w:bottom w:w="100" w:type="dxa"/>
              <w:right w:w="150" w:type="dxa"/>
            </w:tcMar>
          </w:tcPr>
          <w:p w14:paraId="1EC72D89" w14:textId="77777777" w:rsidR="00390F43" w:rsidRDefault="00000000">
            <w:r>
              <w:rPr>
                <w:b/>
                <w:color w:val="FFFFFF"/>
              </w:rPr>
              <w:t>Feature / Column Name</w:t>
            </w:r>
          </w:p>
        </w:tc>
        <w:tc>
          <w:tcPr>
            <w:tcW w:w="6192" w:type="dxa"/>
            <w:shd w:val="clear" w:color="auto" w:fill="1B365D"/>
            <w:tcMar>
              <w:top w:w="100" w:type="dxa"/>
              <w:left w:w="150" w:type="dxa"/>
              <w:bottom w:w="100" w:type="dxa"/>
              <w:right w:w="150" w:type="dxa"/>
            </w:tcMar>
          </w:tcPr>
          <w:p w14:paraId="5A2A9C69" w14:textId="77777777" w:rsidR="00390F43" w:rsidRDefault="00000000">
            <w:r>
              <w:rPr>
                <w:b/>
                <w:color w:val="FFFFFF"/>
              </w:rPr>
              <w:t>Description</w:t>
            </w:r>
          </w:p>
        </w:tc>
      </w:tr>
      <w:tr w:rsidR="00390F43" w14:paraId="4098625A" w14:textId="77777777">
        <w:trPr>
          <w:jc w:val="center"/>
        </w:trPr>
        <w:tc>
          <w:tcPr>
            <w:tcW w:w="3168" w:type="dxa"/>
            <w:tcMar>
              <w:top w:w="80" w:type="dxa"/>
              <w:left w:w="150" w:type="dxa"/>
              <w:bottom w:w="80" w:type="dxa"/>
              <w:right w:w="150" w:type="dxa"/>
            </w:tcMar>
          </w:tcPr>
          <w:p w14:paraId="5AB18B6B" w14:textId="77777777" w:rsidR="00390F43" w:rsidRDefault="00000000">
            <w:r>
              <w:t>Product ID</w:t>
            </w:r>
          </w:p>
        </w:tc>
        <w:tc>
          <w:tcPr>
            <w:tcW w:w="6192" w:type="dxa"/>
            <w:tcMar>
              <w:top w:w="80" w:type="dxa"/>
              <w:left w:w="150" w:type="dxa"/>
              <w:bottom w:w="80" w:type="dxa"/>
              <w:right w:w="150" w:type="dxa"/>
            </w:tcMar>
          </w:tcPr>
          <w:p w14:paraId="683E7EEE" w14:textId="77777777" w:rsidR="00390F43" w:rsidRDefault="00000000">
            <w:r>
              <w:t>A unique identifier assigned to each product in the dataset.</w:t>
            </w:r>
          </w:p>
        </w:tc>
      </w:tr>
      <w:tr w:rsidR="00390F43" w14:paraId="0F5A6832" w14:textId="77777777">
        <w:trPr>
          <w:jc w:val="center"/>
        </w:trPr>
        <w:tc>
          <w:tcPr>
            <w:tcW w:w="3168" w:type="dxa"/>
            <w:shd w:val="clear" w:color="auto" w:fill="F4F6F9"/>
            <w:tcMar>
              <w:top w:w="80" w:type="dxa"/>
              <w:left w:w="150" w:type="dxa"/>
              <w:bottom w:w="80" w:type="dxa"/>
              <w:right w:w="150" w:type="dxa"/>
            </w:tcMar>
          </w:tcPr>
          <w:p w14:paraId="3101F422" w14:textId="77777777" w:rsidR="00390F43" w:rsidRDefault="00000000">
            <w:r>
              <w:t>Type</w:t>
            </w:r>
          </w:p>
        </w:tc>
        <w:tc>
          <w:tcPr>
            <w:tcW w:w="6192" w:type="dxa"/>
            <w:shd w:val="clear" w:color="auto" w:fill="F4F6F9"/>
            <w:tcMar>
              <w:top w:w="80" w:type="dxa"/>
              <w:left w:w="150" w:type="dxa"/>
              <w:bottom w:w="80" w:type="dxa"/>
              <w:right w:w="150" w:type="dxa"/>
            </w:tcMar>
          </w:tcPr>
          <w:p w14:paraId="32FF833C" w14:textId="77777777" w:rsidR="00390F43" w:rsidRDefault="00000000">
            <w:r>
              <w:t>Indicates the quality of the product, classified into categories such as Low, Medium, or High.</w:t>
            </w:r>
          </w:p>
        </w:tc>
      </w:tr>
      <w:tr w:rsidR="00390F43" w14:paraId="0216CB5A" w14:textId="77777777">
        <w:trPr>
          <w:jc w:val="center"/>
        </w:trPr>
        <w:tc>
          <w:tcPr>
            <w:tcW w:w="3168" w:type="dxa"/>
            <w:tcMar>
              <w:top w:w="80" w:type="dxa"/>
              <w:left w:w="150" w:type="dxa"/>
              <w:bottom w:w="80" w:type="dxa"/>
              <w:right w:w="150" w:type="dxa"/>
            </w:tcMar>
          </w:tcPr>
          <w:p w14:paraId="1A5C0003" w14:textId="77777777" w:rsidR="00390F43" w:rsidRDefault="00000000">
            <w:r>
              <w:t>Air Temperature [K]</w:t>
            </w:r>
          </w:p>
        </w:tc>
        <w:tc>
          <w:tcPr>
            <w:tcW w:w="6192" w:type="dxa"/>
            <w:tcMar>
              <w:top w:w="80" w:type="dxa"/>
              <w:left w:w="150" w:type="dxa"/>
              <w:bottom w:w="80" w:type="dxa"/>
              <w:right w:w="150" w:type="dxa"/>
            </w:tcMar>
          </w:tcPr>
          <w:p w14:paraId="56792F42" w14:textId="77777777" w:rsidR="00390F43" w:rsidRDefault="00000000">
            <w:r>
              <w:t>Represents the air temperature, which is simulated using a random process and adjusted to have a certain variability around a standard value.</w:t>
            </w:r>
          </w:p>
        </w:tc>
      </w:tr>
      <w:tr w:rsidR="00390F43" w14:paraId="2B42CFE3" w14:textId="77777777">
        <w:trPr>
          <w:jc w:val="center"/>
        </w:trPr>
        <w:tc>
          <w:tcPr>
            <w:tcW w:w="3168" w:type="dxa"/>
            <w:shd w:val="clear" w:color="auto" w:fill="F4F6F9"/>
            <w:tcMar>
              <w:top w:w="80" w:type="dxa"/>
              <w:left w:w="150" w:type="dxa"/>
              <w:bottom w:w="80" w:type="dxa"/>
              <w:right w:w="150" w:type="dxa"/>
            </w:tcMar>
          </w:tcPr>
          <w:p w14:paraId="3F83DD0A" w14:textId="77777777" w:rsidR="00390F43" w:rsidRDefault="00000000">
            <w:r>
              <w:t>Process Temperature [K]</w:t>
            </w:r>
          </w:p>
        </w:tc>
        <w:tc>
          <w:tcPr>
            <w:tcW w:w="6192" w:type="dxa"/>
            <w:shd w:val="clear" w:color="auto" w:fill="F4F6F9"/>
            <w:tcMar>
              <w:top w:w="80" w:type="dxa"/>
              <w:left w:w="150" w:type="dxa"/>
              <w:bottom w:w="80" w:type="dxa"/>
              <w:right w:w="150" w:type="dxa"/>
            </w:tcMar>
          </w:tcPr>
          <w:p w14:paraId="40C39BF5" w14:textId="77777777" w:rsidR="00390F43" w:rsidRDefault="00000000">
            <w:r>
              <w:t>Represents the temperature within the process, generated with a slight increase over the air temperature and adjusted to a specific variability.</w:t>
            </w:r>
          </w:p>
        </w:tc>
      </w:tr>
      <w:tr w:rsidR="00390F43" w14:paraId="4DE59FA1" w14:textId="77777777">
        <w:trPr>
          <w:jc w:val="center"/>
        </w:trPr>
        <w:tc>
          <w:tcPr>
            <w:tcW w:w="3168" w:type="dxa"/>
            <w:tcMar>
              <w:top w:w="80" w:type="dxa"/>
              <w:left w:w="150" w:type="dxa"/>
              <w:bottom w:w="80" w:type="dxa"/>
              <w:right w:w="150" w:type="dxa"/>
            </w:tcMar>
          </w:tcPr>
          <w:p w14:paraId="3D2DEEB0" w14:textId="77777777" w:rsidR="00390F43" w:rsidRDefault="00000000">
            <w:r>
              <w:t>Rotational Speed [rpm]</w:t>
            </w:r>
          </w:p>
        </w:tc>
        <w:tc>
          <w:tcPr>
            <w:tcW w:w="6192" w:type="dxa"/>
            <w:tcMar>
              <w:top w:w="80" w:type="dxa"/>
              <w:left w:w="150" w:type="dxa"/>
              <w:bottom w:w="80" w:type="dxa"/>
              <w:right w:w="150" w:type="dxa"/>
            </w:tcMar>
          </w:tcPr>
          <w:p w14:paraId="262AAAC2" w14:textId="77777777" w:rsidR="00390F43" w:rsidRDefault="00000000">
            <w:r>
              <w:t>Describes the speed at which the machine operates, calculated based on a fixed power level with added random variation.</w:t>
            </w:r>
          </w:p>
        </w:tc>
      </w:tr>
      <w:tr w:rsidR="00390F43" w14:paraId="3E2E8384" w14:textId="77777777">
        <w:trPr>
          <w:jc w:val="center"/>
        </w:trPr>
        <w:tc>
          <w:tcPr>
            <w:tcW w:w="3168" w:type="dxa"/>
            <w:shd w:val="clear" w:color="auto" w:fill="F4F6F9"/>
            <w:tcMar>
              <w:top w:w="80" w:type="dxa"/>
              <w:left w:w="150" w:type="dxa"/>
              <w:bottom w:w="80" w:type="dxa"/>
              <w:right w:w="150" w:type="dxa"/>
            </w:tcMar>
          </w:tcPr>
          <w:p w14:paraId="7D29C471" w14:textId="77777777" w:rsidR="00390F43" w:rsidRDefault="00000000">
            <w:r>
              <w:t>Torque [Nm]</w:t>
            </w:r>
          </w:p>
        </w:tc>
        <w:tc>
          <w:tcPr>
            <w:tcW w:w="6192" w:type="dxa"/>
            <w:shd w:val="clear" w:color="auto" w:fill="F4F6F9"/>
            <w:tcMar>
              <w:top w:w="80" w:type="dxa"/>
              <w:left w:w="150" w:type="dxa"/>
              <w:bottom w:w="80" w:type="dxa"/>
              <w:right w:w="150" w:type="dxa"/>
            </w:tcMar>
          </w:tcPr>
          <w:p w14:paraId="466224E7" w14:textId="77777777" w:rsidR="00390F43" w:rsidRDefault="00000000">
            <w:r>
              <w:t>Measures the force applied by the machine, distributed around a certain average value with specific variation, ensuring positive values only.</w:t>
            </w:r>
          </w:p>
        </w:tc>
      </w:tr>
      <w:tr w:rsidR="00390F43" w14:paraId="48611016" w14:textId="77777777">
        <w:trPr>
          <w:jc w:val="center"/>
        </w:trPr>
        <w:tc>
          <w:tcPr>
            <w:tcW w:w="3168" w:type="dxa"/>
            <w:tcMar>
              <w:top w:w="80" w:type="dxa"/>
              <w:left w:w="150" w:type="dxa"/>
              <w:bottom w:w="80" w:type="dxa"/>
              <w:right w:w="150" w:type="dxa"/>
            </w:tcMar>
          </w:tcPr>
          <w:p w14:paraId="19783160" w14:textId="77777777" w:rsidR="00390F43" w:rsidRDefault="00000000">
            <w:r>
              <w:t>Tool Wear [min]</w:t>
            </w:r>
          </w:p>
        </w:tc>
        <w:tc>
          <w:tcPr>
            <w:tcW w:w="6192" w:type="dxa"/>
            <w:tcMar>
              <w:top w:w="80" w:type="dxa"/>
              <w:left w:w="150" w:type="dxa"/>
              <w:bottom w:w="80" w:type="dxa"/>
              <w:right w:w="150" w:type="dxa"/>
            </w:tcMar>
          </w:tcPr>
          <w:p w14:paraId="330B0239" w14:textId="77777777" w:rsidR="00390F43" w:rsidRDefault="00000000">
            <w:r>
              <w:t>Indicates the wear on the tool, with the duration increasing based on the quality category of the product.</w:t>
            </w:r>
          </w:p>
        </w:tc>
      </w:tr>
      <w:tr w:rsidR="00390F43" w14:paraId="60CBBD33" w14:textId="77777777">
        <w:trPr>
          <w:jc w:val="center"/>
        </w:trPr>
        <w:tc>
          <w:tcPr>
            <w:tcW w:w="3168" w:type="dxa"/>
            <w:shd w:val="clear" w:color="auto" w:fill="F4F6F9"/>
            <w:tcMar>
              <w:top w:w="80" w:type="dxa"/>
              <w:left w:w="150" w:type="dxa"/>
              <w:bottom w:w="80" w:type="dxa"/>
              <w:right w:w="150" w:type="dxa"/>
            </w:tcMar>
          </w:tcPr>
          <w:p w14:paraId="4EB2EB7E" w14:textId="77777777" w:rsidR="00390F43" w:rsidRDefault="00000000">
            <w:r>
              <w:lastRenderedPageBreak/>
              <w:t>Machine Failure</w:t>
            </w:r>
          </w:p>
        </w:tc>
        <w:tc>
          <w:tcPr>
            <w:tcW w:w="6192" w:type="dxa"/>
            <w:shd w:val="clear" w:color="auto" w:fill="F4F6F9"/>
            <w:tcMar>
              <w:top w:w="80" w:type="dxa"/>
              <w:left w:w="150" w:type="dxa"/>
              <w:bottom w:w="80" w:type="dxa"/>
              <w:right w:w="150" w:type="dxa"/>
            </w:tcMar>
          </w:tcPr>
          <w:p w14:paraId="41010FE6" w14:textId="77777777" w:rsidR="00390F43" w:rsidRDefault="00000000">
            <w:r>
              <w:t>Indicates whether the machine has experienced a failure, with several types of failures described.</w:t>
            </w:r>
          </w:p>
        </w:tc>
      </w:tr>
      <w:tr w:rsidR="00390F43" w14:paraId="4A37E61C" w14:textId="77777777">
        <w:trPr>
          <w:jc w:val="center"/>
        </w:trPr>
        <w:tc>
          <w:tcPr>
            <w:tcW w:w="3168" w:type="dxa"/>
            <w:tcMar>
              <w:top w:w="80" w:type="dxa"/>
              <w:left w:w="150" w:type="dxa"/>
              <w:bottom w:w="80" w:type="dxa"/>
              <w:right w:w="150" w:type="dxa"/>
            </w:tcMar>
          </w:tcPr>
          <w:p w14:paraId="032634C8" w14:textId="77777777" w:rsidR="00390F43" w:rsidRDefault="00000000">
            <w:r>
              <w:t>Tool Wear Failure</w:t>
            </w:r>
          </w:p>
        </w:tc>
        <w:tc>
          <w:tcPr>
            <w:tcW w:w="6192" w:type="dxa"/>
            <w:tcMar>
              <w:top w:w="80" w:type="dxa"/>
              <w:left w:w="150" w:type="dxa"/>
              <w:bottom w:w="80" w:type="dxa"/>
              <w:right w:w="150" w:type="dxa"/>
            </w:tcMar>
          </w:tcPr>
          <w:p w14:paraId="6BC39BAB" w14:textId="77777777" w:rsidR="00390F43" w:rsidRDefault="00000000">
            <w:r>
              <w:t>Occurs when the tool is replaced or fails after a certain amount of usage time, which is randomly determined within a specific range.</w:t>
            </w:r>
          </w:p>
        </w:tc>
      </w:tr>
      <w:tr w:rsidR="00390F43" w14:paraId="38B39D9B" w14:textId="77777777">
        <w:trPr>
          <w:jc w:val="center"/>
        </w:trPr>
        <w:tc>
          <w:tcPr>
            <w:tcW w:w="3168" w:type="dxa"/>
            <w:shd w:val="clear" w:color="auto" w:fill="F4F6F9"/>
            <w:tcMar>
              <w:top w:w="80" w:type="dxa"/>
              <w:left w:w="150" w:type="dxa"/>
              <w:bottom w:w="80" w:type="dxa"/>
              <w:right w:w="150" w:type="dxa"/>
            </w:tcMar>
          </w:tcPr>
          <w:p w14:paraId="5D839BCF" w14:textId="77777777" w:rsidR="00390F43" w:rsidRDefault="00000000">
            <w:r>
              <w:t>Heat Dissipation Failure</w:t>
            </w:r>
          </w:p>
        </w:tc>
        <w:tc>
          <w:tcPr>
            <w:tcW w:w="6192" w:type="dxa"/>
            <w:shd w:val="clear" w:color="auto" w:fill="F4F6F9"/>
            <w:tcMar>
              <w:top w:w="80" w:type="dxa"/>
              <w:left w:w="150" w:type="dxa"/>
              <w:bottom w:w="80" w:type="dxa"/>
              <w:right w:w="150" w:type="dxa"/>
            </w:tcMar>
          </w:tcPr>
          <w:p w14:paraId="1CFD33A9" w14:textId="77777777" w:rsidR="00390F43" w:rsidRDefault="00000000">
            <w:r>
              <w:t>Happens if the temperature difference between the air and process is too small and the machine speed is below a certain threshold.</w:t>
            </w:r>
          </w:p>
        </w:tc>
      </w:tr>
      <w:tr w:rsidR="00390F43" w14:paraId="4FEC0389" w14:textId="77777777">
        <w:trPr>
          <w:jc w:val="center"/>
        </w:trPr>
        <w:tc>
          <w:tcPr>
            <w:tcW w:w="3168" w:type="dxa"/>
            <w:tcMar>
              <w:top w:w="80" w:type="dxa"/>
              <w:left w:w="150" w:type="dxa"/>
              <w:bottom w:w="80" w:type="dxa"/>
              <w:right w:w="150" w:type="dxa"/>
            </w:tcMar>
          </w:tcPr>
          <w:p w14:paraId="5DB21A86" w14:textId="77777777" w:rsidR="00390F43" w:rsidRDefault="00000000">
            <w:r>
              <w:t>Power Failure</w:t>
            </w:r>
          </w:p>
        </w:tc>
        <w:tc>
          <w:tcPr>
            <w:tcW w:w="6192" w:type="dxa"/>
            <w:tcMar>
              <w:top w:w="80" w:type="dxa"/>
              <w:left w:w="150" w:type="dxa"/>
              <w:bottom w:w="80" w:type="dxa"/>
              <w:right w:w="150" w:type="dxa"/>
            </w:tcMar>
          </w:tcPr>
          <w:p w14:paraId="14B07102" w14:textId="77777777" w:rsidR="00390F43" w:rsidRDefault="00000000">
            <w:r>
              <w:t>Occurs when the power required for the process, calculated from torque and speed, falls outside of a defined acceptable range.</w:t>
            </w:r>
          </w:p>
        </w:tc>
      </w:tr>
      <w:tr w:rsidR="00390F43" w14:paraId="7881B375" w14:textId="77777777">
        <w:trPr>
          <w:jc w:val="center"/>
        </w:trPr>
        <w:tc>
          <w:tcPr>
            <w:tcW w:w="3168" w:type="dxa"/>
            <w:shd w:val="clear" w:color="auto" w:fill="F4F6F9"/>
            <w:tcMar>
              <w:top w:w="80" w:type="dxa"/>
              <w:left w:w="150" w:type="dxa"/>
              <w:bottom w:w="80" w:type="dxa"/>
              <w:right w:w="150" w:type="dxa"/>
            </w:tcMar>
          </w:tcPr>
          <w:p w14:paraId="2C50863F" w14:textId="77777777" w:rsidR="00390F43" w:rsidRDefault="00000000">
            <w:r>
              <w:t>Overstrain Failure</w:t>
            </w:r>
          </w:p>
        </w:tc>
        <w:tc>
          <w:tcPr>
            <w:tcW w:w="6192" w:type="dxa"/>
            <w:shd w:val="clear" w:color="auto" w:fill="F4F6F9"/>
            <w:tcMar>
              <w:top w:w="80" w:type="dxa"/>
              <w:left w:w="150" w:type="dxa"/>
              <w:bottom w:w="80" w:type="dxa"/>
              <w:right w:w="150" w:type="dxa"/>
            </w:tcMar>
          </w:tcPr>
          <w:p w14:paraId="283AF2CF" w14:textId="77777777" w:rsidR="00390F43" w:rsidRDefault="00000000">
            <w:r>
              <w:t>Occurs if the combined effect of tool wear and torque exceeds specific limits based on the product quality.</w:t>
            </w:r>
          </w:p>
        </w:tc>
      </w:tr>
      <w:tr w:rsidR="00390F43" w14:paraId="0B2F7E25" w14:textId="77777777">
        <w:trPr>
          <w:jc w:val="center"/>
        </w:trPr>
        <w:tc>
          <w:tcPr>
            <w:tcW w:w="3168" w:type="dxa"/>
            <w:tcMar>
              <w:top w:w="80" w:type="dxa"/>
              <w:left w:w="150" w:type="dxa"/>
              <w:bottom w:w="80" w:type="dxa"/>
              <w:right w:w="150" w:type="dxa"/>
            </w:tcMar>
          </w:tcPr>
          <w:p w14:paraId="22CE7B8D" w14:textId="77777777" w:rsidR="00390F43" w:rsidRDefault="00000000">
            <w:r>
              <w:t>Random Failures</w:t>
            </w:r>
          </w:p>
        </w:tc>
        <w:tc>
          <w:tcPr>
            <w:tcW w:w="6192" w:type="dxa"/>
            <w:tcMar>
              <w:top w:w="80" w:type="dxa"/>
              <w:left w:w="150" w:type="dxa"/>
              <w:bottom w:w="80" w:type="dxa"/>
              <w:right w:w="150" w:type="dxa"/>
            </w:tcMar>
          </w:tcPr>
          <w:p w14:paraId="6666A75D" w14:textId="77777777" w:rsidR="00390F43" w:rsidRDefault="00000000">
            <w:r>
              <w:t>Represents a small probability of failure occurring randomly, independent of other process parameters.</w:t>
            </w:r>
          </w:p>
        </w:tc>
      </w:tr>
    </w:tbl>
    <w:p w14:paraId="3806FF60" w14:textId="77777777" w:rsidR="00390F43" w:rsidRDefault="00000000">
      <w:pPr>
        <w:keepNext/>
        <w:spacing w:before="280"/>
      </w:pPr>
      <w:r>
        <w:rPr>
          <w:b/>
          <w:sz w:val="24"/>
        </w:rPr>
        <w:t>Main Libraries used:</w:t>
      </w:r>
    </w:p>
    <w:p w14:paraId="7F7FC69C" w14:textId="77777777" w:rsidR="00390F43" w:rsidRDefault="00000000">
      <w:pPr>
        <w:pStyle w:val="ListBullet"/>
        <w:spacing w:after="60"/>
      </w:pPr>
      <w:r>
        <w:rPr>
          <w:b/>
        </w:rPr>
        <w:t xml:space="preserve">Pandas: </w:t>
      </w:r>
      <w:r>
        <w:t>For data manipulation and preprocessing, including handling missing values, feature engineering, and data transformation.</w:t>
      </w:r>
    </w:p>
    <w:p w14:paraId="63F34C7A" w14:textId="77777777" w:rsidR="00390F43" w:rsidRDefault="00000000">
      <w:pPr>
        <w:pStyle w:val="ListBullet"/>
        <w:spacing w:after="60"/>
      </w:pPr>
      <w:r>
        <w:rPr>
          <w:b/>
        </w:rPr>
        <w:t xml:space="preserve">NumPy: </w:t>
      </w:r>
      <w:r>
        <w:t>For numerical computations, especially for handling large arrays and matrices of data efficiently.</w:t>
      </w:r>
    </w:p>
    <w:p w14:paraId="07C9BD44" w14:textId="77777777" w:rsidR="00390F43" w:rsidRDefault="00000000">
      <w:pPr>
        <w:pStyle w:val="ListBullet"/>
        <w:spacing w:after="60"/>
      </w:pPr>
      <w:r>
        <w:rPr>
          <w:b/>
        </w:rPr>
        <w:t xml:space="preserve">Scikit-Learn: </w:t>
      </w:r>
      <w:r>
        <w:t>For building and evaluating machine learning models, including various classification algorithms, model selection, and hyperparameter tuning.</w:t>
      </w:r>
    </w:p>
    <w:p w14:paraId="616E7E1E" w14:textId="77777777" w:rsidR="00390F43" w:rsidRDefault="00000000">
      <w:pPr>
        <w:pStyle w:val="ListBullet"/>
        <w:spacing w:after="60"/>
      </w:pPr>
      <w:r>
        <w:rPr>
          <w:b/>
        </w:rPr>
        <w:t xml:space="preserve">Matplotlib &amp; Seaborn: </w:t>
      </w:r>
      <w:r>
        <w:t>For data visualization to understand the distribution of features and the relationships between them, and to visualize the performance of models.</w:t>
      </w:r>
    </w:p>
    <w:p w14:paraId="66E92960" w14:textId="77777777" w:rsidR="00390F43" w:rsidRDefault="00000000">
      <w:pPr>
        <w:pStyle w:val="ListBullet"/>
        <w:spacing w:after="60"/>
      </w:pPr>
      <w:r>
        <w:rPr>
          <w:b/>
        </w:rPr>
        <w:t xml:space="preserve">XGBoost: </w:t>
      </w:r>
      <w:r>
        <w:t>An optimized gradient boosting library that is particularly well-suited for handling large datasets and can provide high accuracy for predictive tasks.</w:t>
      </w:r>
    </w:p>
    <w:p w14:paraId="19E537F8" w14:textId="77777777" w:rsidR="00390F43" w:rsidRDefault="00000000">
      <w:pPr>
        <w:pStyle w:val="ListBullet"/>
        <w:spacing w:after="60"/>
      </w:pPr>
      <w:r>
        <w:rPr>
          <w:b/>
        </w:rPr>
        <w:t xml:space="preserve">SciPy: </w:t>
      </w:r>
      <w:r>
        <w:t>For statistical analysis and advanced mathematical computations which might be needed during feature engineering and model evaluation.</w:t>
      </w:r>
    </w:p>
    <w:p w14:paraId="09A0F4BF" w14:textId="77777777" w:rsidR="00390F43" w:rsidRDefault="00000000">
      <w:pPr>
        <w:pStyle w:val="ListBullet"/>
        <w:spacing w:after="60"/>
      </w:pPr>
      <w:r>
        <w:rPr>
          <w:b/>
        </w:rPr>
        <w:t xml:space="preserve">LightGBM: </w:t>
      </w:r>
      <w:r>
        <w:t>An efficient gradient boosting framework that is useful for large datasets and can handle categorical features better than other boosting libraries.</w:t>
      </w:r>
    </w:p>
    <w:p w14:paraId="7ED9FA15" w14:textId="77777777" w:rsidR="00390F43" w:rsidRDefault="00000000">
      <w:pPr>
        <w:spacing w:before="280"/>
      </w:pPr>
      <w:r>
        <w:rPr>
          <w:b/>
          <w:sz w:val="24"/>
        </w:rPr>
        <w:t>Evaluation Criteria</w:t>
      </w:r>
    </w:p>
    <w:p w14:paraId="0B5BE866" w14:textId="77777777" w:rsidR="00390F43" w:rsidRDefault="00000000">
      <w:pPr>
        <w:pStyle w:val="ListBullet"/>
        <w:spacing w:after="60"/>
      </w:pPr>
      <w:r>
        <w:t>Understanding the Dataset and Problem Statement</w:t>
      </w:r>
    </w:p>
    <w:p w14:paraId="5FEF52C4" w14:textId="77777777" w:rsidR="00390F43" w:rsidRDefault="00000000">
      <w:pPr>
        <w:pStyle w:val="ListBullet"/>
        <w:spacing w:after="60"/>
      </w:pPr>
      <w:r>
        <w:t>Efficient Exploratory Data Analysis (EDA)</w:t>
      </w:r>
    </w:p>
    <w:p w14:paraId="7B470E81" w14:textId="77777777" w:rsidR="00390F43" w:rsidRDefault="00000000">
      <w:pPr>
        <w:pStyle w:val="ListBullet"/>
        <w:spacing w:after="60"/>
      </w:pPr>
      <w:r>
        <w:t>Understanding of how to prep the data and make it ready for training.</w:t>
      </w:r>
    </w:p>
    <w:p w14:paraId="70045AE1" w14:textId="77777777" w:rsidR="00390F43" w:rsidRDefault="00000000">
      <w:pPr>
        <w:pStyle w:val="ListBullet"/>
        <w:spacing w:after="60"/>
      </w:pPr>
      <w:r>
        <w:t>Understanding the target feature and its distribution</w:t>
      </w:r>
    </w:p>
    <w:p w14:paraId="721F58DB" w14:textId="77777777" w:rsidR="00390F43" w:rsidRDefault="00000000">
      <w:pPr>
        <w:pStyle w:val="ListBullet"/>
        <w:spacing w:after="60"/>
      </w:pPr>
      <w:r>
        <w:t>Assessing target features for class imbalance.</w:t>
      </w:r>
    </w:p>
    <w:p w14:paraId="37A0B1C9" w14:textId="77777777" w:rsidR="00390F43" w:rsidRDefault="00000000">
      <w:pPr>
        <w:pStyle w:val="ListBullet"/>
        <w:spacing w:after="60"/>
      </w:pPr>
      <w:r>
        <w:lastRenderedPageBreak/>
        <w:t>Selecting the Approach and Algorithm</w:t>
      </w:r>
    </w:p>
    <w:p w14:paraId="2AD138F9" w14:textId="77777777" w:rsidR="00390F43" w:rsidRDefault="00000000">
      <w:pPr>
        <w:pStyle w:val="ListBullet"/>
        <w:spacing w:after="60"/>
      </w:pPr>
      <w:r>
        <w:t>Modeling - which algorithm to use?</w:t>
      </w:r>
    </w:p>
    <w:p w14:paraId="378370D7" w14:textId="77777777" w:rsidR="00390F43" w:rsidRDefault="00000000">
      <w:pPr>
        <w:pStyle w:val="ListBullet"/>
        <w:spacing w:after="60"/>
      </w:pPr>
      <w:r>
        <w:t>Evaluation while keeping class imbalance in mind.</w:t>
      </w:r>
    </w:p>
    <w:p w14:paraId="488CAD6A" w14:textId="77777777" w:rsidR="00390F43" w:rsidRDefault="00000000">
      <w:pPr>
        <w:pStyle w:val="ListBullet"/>
        <w:spacing w:after="60"/>
      </w:pPr>
      <w:r>
        <w:t>Feature Importance and Conclusion</w:t>
      </w:r>
    </w:p>
    <w:p w14:paraId="57E59605" w14:textId="77777777" w:rsidR="00390F43" w:rsidRDefault="00000000">
      <w:pPr>
        <w:pStyle w:val="ListBullet"/>
        <w:spacing w:after="60"/>
      </w:pPr>
      <w:r>
        <w:t>Understanding how your project is useful to stakeholders</w:t>
      </w:r>
    </w:p>
    <w:p w14:paraId="1DB927D8" w14:textId="77777777" w:rsidR="00390F43" w:rsidRDefault="00000000">
      <w:pPr>
        <w:spacing w:before="280"/>
      </w:pPr>
      <w:r>
        <w:rPr>
          <w:b/>
          <w:sz w:val="24"/>
        </w:rPr>
        <w:t>Rubrics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7200"/>
        <w:gridCol w:w="2160"/>
      </w:tblGrid>
      <w:tr w:rsidR="00390F43" w14:paraId="2D219DAE" w14:textId="77777777">
        <w:trPr>
          <w:jc w:val="center"/>
        </w:trPr>
        <w:tc>
          <w:tcPr>
            <w:tcW w:w="7200" w:type="dxa"/>
            <w:shd w:val="clear" w:color="auto" w:fill="1B365D"/>
          </w:tcPr>
          <w:p w14:paraId="633A3DC4" w14:textId="77777777" w:rsidR="00390F43" w:rsidRDefault="00000000">
            <w:r>
              <w:rPr>
                <w:b/>
                <w:color w:val="FFFFFF"/>
              </w:rPr>
              <w:t>Rubrics</w:t>
            </w:r>
          </w:p>
        </w:tc>
        <w:tc>
          <w:tcPr>
            <w:tcW w:w="2160" w:type="dxa"/>
            <w:shd w:val="clear" w:color="auto" w:fill="1B365D"/>
          </w:tcPr>
          <w:p w14:paraId="4C60802A" w14:textId="77777777" w:rsidR="00390F43" w:rsidRDefault="00000000">
            <w:pPr>
              <w:jc w:val="right"/>
            </w:pPr>
            <w:r>
              <w:rPr>
                <w:b/>
                <w:color w:val="FFFFFF"/>
              </w:rPr>
              <w:t>Weightage</w:t>
            </w:r>
          </w:p>
        </w:tc>
      </w:tr>
      <w:tr w:rsidR="00390F43" w14:paraId="79E8F929" w14:textId="77777777">
        <w:trPr>
          <w:jc w:val="center"/>
        </w:trPr>
        <w:tc>
          <w:tcPr>
            <w:tcW w:w="7200" w:type="dxa"/>
            <w:tcMar>
              <w:top w:w="80" w:type="dxa"/>
              <w:left w:w="150" w:type="dxa"/>
              <w:bottom w:w="80" w:type="dxa"/>
              <w:right w:w="150" w:type="dxa"/>
            </w:tcMar>
          </w:tcPr>
          <w:p w14:paraId="7DAAEE8E" w14:textId="77777777" w:rsidR="00390F43" w:rsidRDefault="00000000">
            <w:r>
              <w:rPr>
                <w:sz w:val="19"/>
              </w:rPr>
              <w:t>Summary and Technical Documentation in Collab Notebook</w:t>
            </w:r>
          </w:p>
        </w:tc>
        <w:tc>
          <w:tcPr>
            <w:tcW w:w="2160" w:type="dxa"/>
            <w:tcMar>
              <w:top w:w="80" w:type="dxa"/>
              <w:left w:w="150" w:type="dxa"/>
              <w:bottom w:w="80" w:type="dxa"/>
              <w:right w:w="150" w:type="dxa"/>
            </w:tcMar>
          </w:tcPr>
          <w:p w14:paraId="218EAF54" w14:textId="77777777" w:rsidR="00390F43" w:rsidRDefault="00000000">
            <w:pPr>
              <w:jc w:val="right"/>
            </w:pPr>
            <w:r>
              <w:rPr>
                <w:sz w:val="19"/>
              </w:rPr>
              <w:t>10</w:t>
            </w:r>
          </w:p>
        </w:tc>
      </w:tr>
      <w:tr w:rsidR="00390F43" w14:paraId="09D5889F" w14:textId="77777777">
        <w:trPr>
          <w:jc w:val="center"/>
        </w:trPr>
        <w:tc>
          <w:tcPr>
            <w:tcW w:w="7200" w:type="dxa"/>
            <w:shd w:val="clear" w:color="auto" w:fill="F4F6F9"/>
            <w:tcMar>
              <w:top w:w="80" w:type="dxa"/>
              <w:left w:w="150" w:type="dxa"/>
              <w:bottom w:w="80" w:type="dxa"/>
              <w:right w:w="150" w:type="dxa"/>
            </w:tcMar>
          </w:tcPr>
          <w:p w14:paraId="79AB9D51" w14:textId="77777777" w:rsidR="00390F43" w:rsidRDefault="00000000">
            <w:r>
              <w:rPr>
                <w:sz w:val="19"/>
              </w:rPr>
              <w:t>EDA and Visualization</w:t>
            </w:r>
          </w:p>
        </w:tc>
        <w:tc>
          <w:tcPr>
            <w:tcW w:w="2160" w:type="dxa"/>
            <w:shd w:val="clear" w:color="auto" w:fill="F4F6F9"/>
            <w:tcMar>
              <w:top w:w="80" w:type="dxa"/>
              <w:left w:w="150" w:type="dxa"/>
              <w:bottom w:w="80" w:type="dxa"/>
              <w:right w:w="150" w:type="dxa"/>
            </w:tcMar>
          </w:tcPr>
          <w:p w14:paraId="47BF1D58" w14:textId="77777777" w:rsidR="00390F43" w:rsidRDefault="00000000">
            <w:pPr>
              <w:jc w:val="right"/>
            </w:pPr>
            <w:r>
              <w:rPr>
                <w:sz w:val="19"/>
              </w:rPr>
              <w:t>5</w:t>
            </w:r>
          </w:p>
        </w:tc>
      </w:tr>
      <w:tr w:rsidR="00390F43" w14:paraId="561D3611" w14:textId="77777777">
        <w:trPr>
          <w:jc w:val="center"/>
        </w:trPr>
        <w:tc>
          <w:tcPr>
            <w:tcW w:w="7200" w:type="dxa"/>
            <w:tcMar>
              <w:top w:w="80" w:type="dxa"/>
              <w:left w:w="150" w:type="dxa"/>
              <w:bottom w:w="80" w:type="dxa"/>
              <w:right w:w="150" w:type="dxa"/>
            </w:tcMar>
          </w:tcPr>
          <w:p w14:paraId="5FE6F275" w14:textId="77777777" w:rsidR="00390F43" w:rsidRDefault="00000000">
            <w:r>
              <w:rPr>
                <w:sz w:val="19"/>
              </w:rPr>
              <w:t>Looking for and Handling NaN/ Null/ Missing Values and Outliers</w:t>
            </w:r>
          </w:p>
        </w:tc>
        <w:tc>
          <w:tcPr>
            <w:tcW w:w="2160" w:type="dxa"/>
            <w:tcMar>
              <w:top w:w="80" w:type="dxa"/>
              <w:left w:w="150" w:type="dxa"/>
              <w:bottom w:w="80" w:type="dxa"/>
              <w:right w:w="150" w:type="dxa"/>
            </w:tcMar>
          </w:tcPr>
          <w:p w14:paraId="39F06346" w14:textId="77777777" w:rsidR="00390F43" w:rsidRDefault="00000000">
            <w:pPr>
              <w:jc w:val="right"/>
            </w:pPr>
            <w:r>
              <w:rPr>
                <w:sz w:val="19"/>
              </w:rPr>
              <w:t>2.5</w:t>
            </w:r>
          </w:p>
        </w:tc>
      </w:tr>
      <w:tr w:rsidR="00390F43" w14:paraId="7F7B7973" w14:textId="77777777">
        <w:trPr>
          <w:jc w:val="center"/>
        </w:trPr>
        <w:tc>
          <w:tcPr>
            <w:tcW w:w="7200" w:type="dxa"/>
            <w:shd w:val="clear" w:color="auto" w:fill="F4F6F9"/>
            <w:tcMar>
              <w:top w:w="80" w:type="dxa"/>
              <w:left w:w="150" w:type="dxa"/>
              <w:bottom w:w="80" w:type="dxa"/>
              <w:right w:w="150" w:type="dxa"/>
            </w:tcMar>
          </w:tcPr>
          <w:p w14:paraId="39B00883" w14:textId="77777777" w:rsidR="00390F43" w:rsidRDefault="00000000">
            <w:r>
              <w:rPr>
                <w:sz w:val="19"/>
              </w:rPr>
              <w:t>Finding Correlation in Variables (Both Dependent and Independent, Visuali</w:t>
            </w:r>
          </w:p>
        </w:tc>
        <w:tc>
          <w:tcPr>
            <w:tcW w:w="2160" w:type="dxa"/>
            <w:shd w:val="clear" w:color="auto" w:fill="F4F6F9"/>
            <w:tcMar>
              <w:top w:w="80" w:type="dxa"/>
              <w:left w:w="150" w:type="dxa"/>
              <w:bottom w:w="80" w:type="dxa"/>
              <w:right w:w="150" w:type="dxa"/>
            </w:tcMar>
          </w:tcPr>
          <w:p w14:paraId="3143575E" w14:textId="77777777" w:rsidR="00390F43" w:rsidRDefault="00000000">
            <w:pPr>
              <w:jc w:val="right"/>
            </w:pPr>
            <w:r>
              <w:rPr>
                <w:sz w:val="19"/>
              </w:rPr>
              <w:t>10</w:t>
            </w:r>
          </w:p>
        </w:tc>
      </w:tr>
      <w:tr w:rsidR="00390F43" w14:paraId="3EF24B18" w14:textId="77777777">
        <w:trPr>
          <w:jc w:val="center"/>
        </w:trPr>
        <w:tc>
          <w:tcPr>
            <w:tcW w:w="7200" w:type="dxa"/>
            <w:tcMar>
              <w:top w:w="80" w:type="dxa"/>
              <w:left w:w="150" w:type="dxa"/>
              <w:bottom w:w="80" w:type="dxa"/>
              <w:right w:w="150" w:type="dxa"/>
            </w:tcMar>
          </w:tcPr>
          <w:p w14:paraId="3EEF3BD8" w14:textId="77777777" w:rsidR="00390F43" w:rsidRDefault="00000000">
            <w:r>
              <w:rPr>
                <w:sz w:val="19"/>
              </w:rPr>
              <w:t>Pick Appropriate Independent Variables, Test Train Split, Train Model</w:t>
            </w:r>
          </w:p>
        </w:tc>
        <w:tc>
          <w:tcPr>
            <w:tcW w:w="2160" w:type="dxa"/>
            <w:tcMar>
              <w:top w:w="80" w:type="dxa"/>
              <w:left w:w="150" w:type="dxa"/>
              <w:bottom w:w="80" w:type="dxa"/>
              <w:right w:w="150" w:type="dxa"/>
            </w:tcMar>
          </w:tcPr>
          <w:p w14:paraId="7AD7AC1A" w14:textId="77777777" w:rsidR="00390F43" w:rsidRDefault="00000000">
            <w:pPr>
              <w:jc w:val="right"/>
            </w:pPr>
            <w:r>
              <w:rPr>
                <w:sz w:val="19"/>
              </w:rPr>
              <w:t>10</w:t>
            </w:r>
          </w:p>
        </w:tc>
      </w:tr>
      <w:tr w:rsidR="00390F43" w14:paraId="2CD75ABE" w14:textId="77777777">
        <w:trPr>
          <w:jc w:val="center"/>
        </w:trPr>
        <w:tc>
          <w:tcPr>
            <w:tcW w:w="7200" w:type="dxa"/>
            <w:shd w:val="clear" w:color="auto" w:fill="F4F6F9"/>
            <w:tcMar>
              <w:top w:w="80" w:type="dxa"/>
              <w:left w:w="150" w:type="dxa"/>
              <w:bottom w:w="80" w:type="dxa"/>
              <w:right w:w="150" w:type="dxa"/>
            </w:tcMar>
          </w:tcPr>
          <w:p w14:paraId="7037B60D" w14:textId="77777777" w:rsidR="00390F43" w:rsidRDefault="00000000">
            <w:r>
              <w:rPr>
                <w:sz w:val="19"/>
              </w:rPr>
              <w:t>Prediction and Calculate Some Evaluation Metrics for Model</w:t>
            </w:r>
          </w:p>
        </w:tc>
        <w:tc>
          <w:tcPr>
            <w:tcW w:w="2160" w:type="dxa"/>
            <w:shd w:val="clear" w:color="auto" w:fill="F4F6F9"/>
            <w:tcMar>
              <w:top w:w="80" w:type="dxa"/>
              <w:left w:w="150" w:type="dxa"/>
              <w:bottom w:w="80" w:type="dxa"/>
              <w:right w:w="150" w:type="dxa"/>
            </w:tcMar>
          </w:tcPr>
          <w:p w14:paraId="245004DD" w14:textId="77777777" w:rsidR="00390F43" w:rsidRDefault="00000000">
            <w:pPr>
              <w:jc w:val="right"/>
            </w:pPr>
            <w:r>
              <w:rPr>
                <w:sz w:val="19"/>
              </w:rPr>
              <w:t>10</w:t>
            </w:r>
          </w:p>
        </w:tc>
      </w:tr>
      <w:tr w:rsidR="00390F43" w14:paraId="2412A92F" w14:textId="77777777">
        <w:trPr>
          <w:jc w:val="center"/>
        </w:trPr>
        <w:tc>
          <w:tcPr>
            <w:tcW w:w="7200" w:type="dxa"/>
            <w:tcMar>
              <w:top w:w="80" w:type="dxa"/>
              <w:left w:w="150" w:type="dxa"/>
              <w:bottom w:w="80" w:type="dxa"/>
              <w:right w:w="150" w:type="dxa"/>
            </w:tcMar>
          </w:tcPr>
          <w:p w14:paraId="5CC0F74D" w14:textId="77777777" w:rsidR="00390F43" w:rsidRDefault="00000000">
            <w:r>
              <w:rPr>
                <w:sz w:val="19"/>
              </w:rPr>
              <w:t>Number of Models Experimented (At least 2)</w:t>
            </w:r>
          </w:p>
        </w:tc>
        <w:tc>
          <w:tcPr>
            <w:tcW w:w="2160" w:type="dxa"/>
            <w:tcMar>
              <w:top w:w="80" w:type="dxa"/>
              <w:left w:w="150" w:type="dxa"/>
              <w:bottom w:w="80" w:type="dxa"/>
              <w:right w:w="150" w:type="dxa"/>
            </w:tcMar>
          </w:tcPr>
          <w:p w14:paraId="71DC1B5D" w14:textId="77777777" w:rsidR="00390F43" w:rsidRDefault="00000000">
            <w:pPr>
              <w:jc w:val="right"/>
            </w:pPr>
            <w:r>
              <w:rPr>
                <w:sz w:val="19"/>
              </w:rPr>
              <w:t>5</w:t>
            </w:r>
          </w:p>
        </w:tc>
      </w:tr>
      <w:tr w:rsidR="00390F43" w14:paraId="368873B0" w14:textId="77777777">
        <w:trPr>
          <w:jc w:val="center"/>
        </w:trPr>
        <w:tc>
          <w:tcPr>
            <w:tcW w:w="7200" w:type="dxa"/>
            <w:shd w:val="clear" w:color="auto" w:fill="F4F6F9"/>
            <w:tcMar>
              <w:top w:w="80" w:type="dxa"/>
              <w:left w:w="150" w:type="dxa"/>
              <w:bottom w:w="80" w:type="dxa"/>
              <w:right w:w="150" w:type="dxa"/>
            </w:tcMar>
          </w:tcPr>
          <w:p w14:paraId="7AF14736" w14:textId="77777777" w:rsidR="00390F43" w:rsidRDefault="00000000">
            <w:r>
              <w:rPr>
                <w:sz w:val="19"/>
              </w:rPr>
              <w:t>Hyperparameter Tuning</w:t>
            </w:r>
          </w:p>
        </w:tc>
        <w:tc>
          <w:tcPr>
            <w:tcW w:w="2160" w:type="dxa"/>
            <w:shd w:val="clear" w:color="auto" w:fill="F4F6F9"/>
            <w:tcMar>
              <w:top w:w="80" w:type="dxa"/>
              <w:left w:w="150" w:type="dxa"/>
              <w:bottom w:w="80" w:type="dxa"/>
              <w:right w:w="150" w:type="dxa"/>
            </w:tcMar>
          </w:tcPr>
          <w:p w14:paraId="1545EC57" w14:textId="77777777" w:rsidR="00390F43" w:rsidRDefault="00000000">
            <w:pPr>
              <w:jc w:val="right"/>
            </w:pPr>
            <w:r>
              <w:rPr>
                <w:sz w:val="19"/>
              </w:rPr>
              <w:t>5</w:t>
            </w:r>
          </w:p>
        </w:tc>
      </w:tr>
      <w:tr w:rsidR="00390F43" w14:paraId="60487269" w14:textId="77777777">
        <w:trPr>
          <w:jc w:val="center"/>
        </w:trPr>
        <w:tc>
          <w:tcPr>
            <w:tcW w:w="7200" w:type="dxa"/>
            <w:tcMar>
              <w:top w:w="80" w:type="dxa"/>
              <w:left w:w="150" w:type="dxa"/>
              <w:bottom w:w="80" w:type="dxa"/>
              <w:right w:w="150" w:type="dxa"/>
            </w:tcMar>
          </w:tcPr>
          <w:p w14:paraId="2BCAF59D" w14:textId="77777777" w:rsidR="00390F43" w:rsidRDefault="00000000">
            <w:r>
              <w:rPr>
                <w:sz w:val="19"/>
              </w:rPr>
              <w:t>Final Summary of Conclusion</w:t>
            </w:r>
          </w:p>
        </w:tc>
        <w:tc>
          <w:tcPr>
            <w:tcW w:w="2160" w:type="dxa"/>
            <w:tcMar>
              <w:top w:w="80" w:type="dxa"/>
              <w:left w:w="150" w:type="dxa"/>
              <w:bottom w:w="80" w:type="dxa"/>
              <w:right w:w="150" w:type="dxa"/>
            </w:tcMar>
          </w:tcPr>
          <w:p w14:paraId="243D573D" w14:textId="77777777" w:rsidR="00390F43" w:rsidRDefault="00000000">
            <w:pPr>
              <w:jc w:val="right"/>
            </w:pPr>
            <w:r>
              <w:rPr>
                <w:sz w:val="19"/>
              </w:rPr>
              <w:t>2.5</w:t>
            </w:r>
          </w:p>
        </w:tc>
      </w:tr>
      <w:tr w:rsidR="00390F43" w14:paraId="679AE02C" w14:textId="77777777">
        <w:trPr>
          <w:jc w:val="center"/>
        </w:trPr>
        <w:tc>
          <w:tcPr>
            <w:tcW w:w="7200" w:type="dxa"/>
            <w:shd w:val="clear" w:color="auto" w:fill="F4F6F9"/>
            <w:tcMar>
              <w:top w:w="80" w:type="dxa"/>
              <w:left w:w="150" w:type="dxa"/>
              <w:bottom w:w="80" w:type="dxa"/>
              <w:right w:w="150" w:type="dxa"/>
            </w:tcMar>
          </w:tcPr>
          <w:p w14:paraId="565A0946" w14:textId="77777777" w:rsidR="00390F43" w:rsidRDefault="00000000">
            <w:r>
              <w:rPr>
                <w:sz w:val="19"/>
              </w:rPr>
              <w:t>Commented Code</w:t>
            </w:r>
          </w:p>
        </w:tc>
        <w:tc>
          <w:tcPr>
            <w:tcW w:w="2160" w:type="dxa"/>
            <w:shd w:val="clear" w:color="auto" w:fill="F4F6F9"/>
            <w:tcMar>
              <w:top w:w="80" w:type="dxa"/>
              <w:left w:w="150" w:type="dxa"/>
              <w:bottom w:w="80" w:type="dxa"/>
              <w:right w:w="150" w:type="dxa"/>
            </w:tcMar>
          </w:tcPr>
          <w:p w14:paraId="5722A82E" w14:textId="77777777" w:rsidR="00390F43" w:rsidRDefault="00000000">
            <w:pPr>
              <w:jc w:val="right"/>
            </w:pPr>
            <w:r>
              <w:rPr>
                <w:sz w:val="19"/>
              </w:rPr>
              <w:t>5</w:t>
            </w:r>
          </w:p>
        </w:tc>
      </w:tr>
      <w:tr w:rsidR="00390F43" w14:paraId="717B69B3" w14:textId="77777777">
        <w:trPr>
          <w:jc w:val="center"/>
        </w:trPr>
        <w:tc>
          <w:tcPr>
            <w:tcW w:w="7200" w:type="dxa"/>
            <w:tcMar>
              <w:top w:w="80" w:type="dxa"/>
              <w:left w:w="150" w:type="dxa"/>
              <w:bottom w:w="80" w:type="dxa"/>
              <w:right w:w="150" w:type="dxa"/>
            </w:tcMar>
          </w:tcPr>
          <w:p w14:paraId="3B96F4AA" w14:textId="77777777" w:rsidR="00390F43" w:rsidRDefault="00000000">
            <w:r>
              <w:rPr>
                <w:sz w:val="19"/>
              </w:rPr>
              <w:t>Proper Output Formatting</w:t>
            </w:r>
          </w:p>
        </w:tc>
        <w:tc>
          <w:tcPr>
            <w:tcW w:w="2160" w:type="dxa"/>
            <w:tcMar>
              <w:top w:w="80" w:type="dxa"/>
              <w:left w:w="150" w:type="dxa"/>
              <w:bottom w:w="80" w:type="dxa"/>
              <w:right w:w="150" w:type="dxa"/>
            </w:tcMar>
          </w:tcPr>
          <w:p w14:paraId="29350130" w14:textId="77777777" w:rsidR="00390F43" w:rsidRDefault="00000000">
            <w:pPr>
              <w:jc w:val="right"/>
            </w:pPr>
            <w:r>
              <w:rPr>
                <w:sz w:val="19"/>
              </w:rPr>
              <w:t>5</w:t>
            </w:r>
          </w:p>
        </w:tc>
      </w:tr>
      <w:tr w:rsidR="00390F43" w14:paraId="7C3F90B5" w14:textId="77777777">
        <w:trPr>
          <w:jc w:val="center"/>
        </w:trPr>
        <w:tc>
          <w:tcPr>
            <w:tcW w:w="7200" w:type="dxa"/>
            <w:shd w:val="clear" w:color="auto" w:fill="F4F6F9"/>
            <w:tcMar>
              <w:top w:w="80" w:type="dxa"/>
              <w:left w:w="150" w:type="dxa"/>
              <w:bottom w:w="80" w:type="dxa"/>
              <w:right w:w="150" w:type="dxa"/>
            </w:tcMar>
          </w:tcPr>
          <w:p w14:paraId="2692DB02" w14:textId="77777777" w:rsidR="00390F43" w:rsidRDefault="00000000">
            <w:r>
              <w:rPr>
                <w:sz w:val="19"/>
              </w:rPr>
              <w:t>Modularity of Code</w:t>
            </w:r>
          </w:p>
        </w:tc>
        <w:tc>
          <w:tcPr>
            <w:tcW w:w="2160" w:type="dxa"/>
            <w:shd w:val="clear" w:color="auto" w:fill="F4F6F9"/>
            <w:tcMar>
              <w:top w:w="80" w:type="dxa"/>
              <w:left w:w="150" w:type="dxa"/>
              <w:bottom w:w="80" w:type="dxa"/>
              <w:right w:w="150" w:type="dxa"/>
            </w:tcMar>
          </w:tcPr>
          <w:p w14:paraId="6AE8B39D" w14:textId="77777777" w:rsidR="00390F43" w:rsidRDefault="00000000">
            <w:pPr>
              <w:jc w:val="right"/>
            </w:pPr>
            <w:r>
              <w:rPr>
                <w:sz w:val="19"/>
              </w:rPr>
              <w:t>5</w:t>
            </w:r>
          </w:p>
        </w:tc>
      </w:tr>
      <w:tr w:rsidR="00390F43" w14:paraId="6FAAE15A" w14:textId="77777777">
        <w:trPr>
          <w:jc w:val="center"/>
        </w:trPr>
        <w:tc>
          <w:tcPr>
            <w:tcW w:w="7200" w:type="dxa"/>
            <w:tcMar>
              <w:top w:w="80" w:type="dxa"/>
              <w:left w:w="150" w:type="dxa"/>
              <w:bottom w:w="80" w:type="dxa"/>
              <w:right w:w="150" w:type="dxa"/>
            </w:tcMar>
          </w:tcPr>
          <w:p w14:paraId="2D9F6791" w14:textId="76F51EE1" w:rsidR="00390F43" w:rsidRDefault="00000000">
            <w:r>
              <w:rPr>
                <w:sz w:val="19"/>
              </w:rPr>
              <w:t>Presentation</w:t>
            </w:r>
          </w:p>
        </w:tc>
        <w:tc>
          <w:tcPr>
            <w:tcW w:w="2160" w:type="dxa"/>
            <w:tcMar>
              <w:top w:w="80" w:type="dxa"/>
              <w:left w:w="150" w:type="dxa"/>
              <w:bottom w:w="80" w:type="dxa"/>
              <w:right w:w="150" w:type="dxa"/>
            </w:tcMar>
          </w:tcPr>
          <w:p w14:paraId="5754EA3C" w14:textId="77777777" w:rsidR="00390F43" w:rsidRDefault="00000000">
            <w:pPr>
              <w:jc w:val="right"/>
            </w:pPr>
            <w:r>
              <w:rPr>
                <w:sz w:val="19"/>
              </w:rPr>
              <w:t>20</w:t>
            </w:r>
          </w:p>
        </w:tc>
      </w:tr>
      <w:tr w:rsidR="00390F43" w14:paraId="579AF88A" w14:textId="77777777">
        <w:trPr>
          <w:jc w:val="center"/>
        </w:trPr>
        <w:tc>
          <w:tcPr>
            <w:tcW w:w="7200" w:type="dxa"/>
            <w:shd w:val="clear" w:color="auto" w:fill="F4F6F9"/>
            <w:tcMar>
              <w:top w:w="80" w:type="dxa"/>
              <w:left w:w="150" w:type="dxa"/>
              <w:bottom w:w="80" w:type="dxa"/>
              <w:right w:w="150" w:type="dxa"/>
            </w:tcMar>
          </w:tcPr>
          <w:p w14:paraId="09942692" w14:textId="52A22F92" w:rsidR="00390F43" w:rsidRDefault="00000000">
            <w:r>
              <w:rPr>
                <w:sz w:val="19"/>
              </w:rPr>
              <w:t>Fluency and Grammatical Accuracy</w:t>
            </w:r>
          </w:p>
        </w:tc>
        <w:tc>
          <w:tcPr>
            <w:tcW w:w="2160" w:type="dxa"/>
            <w:shd w:val="clear" w:color="auto" w:fill="F4F6F9"/>
            <w:tcMar>
              <w:top w:w="80" w:type="dxa"/>
              <w:left w:w="150" w:type="dxa"/>
              <w:bottom w:w="80" w:type="dxa"/>
              <w:right w:w="150" w:type="dxa"/>
            </w:tcMar>
          </w:tcPr>
          <w:p w14:paraId="13985FAC" w14:textId="77777777" w:rsidR="00390F43" w:rsidRDefault="00000000">
            <w:pPr>
              <w:jc w:val="right"/>
            </w:pPr>
            <w:r>
              <w:rPr>
                <w:sz w:val="19"/>
              </w:rPr>
              <w:t>5</w:t>
            </w:r>
          </w:p>
        </w:tc>
      </w:tr>
    </w:tbl>
    <w:p w14:paraId="6F3DA2AB" w14:textId="77777777" w:rsidR="00390F43" w:rsidRDefault="00000000">
      <w:pPr>
        <w:spacing w:before="280"/>
      </w:pPr>
      <w:r>
        <w:rPr>
          <w:b/>
          <w:sz w:val="24"/>
        </w:rPr>
        <w:t>Explanation Guidelines</w:t>
      </w:r>
    </w:p>
    <w:p w14:paraId="2A96607A" w14:textId="77777777" w:rsidR="00390F43" w:rsidRDefault="00000000">
      <w:pPr>
        <w:keepNext/>
        <w:spacing w:before="160" w:after="40"/>
      </w:pPr>
      <w:r>
        <w:rPr>
          <w:b/>
        </w:rPr>
        <w:t>1. Introduction (1.5 min)</w:t>
      </w:r>
    </w:p>
    <w:p w14:paraId="65FFE097" w14:textId="77777777" w:rsidR="00390F43" w:rsidRDefault="00000000">
      <w:pPr>
        <w:spacing w:after="40"/>
        <w:ind w:left="360"/>
      </w:pPr>
      <w:r>
        <w:rPr>
          <w:i/>
        </w:rPr>
        <w:t>Explain:</w:t>
      </w:r>
    </w:p>
    <w:p w14:paraId="2457EA82" w14:textId="77777777" w:rsidR="00390F43" w:rsidRDefault="00000000">
      <w:pPr>
        <w:pStyle w:val="ListBullet"/>
        <w:spacing w:after="40"/>
        <w:ind w:left="720"/>
      </w:pPr>
      <w:r>
        <w:t>What type of machine learning project you built</w:t>
      </w:r>
    </w:p>
    <w:p w14:paraId="5BCC350C" w14:textId="77777777" w:rsidR="00390F43" w:rsidRDefault="00000000">
      <w:pPr>
        <w:pStyle w:val="ListBullet"/>
        <w:spacing w:after="40"/>
        <w:ind w:left="720"/>
      </w:pPr>
      <w:r>
        <w:t>Business problem being solved</w:t>
      </w:r>
    </w:p>
    <w:p w14:paraId="441BF390" w14:textId="77777777" w:rsidR="00390F43" w:rsidRDefault="00000000">
      <w:pPr>
        <w:pStyle w:val="ListBullet"/>
        <w:spacing w:after="40"/>
        <w:ind w:left="720"/>
      </w:pPr>
      <w:r>
        <w:t>Who benefits from the solution</w:t>
      </w:r>
    </w:p>
    <w:p w14:paraId="7F5BABDB" w14:textId="77777777" w:rsidR="00390F43" w:rsidRDefault="00000000">
      <w:pPr>
        <w:spacing w:after="40"/>
        <w:ind w:left="360"/>
      </w:pPr>
      <w:r>
        <w:rPr>
          <w:i/>
        </w:rPr>
        <w:t>Tech stack:</w:t>
      </w:r>
    </w:p>
    <w:p w14:paraId="7ADCFADF" w14:textId="77777777" w:rsidR="00390F43" w:rsidRDefault="00000000">
      <w:pPr>
        <w:pStyle w:val="ListBullet"/>
        <w:spacing w:after="40"/>
        <w:ind w:left="864"/>
      </w:pPr>
      <w:r>
        <w:lastRenderedPageBreak/>
        <w:t>Python</w:t>
      </w:r>
    </w:p>
    <w:p w14:paraId="0A914935" w14:textId="77777777" w:rsidR="00390F43" w:rsidRDefault="00000000">
      <w:pPr>
        <w:pStyle w:val="ListBullet"/>
        <w:spacing w:after="40"/>
        <w:ind w:left="864"/>
      </w:pPr>
      <w:r>
        <w:t>Scikit-learn</w:t>
      </w:r>
    </w:p>
    <w:p w14:paraId="02B2240A" w14:textId="77777777" w:rsidR="00390F43" w:rsidRDefault="00000000">
      <w:pPr>
        <w:pStyle w:val="ListBullet"/>
        <w:spacing w:after="40"/>
        <w:ind w:left="864"/>
      </w:pPr>
      <w:r>
        <w:t>Azure ML</w:t>
      </w:r>
    </w:p>
    <w:p w14:paraId="071D4670" w14:textId="77777777" w:rsidR="00390F43" w:rsidRDefault="00000000">
      <w:pPr>
        <w:pStyle w:val="ListBullet"/>
        <w:spacing w:after="40"/>
        <w:ind w:left="864"/>
      </w:pPr>
      <w:r>
        <w:t>Streamlit</w:t>
      </w:r>
    </w:p>
    <w:p w14:paraId="0923F003" w14:textId="77777777" w:rsidR="00390F43" w:rsidRDefault="00000000">
      <w:pPr>
        <w:pStyle w:val="ListBullet"/>
        <w:spacing w:after="40"/>
        <w:ind w:left="864"/>
      </w:pPr>
      <w:r>
        <w:t>GenAI tools (if used)</w:t>
      </w:r>
    </w:p>
    <w:p w14:paraId="42BB6BD6" w14:textId="77777777" w:rsidR="00390F43" w:rsidRDefault="00000000">
      <w:pPr>
        <w:spacing w:after="40"/>
        <w:ind w:left="360"/>
      </w:pPr>
      <w:r>
        <w:rPr>
          <w:i/>
        </w:rPr>
        <w:t>What interviewer checks:</w:t>
      </w:r>
    </w:p>
    <w:p w14:paraId="2B24C9A3" w14:textId="77777777" w:rsidR="00390F43" w:rsidRDefault="00000000">
      <w:pPr>
        <w:pStyle w:val="ListBullet"/>
        <w:spacing w:after="40"/>
        <w:ind w:left="864"/>
      </w:pPr>
      <w:r>
        <w:t>Clarity of project purpose</w:t>
      </w:r>
    </w:p>
    <w:p w14:paraId="3D583D71" w14:textId="77777777" w:rsidR="00390F43" w:rsidRDefault="00000000">
      <w:pPr>
        <w:pStyle w:val="ListBullet"/>
        <w:spacing w:after="40"/>
        <w:ind w:left="864"/>
      </w:pPr>
      <w:r>
        <w:t>Awareness of the ML workflow</w:t>
      </w:r>
    </w:p>
    <w:p w14:paraId="7D39FFF9" w14:textId="77777777" w:rsidR="00390F43" w:rsidRDefault="00000000">
      <w:pPr>
        <w:keepNext/>
        <w:spacing w:before="160" w:after="40"/>
      </w:pPr>
      <w:r>
        <w:rPr>
          <w:b/>
        </w:rPr>
        <w:t>2. Problem Understanding (2 min)</w:t>
      </w:r>
    </w:p>
    <w:p w14:paraId="351DF130" w14:textId="77777777" w:rsidR="00390F43" w:rsidRDefault="00000000">
      <w:pPr>
        <w:spacing w:after="40"/>
        <w:ind w:left="360"/>
      </w:pPr>
      <w:r>
        <w:rPr>
          <w:i/>
        </w:rPr>
        <w:t>Explain:</w:t>
      </w:r>
    </w:p>
    <w:p w14:paraId="58BA907C" w14:textId="77777777" w:rsidR="00390F43" w:rsidRDefault="00000000">
      <w:pPr>
        <w:pStyle w:val="ListBullet"/>
        <w:spacing w:after="40"/>
        <w:ind w:left="576"/>
      </w:pPr>
      <w:r>
        <w:t>What the model is trying to predict, classify, cluster, or forecast</w:t>
      </w:r>
    </w:p>
    <w:p w14:paraId="0845BAEB" w14:textId="77777777" w:rsidR="00390F43" w:rsidRDefault="00000000">
      <w:pPr>
        <w:pStyle w:val="ListBullet"/>
        <w:spacing w:after="40"/>
        <w:ind w:left="576"/>
      </w:pPr>
      <w:r>
        <w:t>Why this problem matters</w:t>
      </w:r>
    </w:p>
    <w:p w14:paraId="762082FD" w14:textId="77777777" w:rsidR="00390F43" w:rsidRDefault="00000000">
      <w:pPr>
        <w:pStyle w:val="ListBullet"/>
        <w:spacing w:after="40"/>
        <w:ind w:left="576"/>
      </w:pPr>
      <w:r>
        <w:t>What business decisions the output supports</w:t>
      </w:r>
    </w:p>
    <w:p w14:paraId="584E17E6" w14:textId="77777777" w:rsidR="00390F43" w:rsidRDefault="00000000">
      <w:pPr>
        <w:pStyle w:val="ListBullet"/>
        <w:spacing w:after="40"/>
        <w:ind w:left="576"/>
      </w:pPr>
      <w:r>
        <w:t>Why a machine learning solution is appropriate</w:t>
      </w:r>
    </w:p>
    <w:p w14:paraId="46F7B349" w14:textId="77777777" w:rsidR="00390F43" w:rsidRDefault="00000000">
      <w:pPr>
        <w:spacing w:after="40"/>
        <w:ind w:left="360"/>
      </w:pPr>
      <w:r>
        <w:rPr>
          <w:i/>
        </w:rPr>
        <w:t>Focus:</w:t>
      </w:r>
    </w:p>
    <w:p w14:paraId="27A5E478" w14:textId="77777777" w:rsidR="00390F43" w:rsidRDefault="00000000">
      <w:pPr>
        <w:pStyle w:val="ListBullet"/>
        <w:spacing w:after="40"/>
        <w:ind w:left="576"/>
      </w:pPr>
      <w:r>
        <w:t>Business problem before model discussion</w:t>
      </w:r>
    </w:p>
    <w:p w14:paraId="223A871E" w14:textId="77777777" w:rsidR="00390F43" w:rsidRDefault="00000000">
      <w:pPr>
        <w:pStyle w:val="ListBullet"/>
        <w:spacing w:after="40"/>
        <w:ind w:left="576"/>
      </w:pPr>
      <w:r>
        <w:t>Relevance of the chosen approach</w:t>
      </w:r>
    </w:p>
    <w:p w14:paraId="3A5E543A" w14:textId="77777777" w:rsidR="00390F43" w:rsidRDefault="00000000">
      <w:pPr>
        <w:keepNext/>
        <w:spacing w:before="160" w:after="40"/>
      </w:pPr>
      <w:r>
        <w:rPr>
          <w:b/>
        </w:rPr>
        <w:t>3. Data Understanding &amp; Exploratory Analysis (2 min)</w:t>
      </w:r>
    </w:p>
    <w:p w14:paraId="4FD2161A" w14:textId="77777777" w:rsidR="00390F43" w:rsidRDefault="00000000">
      <w:pPr>
        <w:spacing w:after="40"/>
        <w:ind w:left="360"/>
      </w:pPr>
      <w:r>
        <w:rPr>
          <w:i/>
        </w:rPr>
        <w:t>Explain:</w:t>
      </w:r>
    </w:p>
    <w:p w14:paraId="49A6C5E7" w14:textId="77777777" w:rsidR="00390F43" w:rsidRDefault="00000000">
      <w:pPr>
        <w:pStyle w:val="ListBullet"/>
        <w:spacing w:after="40"/>
        <w:ind w:left="576"/>
      </w:pPr>
      <w:r>
        <w:t>Dataset overview</w:t>
      </w:r>
    </w:p>
    <w:p w14:paraId="1E02FC52" w14:textId="77777777" w:rsidR="00390F43" w:rsidRDefault="00000000">
      <w:pPr>
        <w:pStyle w:val="ListBullet"/>
        <w:spacing w:after="40"/>
        <w:ind w:left="576"/>
      </w:pPr>
      <w:r>
        <w:t>Important columns and target variable</w:t>
      </w:r>
    </w:p>
    <w:p w14:paraId="7396A19D" w14:textId="77777777" w:rsidR="00390F43" w:rsidRDefault="00000000">
      <w:pPr>
        <w:pStyle w:val="ListBullet"/>
        <w:spacing w:after="40"/>
        <w:ind w:left="576"/>
      </w:pPr>
      <w:r>
        <w:t>Missing values, data quality issues, or imbalance</w:t>
      </w:r>
    </w:p>
    <w:p w14:paraId="74C2FD57" w14:textId="77777777" w:rsidR="00390F43" w:rsidRDefault="00000000">
      <w:pPr>
        <w:pStyle w:val="ListBullet"/>
        <w:spacing w:after="40"/>
        <w:ind w:left="576"/>
      </w:pPr>
      <w:r>
        <w:t>Key visualizations and patterns observed</w:t>
      </w:r>
    </w:p>
    <w:p w14:paraId="777DF5CD" w14:textId="77777777" w:rsidR="00390F43" w:rsidRDefault="00000000">
      <w:pPr>
        <w:spacing w:after="40"/>
        <w:ind w:left="360"/>
      </w:pPr>
      <w:r>
        <w:rPr>
          <w:i/>
        </w:rPr>
        <w:t>What interviewer checks:</w:t>
      </w:r>
    </w:p>
    <w:p w14:paraId="364BBBC6" w14:textId="77777777" w:rsidR="00390F43" w:rsidRDefault="00000000">
      <w:pPr>
        <w:pStyle w:val="ListBullet"/>
        <w:spacing w:after="40"/>
        <w:ind w:left="576"/>
      </w:pPr>
      <w:r>
        <w:t>Understanding of data before modeling</w:t>
      </w:r>
    </w:p>
    <w:p w14:paraId="126F6FFA" w14:textId="77777777" w:rsidR="00390F43" w:rsidRDefault="00000000">
      <w:pPr>
        <w:pStyle w:val="ListBullet"/>
        <w:spacing w:after="40"/>
        <w:ind w:left="576"/>
      </w:pPr>
      <w:r>
        <w:t>Insight extraction from EDA</w:t>
      </w:r>
    </w:p>
    <w:p w14:paraId="58278384" w14:textId="77777777" w:rsidR="00390F43" w:rsidRDefault="00000000">
      <w:pPr>
        <w:keepNext/>
        <w:spacing w:before="160" w:after="40"/>
      </w:pPr>
      <w:r>
        <w:rPr>
          <w:b/>
        </w:rPr>
        <w:t>4. Data Preprocessing &amp; Feature Preparation (2.5 min)</w:t>
      </w:r>
    </w:p>
    <w:p w14:paraId="7EED338B" w14:textId="77777777" w:rsidR="00390F43" w:rsidRDefault="00000000">
      <w:pPr>
        <w:spacing w:after="40"/>
        <w:ind w:left="360"/>
      </w:pPr>
      <w:r>
        <w:rPr>
          <w:i/>
        </w:rPr>
        <w:t>Explain:</w:t>
      </w:r>
    </w:p>
    <w:p w14:paraId="6CDF5E78" w14:textId="77777777" w:rsidR="00390F43" w:rsidRDefault="00000000">
      <w:pPr>
        <w:pStyle w:val="ListBullet"/>
        <w:spacing w:after="40"/>
        <w:ind w:left="576"/>
      </w:pPr>
      <w:r>
        <w:t>Cleaning and transformation steps</w:t>
      </w:r>
    </w:p>
    <w:p w14:paraId="50380EEA" w14:textId="77777777" w:rsidR="00390F43" w:rsidRDefault="00000000">
      <w:pPr>
        <w:pStyle w:val="ListBullet"/>
        <w:spacing w:after="40"/>
        <w:ind w:left="576"/>
      </w:pPr>
      <w:r>
        <w:t>Encoding categorical variables</w:t>
      </w:r>
    </w:p>
    <w:p w14:paraId="11A10173" w14:textId="77777777" w:rsidR="00390F43" w:rsidRDefault="00000000">
      <w:pPr>
        <w:pStyle w:val="ListBullet"/>
        <w:spacing w:after="40"/>
        <w:ind w:left="576"/>
      </w:pPr>
      <w:r>
        <w:t>Feature scaling or normalization</w:t>
      </w:r>
    </w:p>
    <w:p w14:paraId="68C15578" w14:textId="77777777" w:rsidR="00390F43" w:rsidRDefault="00000000">
      <w:pPr>
        <w:pStyle w:val="ListBullet"/>
        <w:spacing w:after="40"/>
        <w:ind w:left="576"/>
      </w:pPr>
      <w:r>
        <w:t>Train-test split</w:t>
      </w:r>
    </w:p>
    <w:p w14:paraId="5BF8BB60" w14:textId="77777777" w:rsidR="00390F43" w:rsidRDefault="00000000">
      <w:pPr>
        <w:pStyle w:val="ListBullet"/>
        <w:spacing w:after="40"/>
        <w:ind w:left="576"/>
      </w:pPr>
      <w:r>
        <w:t>Why these steps are necessary before training</w:t>
      </w:r>
    </w:p>
    <w:p w14:paraId="70394975" w14:textId="77777777" w:rsidR="00390F43" w:rsidRDefault="00000000">
      <w:pPr>
        <w:spacing w:after="40"/>
        <w:ind w:left="360"/>
      </w:pPr>
      <w:r>
        <w:rPr>
          <w:i/>
        </w:rPr>
        <w:t>Avoid:</w:t>
      </w:r>
    </w:p>
    <w:p w14:paraId="60C409CF" w14:textId="77777777" w:rsidR="00390F43" w:rsidRDefault="00000000">
      <w:pPr>
        <w:pStyle w:val="ListBullet"/>
        <w:spacing w:after="40"/>
        <w:ind w:left="576"/>
      </w:pPr>
      <w:r>
        <w:t>Listing preprocessing steps without reasoning</w:t>
      </w:r>
    </w:p>
    <w:p w14:paraId="5BB93139" w14:textId="77777777" w:rsidR="00390F43" w:rsidRDefault="00000000">
      <w:pPr>
        <w:keepNext/>
        <w:spacing w:before="160" w:after="40"/>
      </w:pPr>
      <w:r>
        <w:rPr>
          <w:b/>
        </w:rPr>
        <w:t>5. Model Building &amp; Evaluation (2 min)</w:t>
      </w:r>
    </w:p>
    <w:p w14:paraId="6AA24E8B" w14:textId="77777777" w:rsidR="00390F43" w:rsidRDefault="00000000">
      <w:pPr>
        <w:spacing w:after="40"/>
        <w:ind w:left="360"/>
      </w:pPr>
      <w:r>
        <w:rPr>
          <w:i/>
        </w:rPr>
        <w:t>Explain:</w:t>
      </w:r>
    </w:p>
    <w:p w14:paraId="6FAC077B" w14:textId="77777777" w:rsidR="00390F43" w:rsidRDefault="00000000">
      <w:pPr>
        <w:pStyle w:val="ListBullet"/>
        <w:spacing w:after="40"/>
        <w:ind w:left="720"/>
      </w:pPr>
      <w:r>
        <w:t>Algorithms used</w:t>
      </w:r>
    </w:p>
    <w:p w14:paraId="35A7E37C" w14:textId="77777777" w:rsidR="00390F43" w:rsidRDefault="00000000">
      <w:pPr>
        <w:pStyle w:val="ListBullet"/>
        <w:spacing w:after="40"/>
        <w:ind w:left="720"/>
      </w:pPr>
      <w:r>
        <w:t>Why the chosen model fits the problem</w:t>
      </w:r>
    </w:p>
    <w:p w14:paraId="04CED1CF" w14:textId="77777777" w:rsidR="00390F43" w:rsidRDefault="00000000">
      <w:pPr>
        <w:pStyle w:val="ListBullet"/>
        <w:spacing w:after="40"/>
        <w:ind w:left="720"/>
      </w:pPr>
      <w:r>
        <w:t>Training and testing process</w:t>
      </w:r>
    </w:p>
    <w:p w14:paraId="0D53A9CD" w14:textId="77777777" w:rsidR="00390F43" w:rsidRDefault="00000000">
      <w:pPr>
        <w:spacing w:after="40"/>
        <w:ind w:left="360"/>
      </w:pPr>
      <w:r>
        <w:rPr>
          <w:i/>
        </w:rPr>
        <w:lastRenderedPageBreak/>
        <w:t>Metrics used:</w:t>
      </w:r>
    </w:p>
    <w:p w14:paraId="5DA5C868" w14:textId="77777777" w:rsidR="00390F43" w:rsidRDefault="00000000">
      <w:pPr>
        <w:pStyle w:val="ListBullet"/>
        <w:spacing w:after="40"/>
        <w:ind w:left="864"/>
      </w:pPr>
      <w:r>
        <w:t>MAE / RMSE / R²</w:t>
      </w:r>
    </w:p>
    <w:p w14:paraId="3C061AB1" w14:textId="77777777" w:rsidR="00390F43" w:rsidRDefault="00000000">
      <w:pPr>
        <w:pStyle w:val="ListBullet"/>
        <w:spacing w:after="40"/>
        <w:ind w:left="864"/>
      </w:pPr>
      <w:r>
        <w:t>Accuracy / Precision / Recall / F1-score</w:t>
      </w:r>
    </w:p>
    <w:p w14:paraId="513ADB21" w14:textId="77777777" w:rsidR="00390F43" w:rsidRDefault="00000000">
      <w:pPr>
        <w:pStyle w:val="ListBullet"/>
        <w:spacing w:after="40"/>
        <w:ind w:left="864"/>
      </w:pPr>
      <w:r>
        <w:t>Silhouette score</w:t>
      </w:r>
    </w:p>
    <w:p w14:paraId="59F5713B" w14:textId="77777777" w:rsidR="00390F43" w:rsidRDefault="00000000">
      <w:pPr>
        <w:pStyle w:val="ListBullet"/>
        <w:spacing w:after="40"/>
        <w:ind w:left="864"/>
      </w:pPr>
      <w:r>
        <w:t>Final model performance</w:t>
      </w:r>
    </w:p>
    <w:p w14:paraId="3805C205" w14:textId="77777777" w:rsidR="00390F43" w:rsidRDefault="00000000">
      <w:pPr>
        <w:spacing w:after="40"/>
        <w:ind w:left="360"/>
      </w:pPr>
      <w:r>
        <w:rPr>
          <w:i/>
        </w:rPr>
        <w:t>Focus:</w:t>
      </w:r>
    </w:p>
    <w:p w14:paraId="4FF10EA2" w14:textId="77777777" w:rsidR="00390F43" w:rsidRDefault="00000000">
      <w:pPr>
        <w:pStyle w:val="ListBullet"/>
        <w:spacing w:after="40"/>
        <w:ind w:left="864"/>
      </w:pPr>
      <w:r>
        <w:t>Model choice justification</w:t>
      </w:r>
    </w:p>
    <w:p w14:paraId="6DCB4E5E" w14:textId="77777777" w:rsidR="00390F43" w:rsidRDefault="00000000">
      <w:pPr>
        <w:pStyle w:val="ListBullet"/>
        <w:spacing w:after="40"/>
        <w:ind w:left="864"/>
      </w:pPr>
      <w:r>
        <w:t>Interpretation of results</w:t>
      </w:r>
    </w:p>
    <w:p w14:paraId="2B8A4D1B" w14:textId="77777777" w:rsidR="00390F43" w:rsidRDefault="00000000">
      <w:pPr>
        <w:keepNext/>
        <w:spacing w:before="160" w:after="40"/>
      </w:pPr>
      <w:r>
        <w:rPr>
          <w:b/>
        </w:rPr>
        <w:t>6. Azure / GenAI / Deployment Integration (2 min)</w:t>
      </w:r>
    </w:p>
    <w:p w14:paraId="73BCE071" w14:textId="77777777" w:rsidR="00390F43" w:rsidRDefault="00000000">
      <w:pPr>
        <w:spacing w:after="40"/>
        <w:ind w:left="360"/>
      </w:pPr>
      <w:r>
        <w:rPr>
          <w:i/>
        </w:rPr>
        <w:t>Explain:</w:t>
      </w:r>
    </w:p>
    <w:p w14:paraId="2FFB54E0" w14:textId="77777777" w:rsidR="00390F43" w:rsidRDefault="00000000">
      <w:pPr>
        <w:pStyle w:val="ListBullet"/>
        <w:spacing w:after="40"/>
        <w:ind w:left="576"/>
      </w:pPr>
      <w:r>
        <w:t>Whether Azure Machine Learning was used</w:t>
      </w:r>
    </w:p>
    <w:p w14:paraId="57F3D8BC" w14:textId="77777777" w:rsidR="00390F43" w:rsidRDefault="00000000">
      <w:pPr>
        <w:pStyle w:val="ListBullet"/>
        <w:spacing w:after="40"/>
        <w:ind w:left="576"/>
      </w:pPr>
      <w:r>
        <w:t>Whether Streamlit or web deployment was done</w:t>
      </w:r>
    </w:p>
    <w:p w14:paraId="40CE8973" w14:textId="77777777" w:rsidR="00390F43" w:rsidRDefault="00000000">
      <w:pPr>
        <w:pStyle w:val="ListBullet"/>
        <w:spacing w:after="40"/>
        <w:ind w:left="576"/>
      </w:pPr>
      <w:r>
        <w:t>Whether GenAI was integrated for insights or interaction</w:t>
      </w:r>
    </w:p>
    <w:p w14:paraId="4E7BE2DC" w14:textId="77777777" w:rsidR="00390F43" w:rsidRDefault="00000000">
      <w:pPr>
        <w:pStyle w:val="ListBullet"/>
        <w:spacing w:after="40"/>
        <w:ind w:left="576"/>
      </w:pPr>
      <w:r>
        <w:t>If not implemented, how it could be added later</w:t>
      </w:r>
    </w:p>
    <w:p w14:paraId="01BAE2D9" w14:textId="77777777" w:rsidR="00390F43" w:rsidRDefault="00000000">
      <w:pPr>
        <w:spacing w:after="40"/>
        <w:ind w:left="360"/>
      </w:pPr>
      <w:r>
        <w:rPr>
          <w:i/>
        </w:rPr>
        <w:t>What interviewer checks:</w:t>
      </w:r>
    </w:p>
    <w:p w14:paraId="799D58E6" w14:textId="77777777" w:rsidR="00390F43" w:rsidRDefault="00000000">
      <w:pPr>
        <w:pStyle w:val="ListBullet"/>
        <w:spacing w:after="40"/>
        <w:ind w:left="576"/>
      </w:pPr>
      <w:r>
        <w:t>Modern engineering awareness</w:t>
      </w:r>
    </w:p>
    <w:p w14:paraId="246866FF" w14:textId="77777777" w:rsidR="00390F43" w:rsidRDefault="00000000">
      <w:pPr>
        <w:pStyle w:val="ListBullet"/>
        <w:spacing w:after="40"/>
        <w:ind w:left="576"/>
      </w:pPr>
      <w:r>
        <w:t>Product-level thinking</w:t>
      </w:r>
    </w:p>
    <w:p w14:paraId="5443FD5B" w14:textId="77777777" w:rsidR="00390F43" w:rsidRDefault="00000000">
      <w:pPr>
        <w:keepNext/>
        <w:spacing w:before="160" w:after="40"/>
      </w:pPr>
      <w:r>
        <w:rPr>
          <w:b/>
        </w:rPr>
        <w:t>7. Challenges, Optimization &amp; Improvements (1.5 min)</w:t>
      </w:r>
    </w:p>
    <w:p w14:paraId="4F5B7927" w14:textId="77777777" w:rsidR="00390F43" w:rsidRDefault="00000000">
      <w:pPr>
        <w:spacing w:after="40"/>
        <w:ind w:left="360"/>
      </w:pPr>
      <w:r>
        <w:rPr>
          <w:i/>
        </w:rPr>
        <w:t>Explain:</w:t>
      </w:r>
    </w:p>
    <w:p w14:paraId="0343B8FE" w14:textId="77777777" w:rsidR="00390F43" w:rsidRDefault="00000000">
      <w:pPr>
        <w:spacing w:after="40"/>
        <w:ind w:left="360"/>
      </w:pPr>
      <w:r>
        <w:rPr>
          <w:i/>
        </w:rPr>
        <w:t>Challenges faced:</w:t>
      </w:r>
    </w:p>
    <w:p w14:paraId="581CAA5C" w14:textId="77777777" w:rsidR="00390F43" w:rsidRDefault="00000000">
      <w:pPr>
        <w:pStyle w:val="ListBullet"/>
        <w:spacing w:after="40"/>
        <w:ind w:left="864"/>
      </w:pPr>
      <w:r>
        <w:t>preprocessing</w:t>
      </w:r>
    </w:p>
    <w:p w14:paraId="5EC06D34" w14:textId="77777777" w:rsidR="00390F43" w:rsidRDefault="00000000">
      <w:pPr>
        <w:pStyle w:val="ListBullet"/>
        <w:spacing w:after="40"/>
        <w:ind w:left="864"/>
      </w:pPr>
      <w:r>
        <w:t>model tuning</w:t>
      </w:r>
    </w:p>
    <w:p w14:paraId="172A564F" w14:textId="77777777" w:rsidR="00390F43" w:rsidRDefault="00000000">
      <w:pPr>
        <w:pStyle w:val="ListBullet"/>
        <w:spacing w:after="40"/>
        <w:ind w:left="864"/>
      </w:pPr>
      <w:r>
        <w:t>low accuracy</w:t>
      </w:r>
    </w:p>
    <w:p w14:paraId="4E3DD630" w14:textId="77777777" w:rsidR="00390F43" w:rsidRDefault="00000000">
      <w:pPr>
        <w:pStyle w:val="ListBullet"/>
        <w:spacing w:after="40"/>
        <w:ind w:left="864"/>
      </w:pPr>
      <w:r>
        <w:t>deployment issues</w:t>
      </w:r>
    </w:p>
    <w:p w14:paraId="354EBFD6" w14:textId="77777777" w:rsidR="00390F43" w:rsidRDefault="00000000">
      <w:pPr>
        <w:pStyle w:val="ListBullet"/>
        <w:spacing w:after="40"/>
        <w:ind w:left="864"/>
      </w:pPr>
      <w:r>
        <w:t>Optimizations made</w:t>
      </w:r>
    </w:p>
    <w:p w14:paraId="29224AC3" w14:textId="77777777" w:rsidR="00390F43" w:rsidRDefault="00000000">
      <w:pPr>
        <w:spacing w:after="40"/>
        <w:ind w:left="360"/>
      </w:pPr>
      <w:r>
        <w:rPr>
          <w:i/>
        </w:rPr>
        <w:t>Future improvements:</w:t>
      </w:r>
    </w:p>
    <w:p w14:paraId="239AE266" w14:textId="77777777" w:rsidR="00390F43" w:rsidRDefault="00000000">
      <w:pPr>
        <w:pStyle w:val="ListBullet"/>
        <w:spacing w:after="40"/>
        <w:ind w:left="864"/>
      </w:pPr>
      <w:r>
        <w:t>better features</w:t>
      </w:r>
    </w:p>
    <w:p w14:paraId="07EC2871" w14:textId="77777777" w:rsidR="00390F43" w:rsidRDefault="00000000">
      <w:pPr>
        <w:pStyle w:val="ListBullet"/>
        <w:spacing w:after="40"/>
        <w:ind w:left="864"/>
      </w:pPr>
      <w:r>
        <w:t>model comparison</w:t>
      </w:r>
    </w:p>
    <w:p w14:paraId="09D8322C" w14:textId="77777777" w:rsidR="00390F43" w:rsidRDefault="00000000">
      <w:pPr>
        <w:pStyle w:val="ListBullet"/>
        <w:spacing w:after="40"/>
        <w:ind w:left="864"/>
      </w:pPr>
      <w:r>
        <w:t>better deployment</w:t>
      </w:r>
    </w:p>
    <w:p w14:paraId="46098186" w14:textId="77777777" w:rsidR="00390F43" w:rsidRDefault="00000000">
      <w:pPr>
        <w:pStyle w:val="ListBullet"/>
        <w:spacing w:after="40"/>
        <w:ind w:left="864"/>
      </w:pPr>
      <w:r>
        <w:t>scalability</w:t>
      </w:r>
    </w:p>
    <w:p w14:paraId="75BACCB7" w14:textId="77777777" w:rsidR="00390F43" w:rsidRDefault="00000000">
      <w:pPr>
        <w:keepNext/>
        <w:spacing w:before="160" w:after="40"/>
      </w:pPr>
      <w:r>
        <w:rPr>
          <w:b/>
        </w:rPr>
        <w:t>8. Learnings &amp; Business Impact (1.5 min)</w:t>
      </w:r>
    </w:p>
    <w:p w14:paraId="1A4C7CEC" w14:textId="77777777" w:rsidR="00390F43" w:rsidRDefault="00000000">
      <w:pPr>
        <w:spacing w:after="40"/>
        <w:ind w:left="360"/>
      </w:pPr>
      <w:r>
        <w:rPr>
          <w:i/>
        </w:rPr>
        <w:t>Explain:</w:t>
      </w:r>
    </w:p>
    <w:p w14:paraId="036127B4" w14:textId="77777777" w:rsidR="00390F43" w:rsidRDefault="00000000">
      <w:pPr>
        <w:pStyle w:val="ListBullet"/>
        <w:spacing w:after="40"/>
        <w:ind w:left="576"/>
      </w:pPr>
      <w:r>
        <w:t>What you learned from the project</w:t>
      </w:r>
    </w:p>
    <w:p w14:paraId="413CE02F" w14:textId="77777777" w:rsidR="00390F43" w:rsidRDefault="00000000">
      <w:pPr>
        <w:pStyle w:val="ListBullet"/>
        <w:spacing w:after="40"/>
        <w:ind w:left="576"/>
      </w:pPr>
      <w:r>
        <w:t>Business value of the model</w:t>
      </w:r>
    </w:p>
    <w:p w14:paraId="577142F7" w14:textId="77777777" w:rsidR="00390F43" w:rsidRDefault="00000000">
      <w:pPr>
        <w:pStyle w:val="ListBullet"/>
        <w:spacing w:after="40"/>
        <w:ind w:left="576"/>
      </w:pPr>
      <w:r>
        <w:t>Limitations of the current version</w:t>
      </w:r>
    </w:p>
    <w:p w14:paraId="2F22DA0B" w14:textId="77777777" w:rsidR="00390F43" w:rsidRDefault="00000000">
      <w:pPr>
        <w:pStyle w:val="ListBullet"/>
        <w:spacing w:after="40"/>
        <w:ind w:left="576"/>
      </w:pPr>
      <w:r>
        <w:t>How the project can be improved further</w:t>
      </w:r>
    </w:p>
    <w:p w14:paraId="6713A971" w14:textId="77777777" w:rsidR="00390F43" w:rsidRDefault="00390F43">
      <w:pPr>
        <w:spacing w:before="200"/>
      </w:pPr>
    </w:p>
    <w:p w14:paraId="78583EE5" w14:textId="77777777" w:rsidR="00390F43" w:rsidRDefault="00000000">
      <w:r>
        <w:rPr>
          <w:b/>
        </w:rPr>
        <w:t>Follow-up Interview Questions</w:t>
      </w:r>
    </w:p>
    <w:p w14:paraId="6C71D824" w14:textId="77777777" w:rsidR="00390F43" w:rsidRDefault="00000000">
      <w:pPr>
        <w:pStyle w:val="ListBullet"/>
        <w:spacing w:after="40"/>
      </w:pPr>
      <w:r>
        <w:t>Why did you choose this algorithm over others?</w:t>
      </w:r>
    </w:p>
    <w:p w14:paraId="667DCE25" w14:textId="77777777" w:rsidR="00390F43" w:rsidRDefault="00000000">
      <w:pPr>
        <w:pStyle w:val="ListBullet"/>
        <w:spacing w:after="40"/>
      </w:pPr>
      <w:r>
        <w:t>How would you improve the model further?</w:t>
      </w:r>
    </w:p>
    <w:p w14:paraId="035A3F08" w14:textId="77777777" w:rsidR="00390F43" w:rsidRDefault="00000000">
      <w:pPr>
        <w:pStyle w:val="ListBullet"/>
        <w:spacing w:after="40"/>
      </w:pPr>
      <w:r>
        <w:lastRenderedPageBreak/>
        <w:t>Which features were most important and why?</w:t>
      </w:r>
    </w:p>
    <w:p w14:paraId="3830C45D" w14:textId="77777777" w:rsidR="00390F43" w:rsidRDefault="00000000">
      <w:pPr>
        <w:pStyle w:val="ListBullet"/>
        <w:spacing w:after="40"/>
      </w:pPr>
      <w:r>
        <w:t>How would you handle noisy or imbalanced data?</w:t>
      </w:r>
    </w:p>
    <w:p w14:paraId="41E9EEF0" w14:textId="77777777" w:rsidR="00390F43" w:rsidRDefault="00000000">
      <w:pPr>
        <w:pStyle w:val="ListBullet"/>
        <w:spacing w:after="40"/>
      </w:pPr>
      <w:r>
        <w:t>How would you deploy this solution for real users?</w:t>
      </w:r>
    </w:p>
    <w:p w14:paraId="46804E25" w14:textId="77777777" w:rsidR="00390F43" w:rsidRDefault="00000000">
      <w:pPr>
        <w:spacing w:before="240"/>
      </w:pPr>
      <w:r>
        <w:rPr>
          <w:b/>
        </w:rPr>
        <w:t>Project Checklist</w:t>
      </w:r>
    </w:p>
    <w:p w14:paraId="4342BCEE" w14:textId="77777777" w:rsidR="00390F43" w:rsidRDefault="00000000">
      <w:pPr>
        <w:spacing w:after="40"/>
        <w:ind w:left="360"/>
      </w:pPr>
      <w:r>
        <w:t>☐  Prob statement</w:t>
      </w:r>
    </w:p>
    <w:p w14:paraId="7256C7FB" w14:textId="77777777" w:rsidR="00390F43" w:rsidRDefault="00000000">
      <w:pPr>
        <w:spacing w:after="40"/>
        <w:ind w:left="360"/>
      </w:pPr>
      <w:r>
        <w:t>☐  Business context</w:t>
      </w:r>
    </w:p>
    <w:p w14:paraId="0642DA01" w14:textId="77777777" w:rsidR="00390F43" w:rsidRDefault="00000000">
      <w:pPr>
        <w:spacing w:after="40"/>
        <w:ind w:left="360"/>
      </w:pPr>
      <w:r>
        <w:t>☐  Data understanding</w:t>
      </w:r>
    </w:p>
    <w:p w14:paraId="4DB2088B" w14:textId="77777777" w:rsidR="00390F43" w:rsidRDefault="00000000">
      <w:pPr>
        <w:spacing w:after="40"/>
        <w:ind w:left="360"/>
      </w:pPr>
      <w:r>
        <w:t>☐  Dataset loading and Cleanup</w:t>
      </w:r>
    </w:p>
    <w:p w14:paraId="41FE8E78" w14:textId="77777777" w:rsidR="00390F43" w:rsidRDefault="00000000">
      <w:pPr>
        <w:spacing w:after="40"/>
        <w:ind w:left="360"/>
      </w:pPr>
      <w:r>
        <w:t>☐  EDA</w:t>
      </w:r>
    </w:p>
    <w:p w14:paraId="5DAC607E" w14:textId="77777777" w:rsidR="00390F43" w:rsidRDefault="00000000">
      <w:pPr>
        <w:spacing w:after="40"/>
        <w:ind w:left="360"/>
      </w:pPr>
      <w:r>
        <w:t>☐  Feature Engineering: Encoding, Feature Creation, Multicolinearty handling.</w:t>
      </w:r>
    </w:p>
    <w:p w14:paraId="38FEA5E1" w14:textId="77777777" w:rsidR="00390F43" w:rsidRDefault="00000000">
      <w:pPr>
        <w:spacing w:after="40"/>
        <w:ind w:left="360"/>
      </w:pPr>
      <w:r>
        <w:t>☐  Target Feature conditioning.</w:t>
      </w:r>
    </w:p>
    <w:p w14:paraId="1C2E75FE" w14:textId="77777777" w:rsidR="00390F43" w:rsidRDefault="00000000">
      <w:pPr>
        <w:spacing w:after="40"/>
        <w:ind w:left="360"/>
      </w:pPr>
      <w:r>
        <w:t>☐  Imbalance handling.</w:t>
      </w:r>
    </w:p>
    <w:p w14:paraId="3D714F2A" w14:textId="77777777" w:rsidR="00390F43" w:rsidRDefault="00000000">
      <w:pPr>
        <w:spacing w:after="40"/>
        <w:ind w:left="360"/>
      </w:pPr>
      <w:r>
        <w:t>☐  Model Implementation: Train test split, model fitting, testing,</w:t>
      </w:r>
    </w:p>
    <w:p w14:paraId="3EF6D972" w14:textId="77777777" w:rsidR="00390F43" w:rsidRDefault="00000000">
      <w:pPr>
        <w:spacing w:after="40"/>
        <w:ind w:left="360"/>
      </w:pPr>
      <w:r>
        <w:t>☐  Evaluation- Keep class imbalance in mind if any.</w:t>
      </w:r>
    </w:p>
    <w:p w14:paraId="1F00C66E" w14:textId="77777777" w:rsidR="00390F43" w:rsidRDefault="00000000">
      <w:pPr>
        <w:spacing w:after="40"/>
        <w:ind w:left="360"/>
      </w:pPr>
      <w:r>
        <w:t>☐  Model Explainability: Feature Importance.</w:t>
      </w:r>
    </w:p>
    <w:p w14:paraId="7BC91F88" w14:textId="77777777" w:rsidR="00390F43" w:rsidRDefault="00000000">
      <w:pPr>
        <w:spacing w:after="40"/>
        <w:ind w:left="360"/>
      </w:pPr>
      <w:r>
        <w:t>☐  Conclusion.</w:t>
      </w:r>
    </w:p>
    <w:sectPr w:rsidR="00390F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232257">
    <w:abstractNumId w:val="8"/>
  </w:num>
  <w:num w:numId="2" w16cid:durableId="2119179297">
    <w:abstractNumId w:val="6"/>
  </w:num>
  <w:num w:numId="3" w16cid:durableId="1677996446">
    <w:abstractNumId w:val="5"/>
  </w:num>
  <w:num w:numId="4" w16cid:durableId="2140494221">
    <w:abstractNumId w:val="4"/>
  </w:num>
  <w:num w:numId="5" w16cid:durableId="1877154526">
    <w:abstractNumId w:val="7"/>
  </w:num>
  <w:num w:numId="6" w16cid:durableId="1879735080">
    <w:abstractNumId w:val="3"/>
  </w:num>
  <w:num w:numId="7" w16cid:durableId="454099799">
    <w:abstractNumId w:val="2"/>
  </w:num>
  <w:num w:numId="8" w16cid:durableId="699016667">
    <w:abstractNumId w:val="1"/>
  </w:num>
  <w:num w:numId="9" w16cid:durableId="66625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F43"/>
    <w:rsid w:val="00AA1D8D"/>
    <w:rsid w:val="00B47730"/>
    <w:rsid w:val="00CB0664"/>
    <w:rsid w:val="00CE197E"/>
    <w:rsid w:val="00FB0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4A91F"/>
  <w14:defaultImageDpi w14:val="300"/>
  <w15:docId w15:val="{CD1479A9-0611-4D49-B76D-095303EA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Sushwet Pandey</cp:lastModifiedBy>
  <cp:revision>2</cp:revision>
  <dcterms:created xsi:type="dcterms:W3CDTF">2013-12-23T23:15:00Z</dcterms:created>
  <dcterms:modified xsi:type="dcterms:W3CDTF">2026-06-12T06:12:00Z</dcterms:modified>
  <cp:category/>
</cp:coreProperties>
</file>